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C2B0" w14:textId="2F4E6E3B" w:rsidR="0060798F" w:rsidRPr="00D97FA5" w:rsidRDefault="0060798F" w:rsidP="00B933E3">
      <w:pPr>
        <w:tabs>
          <w:tab w:val="left" w:pos="1790"/>
        </w:tabs>
        <w:rPr>
          <w:rFonts w:asciiTheme="majorHAnsi" w:hAnsiTheme="majorHAnsi" w:cstheme="majorHAnsi"/>
          <w:b/>
          <w:bCs/>
          <w:sz w:val="22"/>
          <w:szCs w:val="22"/>
          <w:u w:val="single"/>
        </w:rPr>
      </w:pPr>
      <w:r>
        <w:rPr>
          <w:noProof/>
        </w:rPr>
        <mc:AlternateContent>
          <mc:Choice Requires="wps">
            <w:drawing>
              <wp:anchor distT="45720" distB="45720" distL="114300" distR="114300" simplePos="0" relativeHeight="251658240" behindDoc="0" locked="0" layoutInCell="1" allowOverlap="1" wp14:anchorId="6ED57F9F" wp14:editId="50C116E7">
                <wp:simplePos x="0" y="0"/>
                <wp:positionH relativeFrom="margin">
                  <wp:align>center</wp:align>
                </wp:positionH>
                <wp:positionV relativeFrom="paragraph">
                  <wp:posOffset>247818</wp:posOffset>
                </wp:positionV>
                <wp:extent cx="6438900" cy="405638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056434"/>
                        </a:xfrm>
                        <a:prstGeom prst="rect">
                          <a:avLst/>
                        </a:prstGeom>
                        <a:solidFill>
                          <a:srgbClr val="FFFFFF"/>
                        </a:solidFill>
                        <a:ln w="9525">
                          <a:solidFill>
                            <a:srgbClr val="0070C0"/>
                          </a:solidFill>
                          <a:miter lim="800000"/>
                          <a:headEnd/>
                          <a:tailEnd/>
                        </a:ln>
                      </wps:spPr>
                      <wps:txbx>
                        <w:txbxContent>
                          <w:p w14:paraId="4B0247F7" w14:textId="49D60A41" w:rsidR="0060798F" w:rsidRPr="009706FA" w:rsidRDefault="0060798F" w:rsidP="0060798F">
                            <w:pPr>
                              <w:rPr>
                                <w:rFonts w:cstheme="minorHAnsi"/>
                                <w:sz w:val="24"/>
                                <w:szCs w:val="24"/>
                              </w:rPr>
                            </w:pPr>
                            <w:r w:rsidRPr="009706FA">
                              <w:rPr>
                                <w:rFonts w:cstheme="minorHAnsi"/>
                                <w:sz w:val="24"/>
                                <w:szCs w:val="24"/>
                              </w:rPr>
                              <w:t>Hello everyone,</w:t>
                            </w:r>
                          </w:p>
                          <w:p w14:paraId="153539B8" w14:textId="310F2442" w:rsidR="000663C6" w:rsidRPr="009706FA" w:rsidRDefault="005A4674" w:rsidP="000663C6">
                            <w:pPr>
                              <w:spacing w:before="0" w:after="0" w:line="240" w:lineRule="auto"/>
                              <w:rPr>
                                <w:rFonts w:cstheme="minorHAnsi"/>
                                <w:sz w:val="24"/>
                                <w:szCs w:val="24"/>
                              </w:rPr>
                            </w:pPr>
                            <w:r w:rsidRPr="009706FA">
                              <w:rPr>
                                <w:rFonts w:cstheme="minorHAnsi"/>
                                <w:sz w:val="24"/>
                                <w:szCs w:val="24"/>
                              </w:rPr>
                              <w:t xml:space="preserve">I’m pleased to see that we are starting to see some Spring weather creeping </w:t>
                            </w:r>
                            <w:proofErr w:type="gramStart"/>
                            <w:r w:rsidRPr="009706FA">
                              <w:rPr>
                                <w:rFonts w:cstheme="minorHAnsi"/>
                                <w:sz w:val="24"/>
                                <w:szCs w:val="24"/>
                              </w:rPr>
                              <w:t>in</w:t>
                            </w:r>
                            <w:proofErr w:type="gramEnd"/>
                            <w:r w:rsidRPr="009706FA">
                              <w:rPr>
                                <w:rFonts w:cstheme="minorHAnsi"/>
                                <w:sz w:val="24"/>
                                <w:szCs w:val="24"/>
                              </w:rPr>
                              <w:t xml:space="preserve"> and</w:t>
                            </w:r>
                            <w:r w:rsidR="000663C6" w:rsidRPr="009706FA">
                              <w:rPr>
                                <w:rFonts w:cstheme="minorHAnsi"/>
                                <w:sz w:val="24"/>
                                <w:szCs w:val="24"/>
                              </w:rPr>
                              <w:t xml:space="preserve"> we </w:t>
                            </w:r>
                            <w:r w:rsidR="00BA5400" w:rsidRPr="009706FA">
                              <w:rPr>
                                <w:rFonts w:cstheme="minorHAnsi"/>
                                <w:sz w:val="24"/>
                                <w:szCs w:val="24"/>
                              </w:rPr>
                              <w:t>are fast approaching</w:t>
                            </w:r>
                            <w:r w:rsidR="00625D91" w:rsidRPr="009706FA">
                              <w:rPr>
                                <w:rFonts w:cstheme="minorHAnsi"/>
                                <w:sz w:val="24"/>
                                <w:szCs w:val="24"/>
                              </w:rPr>
                              <w:t xml:space="preserve"> the </w:t>
                            </w:r>
                            <w:r w:rsidR="00207DA3" w:rsidRPr="009706FA">
                              <w:rPr>
                                <w:rFonts w:cstheme="minorHAnsi"/>
                                <w:sz w:val="24"/>
                                <w:szCs w:val="24"/>
                              </w:rPr>
                              <w:t xml:space="preserve">end of </w:t>
                            </w:r>
                            <w:r w:rsidR="00B7375B" w:rsidRPr="009706FA">
                              <w:rPr>
                                <w:rFonts w:cstheme="minorHAnsi"/>
                                <w:sz w:val="24"/>
                                <w:szCs w:val="24"/>
                              </w:rPr>
                              <w:t>term</w:t>
                            </w:r>
                            <w:r w:rsidR="00BA5400" w:rsidRPr="009706FA">
                              <w:rPr>
                                <w:rFonts w:cstheme="minorHAnsi"/>
                                <w:sz w:val="24"/>
                                <w:szCs w:val="24"/>
                              </w:rPr>
                              <w:t xml:space="preserve">!  It’s been a busy term again and it was </w:t>
                            </w:r>
                            <w:proofErr w:type="gramStart"/>
                            <w:r w:rsidR="00BA5400" w:rsidRPr="009706FA">
                              <w:rPr>
                                <w:rFonts w:cstheme="minorHAnsi"/>
                                <w:sz w:val="24"/>
                                <w:szCs w:val="24"/>
                              </w:rPr>
                              <w:t>really great</w:t>
                            </w:r>
                            <w:proofErr w:type="gramEnd"/>
                            <w:r w:rsidR="000663C6" w:rsidRPr="009706FA">
                              <w:rPr>
                                <w:rFonts w:cstheme="minorHAnsi"/>
                                <w:sz w:val="24"/>
                                <w:szCs w:val="24"/>
                              </w:rPr>
                              <w:t xml:space="preserve"> to </w:t>
                            </w:r>
                            <w:r w:rsidR="00BA5400" w:rsidRPr="009706FA">
                              <w:rPr>
                                <w:rFonts w:cstheme="minorHAnsi"/>
                                <w:sz w:val="24"/>
                                <w:szCs w:val="24"/>
                              </w:rPr>
                              <w:t xml:space="preserve">see so many </w:t>
                            </w:r>
                            <w:r w:rsidR="00C1269E" w:rsidRPr="009706FA">
                              <w:rPr>
                                <w:rFonts w:cstheme="minorHAnsi"/>
                                <w:sz w:val="24"/>
                                <w:szCs w:val="24"/>
                              </w:rPr>
                              <w:t xml:space="preserve">of you at the safeguarding briefings over the last couple of weeks.  Our numbers at the in-person sessions </w:t>
                            </w:r>
                            <w:r w:rsidR="006C7834" w:rsidRPr="009706FA">
                              <w:rPr>
                                <w:rFonts w:cstheme="minorHAnsi"/>
                                <w:sz w:val="24"/>
                                <w:szCs w:val="24"/>
                              </w:rPr>
                              <w:t xml:space="preserve">are increasing, which is </w:t>
                            </w:r>
                            <w:r w:rsidR="00B83935" w:rsidRPr="009706FA">
                              <w:rPr>
                                <w:rFonts w:cstheme="minorHAnsi"/>
                                <w:sz w:val="24"/>
                                <w:szCs w:val="24"/>
                              </w:rPr>
                              <w:t xml:space="preserve">great, </w:t>
                            </w:r>
                            <w:r w:rsidR="00125223" w:rsidRPr="009706FA">
                              <w:rPr>
                                <w:rFonts w:cstheme="minorHAnsi"/>
                                <w:sz w:val="24"/>
                                <w:szCs w:val="24"/>
                              </w:rPr>
                              <w:t xml:space="preserve">and we </w:t>
                            </w:r>
                            <w:r w:rsidR="003F5A65" w:rsidRPr="009706FA">
                              <w:rPr>
                                <w:rFonts w:cstheme="minorHAnsi"/>
                                <w:sz w:val="24"/>
                                <w:szCs w:val="24"/>
                              </w:rPr>
                              <w:t xml:space="preserve">had a total of </w:t>
                            </w:r>
                            <w:r w:rsidR="00365DC6" w:rsidRPr="009706FA">
                              <w:rPr>
                                <w:rFonts w:cstheme="minorHAnsi"/>
                                <w:sz w:val="24"/>
                                <w:szCs w:val="24"/>
                              </w:rPr>
                              <w:t>207</w:t>
                            </w:r>
                            <w:r w:rsidR="003F5A65" w:rsidRPr="009706FA">
                              <w:rPr>
                                <w:rFonts w:cstheme="minorHAnsi"/>
                                <w:sz w:val="24"/>
                                <w:szCs w:val="24"/>
                              </w:rPr>
                              <w:t xml:space="preserve"> people </w:t>
                            </w:r>
                            <w:r w:rsidR="00F80A6D" w:rsidRPr="009706FA">
                              <w:rPr>
                                <w:rFonts w:cstheme="minorHAnsi"/>
                                <w:sz w:val="24"/>
                                <w:szCs w:val="24"/>
                              </w:rPr>
                              <w:t xml:space="preserve">overall </w:t>
                            </w:r>
                            <w:r w:rsidR="003F5A65" w:rsidRPr="009706FA">
                              <w:rPr>
                                <w:rFonts w:cstheme="minorHAnsi"/>
                                <w:sz w:val="24"/>
                                <w:szCs w:val="24"/>
                              </w:rPr>
                              <w:t>engage with the briefings this term.</w:t>
                            </w:r>
                            <w:r w:rsidR="00CD446D" w:rsidRPr="009706FA">
                              <w:rPr>
                                <w:rFonts w:cstheme="minorHAnsi"/>
                                <w:sz w:val="24"/>
                                <w:szCs w:val="24"/>
                              </w:rPr>
                              <w:t xml:space="preserve">  I also wanted to touch on the Level 3 training, as again</w:t>
                            </w:r>
                            <w:r w:rsidR="0000424B" w:rsidRPr="009706FA">
                              <w:rPr>
                                <w:rFonts w:cstheme="minorHAnsi"/>
                                <w:sz w:val="24"/>
                                <w:szCs w:val="24"/>
                              </w:rPr>
                              <w:t xml:space="preserve">, we have had </w:t>
                            </w:r>
                            <w:proofErr w:type="gramStart"/>
                            <w:r w:rsidR="00582FA2" w:rsidRPr="009706FA">
                              <w:rPr>
                                <w:rFonts w:cstheme="minorHAnsi"/>
                                <w:sz w:val="24"/>
                                <w:szCs w:val="24"/>
                              </w:rPr>
                              <w:t>really strong</w:t>
                            </w:r>
                            <w:proofErr w:type="gramEnd"/>
                            <w:r w:rsidR="00582FA2" w:rsidRPr="009706FA">
                              <w:rPr>
                                <w:rFonts w:cstheme="minorHAnsi"/>
                                <w:sz w:val="24"/>
                                <w:szCs w:val="24"/>
                              </w:rPr>
                              <w:t xml:space="preserve"> interest from our EY / clubs</w:t>
                            </w:r>
                            <w:r w:rsidR="00C71C10" w:rsidRPr="009706FA">
                              <w:rPr>
                                <w:rFonts w:cstheme="minorHAnsi"/>
                                <w:sz w:val="24"/>
                                <w:szCs w:val="24"/>
                              </w:rPr>
                              <w:t xml:space="preserve"> </w:t>
                            </w:r>
                            <w:r w:rsidR="00582FA2" w:rsidRPr="009706FA">
                              <w:rPr>
                                <w:rFonts w:cstheme="minorHAnsi"/>
                                <w:sz w:val="24"/>
                                <w:szCs w:val="24"/>
                              </w:rPr>
                              <w:t>providers</w:t>
                            </w:r>
                            <w:r w:rsidR="00C71C10" w:rsidRPr="009706FA">
                              <w:rPr>
                                <w:rFonts w:cstheme="minorHAnsi"/>
                                <w:sz w:val="24"/>
                                <w:szCs w:val="24"/>
                              </w:rPr>
                              <w:t>.  In total, we have no</w:t>
                            </w:r>
                            <w:r w:rsidR="00FD5B31" w:rsidRPr="009706FA">
                              <w:rPr>
                                <w:rFonts w:cstheme="minorHAnsi"/>
                                <w:sz w:val="24"/>
                                <w:szCs w:val="24"/>
                              </w:rPr>
                              <w:t>w</w:t>
                            </w:r>
                            <w:r w:rsidR="00C71C10" w:rsidRPr="009706FA">
                              <w:rPr>
                                <w:rFonts w:cstheme="minorHAnsi"/>
                                <w:sz w:val="24"/>
                                <w:szCs w:val="24"/>
                              </w:rPr>
                              <w:t xml:space="preserve"> trained</w:t>
                            </w:r>
                            <w:r w:rsidR="00C45B2F" w:rsidRPr="009706FA">
                              <w:rPr>
                                <w:rFonts w:cstheme="minorHAnsi"/>
                                <w:sz w:val="24"/>
                                <w:szCs w:val="24"/>
                              </w:rPr>
                              <w:t xml:space="preserve"> 125</w:t>
                            </w:r>
                            <w:r w:rsidR="00C71C10" w:rsidRPr="009706FA">
                              <w:rPr>
                                <w:rFonts w:cstheme="minorHAnsi"/>
                                <w:sz w:val="24"/>
                                <w:szCs w:val="24"/>
                              </w:rPr>
                              <w:t xml:space="preserve"> </w:t>
                            </w:r>
                            <w:r w:rsidR="00F7316C" w:rsidRPr="009706FA">
                              <w:rPr>
                                <w:rFonts w:cstheme="minorHAnsi"/>
                                <w:sz w:val="24"/>
                                <w:szCs w:val="24"/>
                              </w:rPr>
                              <w:t xml:space="preserve">Designated Safeguarding Leads in the EY / clubs sector and we have </w:t>
                            </w:r>
                            <w:r w:rsidR="008F7A68" w:rsidRPr="009706FA">
                              <w:rPr>
                                <w:rFonts w:cstheme="minorHAnsi"/>
                                <w:sz w:val="24"/>
                                <w:szCs w:val="24"/>
                              </w:rPr>
                              <w:t>111</w:t>
                            </w:r>
                            <w:r w:rsidR="006007D7" w:rsidRPr="009706FA">
                              <w:rPr>
                                <w:rFonts w:cstheme="minorHAnsi"/>
                                <w:sz w:val="24"/>
                                <w:szCs w:val="24"/>
                              </w:rPr>
                              <w:t xml:space="preserve"> who have registered for future events.  The Level 3 training has been </w:t>
                            </w:r>
                            <w:r w:rsidR="00391FA6" w:rsidRPr="009706FA">
                              <w:rPr>
                                <w:rFonts w:cstheme="minorHAnsi"/>
                                <w:sz w:val="24"/>
                                <w:szCs w:val="24"/>
                              </w:rPr>
                              <w:t>a fantastic opportunity to further shape and support safeguarding across all our settings and we very much look forward to seeing more of you later this year.</w:t>
                            </w:r>
                            <w:r w:rsidR="000746E5" w:rsidRPr="009706FA">
                              <w:rPr>
                                <w:rFonts w:cstheme="minorHAnsi"/>
                                <w:sz w:val="24"/>
                                <w:szCs w:val="24"/>
                              </w:rPr>
                              <w:t xml:space="preserve">  You can book for all our training via </w:t>
                            </w:r>
                            <w:hyperlink r:id="rId11" w:history="1">
                              <w:r w:rsidR="0099121F" w:rsidRPr="009706FA">
                                <w:rPr>
                                  <w:rStyle w:val="Hyperlink"/>
                                  <w:rFonts w:cstheme="minorHAnsi"/>
                                  <w:sz w:val="24"/>
                                  <w:szCs w:val="24"/>
                                </w:rPr>
                                <w:t>Education Essex Online booking system</w:t>
                              </w:r>
                            </w:hyperlink>
                          </w:p>
                          <w:p w14:paraId="159D650C" w14:textId="77777777" w:rsidR="0099121F" w:rsidRPr="009706FA" w:rsidRDefault="0099121F" w:rsidP="000663C6">
                            <w:pPr>
                              <w:spacing w:before="0" w:after="0" w:line="240" w:lineRule="auto"/>
                              <w:rPr>
                                <w:rFonts w:cstheme="minorHAnsi"/>
                                <w:sz w:val="24"/>
                                <w:szCs w:val="24"/>
                              </w:rPr>
                            </w:pPr>
                          </w:p>
                          <w:p w14:paraId="23AF9B0D" w14:textId="77777777" w:rsidR="000663C6" w:rsidRPr="009706FA" w:rsidRDefault="000663C6" w:rsidP="000663C6">
                            <w:pPr>
                              <w:spacing w:before="0" w:after="0"/>
                              <w:rPr>
                                <w:rFonts w:cstheme="minorHAnsi"/>
                                <w:sz w:val="24"/>
                                <w:szCs w:val="24"/>
                              </w:rPr>
                            </w:pPr>
                          </w:p>
                          <w:p w14:paraId="4A107B67" w14:textId="077E6015" w:rsidR="00AA484E" w:rsidRPr="009706FA" w:rsidRDefault="00AA484E" w:rsidP="000663C6">
                            <w:pPr>
                              <w:spacing w:before="0" w:after="0"/>
                              <w:rPr>
                                <w:rFonts w:cstheme="minorHAnsi"/>
                                <w:sz w:val="24"/>
                                <w:szCs w:val="24"/>
                              </w:rPr>
                            </w:pPr>
                            <w:r w:rsidRPr="009706FA">
                              <w:rPr>
                                <w:rFonts w:cstheme="minorHAnsi"/>
                                <w:sz w:val="24"/>
                                <w:szCs w:val="24"/>
                              </w:rPr>
                              <w:t xml:space="preserve">Have a wonderful spring break (if you are having one!) </w:t>
                            </w:r>
                          </w:p>
                          <w:p w14:paraId="01E6796D" w14:textId="77777777" w:rsidR="007E447B" w:rsidRPr="009706FA" w:rsidRDefault="007E447B" w:rsidP="007E447B">
                            <w:pPr>
                              <w:spacing w:before="0" w:after="0"/>
                              <w:rPr>
                                <w:rFonts w:cstheme="minorHAnsi"/>
                                <w:sz w:val="24"/>
                                <w:szCs w:val="24"/>
                              </w:rPr>
                            </w:pPr>
                          </w:p>
                          <w:p w14:paraId="01CCEDD1" w14:textId="77777777" w:rsidR="007E447B" w:rsidRPr="009706FA" w:rsidRDefault="007E447B" w:rsidP="007E447B">
                            <w:pPr>
                              <w:spacing w:before="0" w:after="0" w:line="259" w:lineRule="auto"/>
                              <w:rPr>
                                <w:rFonts w:cstheme="minorHAnsi"/>
                                <w:i/>
                                <w:sz w:val="24"/>
                                <w:szCs w:val="24"/>
                              </w:rPr>
                            </w:pPr>
                            <w:r w:rsidRPr="009706FA">
                              <w:rPr>
                                <w:rFonts w:cstheme="minorHAnsi"/>
                                <w:i/>
                                <w:sz w:val="24"/>
                                <w:szCs w:val="24"/>
                              </w:rPr>
                              <w:t xml:space="preserve">Jo </w:t>
                            </w:r>
                          </w:p>
                          <w:p w14:paraId="2DCC2CA4" w14:textId="77777777" w:rsidR="007E447B" w:rsidRPr="009706FA" w:rsidRDefault="007E447B" w:rsidP="007E447B">
                            <w:pPr>
                              <w:spacing w:before="0" w:after="0" w:line="259" w:lineRule="auto"/>
                              <w:rPr>
                                <w:rFonts w:cstheme="minorHAnsi"/>
                                <w:i/>
                                <w:sz w:val="24"/>
                                <w:szCs w:val="24"/>
                              </w:rPr>
                            </w:pPr>
                          </w:p>
                          <w:p w14:paraId="0CD96585" w14:textId="77777777" w:rsidR="007E447B" w:rsidRPr="009706FA" w:rsidRDefault="007E447B" w:rsidP="007E447B">
                            <w:pPr>
                              <w:spacing w:before="0" w:after="0" w:line="240" w:lineRule="auto"/>
                              <w:rPr>
                                <w:rFonts w:cstheme="minorHAnsi"/>
                                <w:bCs/>
                                <w:sz w:val="24"/>
                                <w:szCs w:val="24"/>
                              </w:rPr>
                            </w:pPr>
                            <w:r w:rsidRPr="009706FA">
                              <w:rPr>
                                <w:rFonts w:cstheme="minorHAnsi"/>
                                <w:bCs/>
                                <w:sz w:val="24"/>
                                <w:szCs w:val="24"/>
                              </w:rPr>
                              <w:t>Jo Barclay</w:t>
                            </w:r>
                          </w:p>
                          <w:p w14:paraId="0B185844" w14:textId="77777777" w:rsidR="007E447B" w:rsidRPr="009706FA" w:rsidRDefault="007E447B" w:rsidP="007E447B">
                            <w:pPr>
                              <w:spacing w:before="0" w:after="0" w:line="240" w:lineRule="auto"/>
                              <w:rPr>
                                <w:rFonts w:cstheme="minorHAnsi"/>
                                <w:bCs/>
                                <w:sz w:val="24"/>
                                <w:szCs w:val="24"/>
                              </w:rPr>
                            </w:pPr>
                            <w:r w:rsidRPr="009706FA">
                              <w:rPr>
                                <w:rFonts w:cstheme="minorHAnsi"/>
                                <w:bCs/>
                                <w:sz w:val="24"/>
                                <w:szCs w:val="24"/>
                              </w:rPr>
                              <w:t>Head of Education Safeguarding and Wellbeing</w:t>
                            </w:r>
                          </w:p>
                          <w:p w14:paraId="64AD6119" w14:textId="77777777" w:rsidR="00B276B8" w:rsidRPr="00A22868" w:rsidRDefault="00B276B8" w:rsidP="0060798F">
                            <w:pPr>
                              <w:rPr>
                                <w:rFonts w:cstheme="minorHAnsi"/>
                                <w:sz w:val="22"/>
                                <w:szCs w:val="22"/>
                              </w:rPr>
                            </w:pPr>
                          </w:p>
                          <w:p w14:paraId="527CF0CB" w14:textId="77777777" w:rsidR="00B276B8" w:rsidRDefault="00B276B8" w:rsidP="0060798F">
                            <w:pPr>
                              <w:rPr>
                                <w:sz w:val="22"/>
                                <w:szCs w:val="22"/>
                              </w:rPr>
                            </w:pPr>
                          </w:p>
                          <w:p w14:paraId="792AD899" w14:textId="77777777" w:rsidR="00B276B8" w:rsidRDefault="00B276B8" w:rsidP="0060798F">
                            <w:pPr>
                              <w:rPr>
                                <w:sz w:val="22"/>
                                <w:szCs w:val="22"/>
                              </w:rPr>
                            </w:pPr>
                          </w:p>
                          <w:p w14:paraId="37FA87C5" w14:textId="77777777" w:rsidR="00B276B8" w:rsidRDefault="00B276B8" w:rsidP="0060798F">
                            <w:pPr>
                              <w:rPr>
                                <w:sz w:val="22"/>
                                <w:szCs w:val="22"/>
                              </w:rPr>
                            </w:pPr>
                          </w:p>
                          <w:p w14:paraId="663366DD" w14:textId="77777777" w:rsidR="00B276B8" w:rsidRPr="00537BF1" w:rsidRDefault="00B276B8" w:rsidP="0060798F">
                            <w:pPr>
                              <w:rPr>
                                <w:sz w:val="22"/>
                                <w:szCs w:val="22"/>
                              </w:rPr>
                            </w:pPr>
                          </w:p>
                          <w:p w14:paraId="7CA70BBC" w14:textId="1AF82380" w:rsidR="00F829E0" w:rsidRDefault="00EA37D1" w:rsidP="00CC08BA">
                            <w:pPr>
                              <w:jc w:val="both"/>
                              <w:rPr>
                                <w:sz w:val="22"/>
                                <w:szCs w:val="22"/>
                              </w:rPr>
                            </w:pPr>
                            <w:r>
                              <w:rPr>
                                <w:sz w:val="22"/>
                                <w:szCs w:val="22"/>
                              </w:rPr>
                              <w:t>Regards</w:t>
                            </w:r>
                          </w:p>
                          <w:p w14:paraId="48E4C0EE" w14:textId="77777777" w:rsidR="0060798F" w:rsidRPr="00537BF1" w:rsidRDefault="0060798F" w:rsidP="0060798F">
                            <w:pPr>
                              <w:spacing w:after="160" w:line="259" w:lineRule="auto"/>
                              <w:rPr>
                                <w:i/>
                                <w:sz w:val="22"/>
                                <w:szCs w:val="22"/>
                              </w:rPr>
                            </w:pPr>
                            <w:r w:rsidRPr="00537BF1">
                              <w:rPr>
                                <w:i/>
                                <w:sz w:val="22"/>
                                <w:szCs w:val="22"/>
                              </w:rPr>
                              <w:t>Jo</w:t>
                            </w:r>
                          </w:p>
                          <w:p w14:paraId="0F265311" w14:textId="77777777" w:rsidR="0060798F" w:rsidRPr="00537BF1" w:rsidRDefault="0060798F" w:rsidP="00E0195F">
                            <w:pPr>
                              <w:spacing w:before="0" w:after="0" w:line="240" w:lineRule="auto"/>
                              <w:rPr>
                                <w:b/>
                                <w:sz w:val="22"/>
                                <w:szCs w:val="22"/>
                              </w:rPr>
                            </w:pPr>
                            <w:r w:rsidRPr="00537BF1">
                              <w:rPr>
                                <w:b/>
                                <w:sz w:val="22"/>
                                <w:szCs w:val="22"/>
                              </w:rPr>
                              <w:t>Jo Barclay</w:t>
                            </w:r>
                          </w:p>
                          <w:p w14:paraId="4C4D702B" w14:textId="33543B8D" w:rsidR="0060798F" w:rsidRPr="00537BF1" w:rsidRDefault="0060798F" w:rsidP="00E0195F">
                            <w:pPr>
                              <w:spacing w:before="0" w:after="0" w:line="240" w:lineRule="auto"/>
                              <w:rPr>
                                <w:b/>
                                <w:sz w:val="22"/>
                                <w:szCs w:val="22"/>
                              </w:rPr>
                            </w:pPr>
                            <w:r w:rsidRPr="00537BF1">
                              <w:rPr>
                                <w:b/>
                                <w:sz w:val="22"/>
                                <w:szCs w:val="22"/>
                              </w:rPr>
                              <w:t>Head of Education Safeguarding and Wellbeing</w:t>
                            </w:r>
                          </w:p>
                          <w:p w14:paraId="685FA79E" w14:textId="77777777" w:rsidR="0060798F" w:rsidRDefault="0060798F" w:rsidP="006079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57F9F" id="_x0000_t202" coordsize="21600,21600" o:spt="202" path="m,l,21600r21600,l21600,xe">
                <v:stroke joinstyle="miter"/>
                <v:path gradientshapeok="t" o:connecttype="rect"/>
              </v:shapetype>
              <v:shape id="Text Box 2" o:spid="_x0000_s1026" type="#_x0000_t202" style="position:absolute;margin-left:0;margin-top:19.5pt;width:507pt;height:319.4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" strokecolor="#0070c0">
                <v:textbox>
                  <w:txbxContent>
                    <w:p w14:paraId="4B0247F7" w14:textId="49D60A41" w:rsidR="0060798F" w:rsidRPr="009706FA" w:rsidRDefault="0060798F" w:rsidP="0060798F">
                      <w:pPr>
                        <w:rPr>
                          <w:rFonts w:cstheme="minorHAnsi"/>
                          <w:sz w:val="24"/>
                          <w:szCs w:val="24"/>
                        </w:rPr>
                      </w:pPr>
                      <w:r w:rsidRPr="009706FA">
                        <w:rPr>
                          <w:rFonts w:cstheme="minorHAnsi"/>
                          <w:sz w:val="24"/>
                          <w:szCs w:val="24"/>
                        </w:rPr>
                        <w:t>Hello everyone,</w:t>
                      </w:r>
                    </w:p>
                    <w:p w14:paraId="153539B8" w14:textId="310F2442" w:rsidR="000663C6" w:rsidRPr="009706FA" w:rsidRDefault="005A4674" w:rsidP="000663C6">
                      <w:pPr>
                        <w:spacing w:before="0" w:after="0" w:line="240" w:lineRule="auto"/>
                        <w:rPr>
                          <w:rFonts w:cstheme="minorHAnsi"/>
                          <w:sz w:val="24"/>
                          <w:szCs w:val="24"/>
                        </w:rPr>
                      </w:pPr>
                      <w:r w:rsidRPr="009706FA">
                        <w:rPr>
                          <w:rFonts w:cstheme="minorHAnsi"/>
                          <w:sz w:val="24"/>
                          <w:szCs w:val="24"/>
                        </w:rPr>
                        <w:t xml:space="preserve">I’m pleased to see that we are starting to see some Spring weather creeping </w:t>
                      </w:r>
                      <w:proofErr w:type="gramStart"/>
                      <w:r w:rsidRPr="009706FA">
                        <w:rPr>
                          <w:rFonts w:cstheme="minorHAnsi"/>
                          <w:sz w:val="24"/>
                          <w:szCs w:val="24"/>
                        </w:rPr>
                        <w:t>in</w:t>
                      </w:r>
                      <w:proofErr w:type="gramEnd"/>
                      <w:r w:rsidRPr="009706FA">
                        <w:rPr>
                          <w:rFonts w:cstheme="minorHAnsi"/>
                          <w:sz w:val="24"/>
                          <w:szCs w:val="24"/>
                        </w:rPr>
                        <w:t xml:space="preserve"> and</w:t>
                      </w:r>
                      <w:r w:rsidR="000663C6" w:rsidRPr="009706FA">
                        <w:rPr>
                          <w:rFonts w:cstheme="minorHAnsi"/>
                          <w:sz w:val="24"/>
                          <w:szCs w:val="24"/>
                        </w:rPr>
                        <w:t xml:space="preserve"> we </w:t>
                      </w:r>
                      <w:r w:rsidR="00BA5400" w:rsidRPr="009706FA">
                        <w:rPr>
                          <w:rFonts w:cstheme="minorHAnsi"/>
                          <w:sz w:val="24"/>
                          <w:szCs w:val="24"/>
                        </w:rPr>
                        <w:t>are fast approaching</w:t>
                      </w:r>
                      <w:r w:rsidR="00625D91" w:rsidRPr="009706FA">
                        <w:rPr>
                          <w:rFonts w:cstheme="minorHAnsi"/>
                          <w:sz w:val="24"/>
                          <w:szCs w:val="24"/>
                        </w:rPr>
                        <w:t xml:space="preserve"> the </w:t>
                      </w:r>
                      <w:r w:rsidR="00207DA3" w:rsidRPr="009706FA">
                        <w:rPr>
                          <w:rFonts w:cstheme="minorHAnsi"/>
                          <w:sz w:val="24"/>
                          <w:szCs w:val="24"/>
                        </w:rPr>
                        <w:t xml:space="preserve">end of </w:t>
                      </w:r>
                      <w:r w:rsidR="00B7375B" w:rsidRPr="009706FA">
                        <w:rPr>
                          <w:rFonts w:cstheme="minorHAnsi"/>
                          <w:sz w:val="24"/>
                          <w:szCs w:val="24"/>
                        </w:rPr>
                        <w:t>term</w:t>
                      </w:r>
                      <w:r w:rsidR="00BA5400" w:rsidRPr="009706FA">
                        <w:rPr>
                          <w:rFonts w:cstheme="minorHAnsi"/>
                          <w:sz w:val="24"/>
                          <w:szCs w:val="24"/>
                        </w:rPr>
                        <w:t xml:space="preserve">!  It’s been a busy term again and it was </w:t>
                      </w:r>
                      <w:proofErr w:type="gramStart"/>
                      <w:r w:rsidR="00BA5400" w:rsidRPr="009706FA">
                        <w:rPr>
                          <w:rFonts w:cstheme="minorHAnsi"/>
                          <w:sz w:val="24"/>
                          <w:szCs w:val="24"/>
                        </w:rPr>
                        <w:t>really great</w:t>
                      </w:r>
                      <w:proofErr w:type="gramEnd"/>
                      <w:r w:rsidR="000663C6" w:rsidRPr="009706FA">
                        <w:rPr>
                          <w:rFonts w:cstheme="minorHAnsi"/>
                          <w:sz w:val="24"/>
                          <w:szCs w:val="24"/>
                        </w:rPr>
                        <w:t xml:space="preserve"> to </w:t>
                      </w:r>
                      <w:r w:rsidR="00BA5400" w:rsidRPr="009706FA">
                        <w:rPr>
                          <w:rFonts w:cstheme="minorHAnsi"/>
                          <w:sz w:val="24"/>
                          <w:szCs w:val="24"/>
                        </w:rPr>
                        <w:t xml:space="preserve">see so many </w:t>
                      </w:r>
                      <w:r w:rsidR="00C1269E" w:rsidRPr="009706FA">
                        <w:rPr>
                          <w:rFonts w:cstheme="minorHAnsi"/>
                          <w:sz w:val="24"/>
                          <w:szCs w:val="24"/>
                        </w:rPr>
                        <w:t xml:space="preserve">of you at the safeguarding briefings over the last couple of weeks.  Our numbers at the in-person sessions </w:t>
                      </w:r>
                      <w:r w:rsidR="006C7834" w:rsidRPr="009706FA">
                        <w:rPr>
                          <w:rFonts w:cstheme="minorHAnsi"/>
                          <w:sz w:val="24"/>
                          <w:szCs w:val="24"/>
                        </w:rPr>
                        <w:t xml:space="preserve">are increasing, which is </w:t>
                      </w:r>
                      <w:r w:rsidR="00B83935" w:rsidRPr="009706FA">
                        <w:rPr>
                          <w:rFonts w:cstheme="minorHAnsi"/>
                          <w:sz w:val="24"/>
                          <w:szCs w:val="24"/>
                        </w:rPr>
                        <w:t xml:space="preserve">great, </w:t>
                      </w:r>
                      <w:r w:rsidR="00125223" w:rsidRPr="009706FA">
                        <w:rPr>
                          <w:rFonts w:cstheme="minorHAnsi"/>
                          <w:sz w:val="24"/>
                          <w:szCs w:val="24"/>
                        </w:rPr>
                        <w:t xml:space="preserve">and we </w:t>
                      </w:r>
                      <w:r w:rsidR="003F5A65" w:rsidRPr="009706FA">
                        <w:rPr>
                          <w:rFonts w:cstheme="minorHAnsi"/>
                          <w:sz w:val="24"/>
                          <w:szCs w:val="24"/>
                        </w:rPr>
                        <w:t xml:space="preserve">had a total of </w:t>
                      </w:r>
                      <w:r w:rsidR="00365DC6" w:rsidRPr="009706FA">
                        <w:rPr>
                          <w:rFonts w:cstheme="minorHAnsi"/>
                          <w:sz w:val="24"/>
                          <w:szCs w:val="24"/>
                        </w:rPr>
                        <w:t>207</w:t>
                      </w:r>
                      <w:r w:rsidR="003F5A65" w:rsidRPr="009706FA">
                        <w:rPr>
                          <w:rFonts w:cstheme="minorHAnsi"/>
                          <w:sz w:val="24"/>
                          <w:szCs w:val="24"/>
                        </w:rPr>
                        <w:t xml:space="preserve"> people </w:t>
                      </w:r>
                      <w:r w:rsidR="00F80A6D" w:rsidRPr="009706FA">
                        <w:rPr>
                          <w:rFonts w:cstheme="minorHAnsi"/>
                          <w:sz w:val="24"/>
                          <w:szCs w:val="24"/>
                        </w:rPr>
                        <w:t xml:space="preserve">overall </w:t>
                      </w:r>
                      <w:r w:rsidR="003F5A65" w:rsidRPr="009706FA">
                        <w:rPr>
                          <w:rFonts w:cstheme="minorHAnsi"/>
                          <w:sz w:val="24"/>
                          <w:szCs w:val="24"/>
                        </w:rPr>
                        <w:t>engage with the briefings this term.</w:t>
                      </w:r>
                      <w:r w:rsidR="00CD446D" w:rsidRPr="009706FA">
                        <w:rPr>
                          <w:rFonts w:cstheme="minorHAnsi"/>
                          <w:sz w:val="24"/>
                          <w:szCs w:val="24"/>
                        </w:rPr>
                        <w:t xml:space="preserve">  I also wanted to touch on the Level 3 training, as again</w:t>
                      </w:r>
                      <w:r w:rsidR="0000424B" w:rsidRPr="009706FA">
                        <w:rPr>
                          <w:rFonts w:cstheme="minorHAnsi"/>
                          <w:sz w:val="24"/>
                          <w:szCs w:val="24"/>
                        </w:rPr>
                        <w:t xml:space="preserve">, we have had </w:t>
                      </w:r>
                      <w:proofErr w:type="gramStart"/>
                      <w:r w:rsidR="00582FA2" w:rsidRPr="009706FA">
                        <w:rPr>
                          <w:rFonts w:cstheme="minorHAnsi"/>
                          <w:sz w:val="24"/>
                          <w:szCs w:val="24"/>
                        </w:rPr>
                        <w:t>really strong</w:t>
                      </w:r>
                      <w:proofErr w:type="gramEnd"/>
                      <w:r w:rsidR="00582FA2" w:rsidRPr="009706FA">
                        <w:rPr>
                          <w:rFonts w:cstheme="minorHAnsi"/>
                          <w:sz w:val="24"/>
                          <w:szCs w:val="24"/>
                        </w:rPr>
                        <w:t xml:space="preserve"> interest from our EY / clubs</w:t>
                      </w:r>
                      <w:r w:rsidR="00C71C10" w:rsidRPr="009706FA">
                        <w:rPr>
                          <w:rFonts w:cstheme="minorHAnsi"/>
                          <w:sz w:val="24"/>
                          <w:szCs w:val="24"/>
                        </w:rPr>
                        <w:t xml:space="preserve"> </w:t>
                      </w:r>
                      <w:r w:rsidR="00582FA2" w:rsidRPr="009706FA">
                        <w:rPr>
                          <w:rFonts w:cstheme="minorHAnsi"/>
                          <w:sz w:val="24"/>
                          <w:szCs w:val="24"/>
                        </w:rPr>
                        <w:t>providers</w:t>
                      </w:r>
                      <w:r w:rsidR="00C71C10" w:rsidRPr="009706FA">
                        <w:rPr>
                          <w:rFonts w:cstheme="minorHAnsi"/>
                          <w:sz w:val="24"/>
                          <w:szCs w:val="24"/>
                        </w:rPr>
                        <w:t>.  In total, we have no</w:t>
                      </w:r>
                      <w:r w:rsidR="00FD5B31" w:rsidRPr="009706FA">
                        <w:rPr>
                          <w:rFonts w:cstheme="minorHAnsi"/>
                          <w:sz w:val="24"/>
                          <w:szCs w:val="24"/>
                        </w:rPr>
                        <w:t>w</w:t>
                      </w:r>
                      <w:r w:rsidR="00C71C10" w:rsidRPr="009706FA">
                        <w:rPr>
                          <w:rFonts w:cstheme="minorHAnsi"/>
                          <w:sz w:val="24"/>
                          <w:szCs w:val="24"/>
                        </w:rPr>
                        <w:t xml:space="preserve"> trained</w:t>
                      </w:r>
                      <w:r w:rsidR="00C45B2F" w:rsidRPr="009706FA">
                        <w:rPr>
                          <w:rFonts w:cstheme="minorHAnsi"/>
                          <w:sz w:val="24"/>
                          <w:szCs w:val="24"/>
                        </w:rPr>
                        <w:t xml:space="preserve"> 125</w:t>
                      </w:r>
                      <w:r w:rsidR="00C71C10" w:rsidRPr="009706FA">
                        <w:rPr>
                          <w:rFonts w:cstheme="minorHAnsi"/>
                          <w:sz w:val="24"/>
                          <w:szCs w:val="24"/>
                        </w:rPr>
                        <w:t xml:space="preserve"> </w:t>
                      </w:r>
                      <w:r w:rsidR="00F7316C" w:rsidRPr="009706FA">
                        <w:rPr>
                          <w:rFonts w:cstheme="minorHAnsi"/>
                          <w:sz w:val="24"/>
                          <w:szCs w:val="24"/>
                        </w:rPr>
                        <w:t xml:space="preserve">Designated Safeguarding Leads in the EY / clubs sector and we have </w:t>
                      </w:r>
                      <w:r w:rsidR="008F7A68" w:rsidRPr="009706FA">
                        <w:rPr>
                          <w:rFonts w:cstheme="minorHAnsi"/>
                          <w:sz w:val="24"/>
                          <w:szCs w:val="24"/>
                        </w:rPr>
                        <w:t>111</w:t>
                      </w:r>
                      <w:r w:rsidR="006007D7" w:rsidRPr="009706FA">
                        <w:rPr>
                          <w:rFonts w:cstheme="minorHAnsi"/>
                          <w:sz w:val="24"/>
                          <w:szCs w:val="24"/>
                        </w:rPr>
                        <w:t xml:space="preserve"> who have registered for future events.  The Level 3 training has been </w:t>
                      </w:r>
                      <w:r w:rsidR="00391FA6" w:rsidRPr="009706FA">
                        <w:rPr>
                          <w:rFonts w:cstheme="minorHAnsi"/>
                          <w:sz w:val="24"/>
                          <w:szCs w:val="24"/>
                        </w:rPr>
                        <w:t>a fantastic opportunity to further shape and support safeguarding across all our settings and we very much look forward to seeing more of you later this year.</w:t>
                      </w:r>
                      <w:r w:rsidR="000746E5" w:rsidRPr="009706FA">
                        <w:rPr>
                          <w:rFonts w:cstheme="minorHAnsi"/>
                          <w:sz w:val="24"/>
                          <w:szCs w:val="24"/>
                        </w:rPr>
                        <w:t xml:space="preserve">  You can book for all our training via </w:t>
                      </w:r>
                      <w:hyperlink r:id="rId12" w:history="1">
                        <w:r w:rsidR="0099121F" w:rsidRPr="009706FA">
                          <w:rPr>
                            <w:rStyle w:val="Hyperlink"/>
                            <w:rFonts w:cstheme="minorHAnsi"/>
                            <w:sz w:val="24"/>
                            <w:szCs w:val="24"/>
                          </w:rPr>
                          <w:t>Education Essex Online booking system</w:t>
                        </w:r>
                      </w:hyperlink>
                    </w:p>
                    <w:p w14:paraId="159D650C" w14:textId="77777777" w:rsidR="0099121F" w:rsidRPr="009706FA" w:rsidRDefault="0099121F" w:rsidP="000663C6">
                      <w:pPr>
                        <w:spacing w:before="0" w:after="0" w:line="240" w:lineRule="auto"/>
                        <w:rPr>
                          <w:rFonts w:cstheme="minorHAnsi"/>
                          <w:sz w:val="24"/>
                          <w:szCs w:val="24"/>
                        </w:rPr>
                      </w:pPr>
                    </w:p>
                    <w:p w14:paraId="23AF9B0D" w14:textId="77777777" w:rsidR="000663C6" w:rsidRPr="009706FA" w:rsidRDefault="000663C6" w:rsidP="000663C6">
                      <w:pPr>
                        <w:spacing w:before="0" w:after="0"/>
                        <w:rPr>
                          <w:rFonts w:cstheme="minorHAnsi"/>
                          <w:sz w:val="24"/>
                          <w:szCs w:val="24"/>
                        </w:rPr>
                      </w:pPr>
                    </w:p>
                    <w:p w14:paraId="4A107B67" w14:textId="077E6015" w:rsidR="00AA484E" w:rsidRPr="009706FA" w:rsidRDefault="00AA484E" w:rsidP="000663C6">
                      <w:pPr>
                        <w:spacing w:before="0" w:after="0"/>
                        <w:rPr>
                          <w:rFonts w:cstheme="minorHAnsi"/>
                          <w:sz w:val="24"/>
                          <w:szCs w:val="24"/>
                        </w:rPr>
                      </w:pPr>
                      <w:r w:rsidRPr="009706FA">
                        <w:rPr>
                          <w:rFonts w:cstheme="minorHAnsi"/>
                          <w:sz w:val="24"/>
                          <w:szCs w:val="24"/>
                        </w:rPr>
                        <w:t xml:space="preserve">Have a wonderful spring break (if you are having one!) </w:t>
                      </w:r>
                    </w:p>
                    <w:p w14:paraId="01E6796D" w14:textId="77777777" w:rsidR="007E447B" w:rsidRPr="009706FA" w:rsidRDefault="007E447B" w:rsidP="007E447B">
                      <w:pPr>
                        <w:spacing w:before="0" w:after="0"/>
                        <w:rPr>
                          <w:rFonts w:cstheme="minorHAnsi"/>
                          <w:sz w:val="24"/>
                          <w:szCs w:val="24"/>
                        </w:rPr>
                      </w:pPr>
                    </w:p>
                    <w:p w14:paraId="01CCEDD1" w14:textId="77777777" w:rsidR="007E447B" w:rsidRPr="009706FA" w:rsidRDefault="007E447B" w:rsidP="007E447B">
                      <w:pPr>
                        <w:spacing w:before="0" w:after="0" w:line="259" w:lineRule="auto"/>
                        <w:rPr>
                          <w:rFonts w:cstheme="minorHAnsi"/>
                          <w:i/>
                          <w:sz w:val="24"/>
                          <w:szCs w:val="24"/>
                        </w:rPr>
                      </w:pPr>
                      <w:r w:rsidRPr="009706FA">
                        <w:rPr>
                          <w:rFonts w:cstheme="minorHAnsi"/>
                          <w:i/>
                          <w:sz w:val="24"/>
                          <w:szCs w:val="24"/>
                        </w:rPr>
                        <w:t xml:space="preserve">Jo </w:t>
                      </w:r>
                    </w:p>
                    <w:p w14:paraId="2DCC2CA4" w14:textId="77777777" w:rsidR="007E447B" w:rsidRPr="009706FA" w:rsidRDefault="007E447B" w:rsidP="007E447B">
                      <w:pPr>
                        <w:spacing w:before="0" w:after="0" w:line="259" w:lineRule="auto"/>
                        <w:rPr>
                          <w:rFonts w:cstheme="minorHAnsi"/>
                          <w:i/>
                          <w:sz w:val="24"/>
                          <w:szCs w:val="24"/>
                        </w:rPr>
                      </w:pPr>
                    </w:p>
                    <w:p w14:paraId="0CD96585" w14:textId="77777777" w:rsidR="007E447B" w:rsidRPr="009706FA" w:rsidRDefault="007E447B" w:rsidP="007E447B">
                      <w:pPr>
                        <w:spacing w:before="0" w:after="0" w:line="240" w:lineRule="auto"/>
                        <w:rPr>
                          <w:rFonts w:cstheme="minorHAnsi"/>
                          <w:bCs/>
                          <w:sz w:val="24"/>
                          <w:szCs w:val="24"/>
                        </w:rPr>
                      </w:pPr>
                      <w:r w:rsidRPr="009706FA">
                        <w:rPr>
                          <w:rFonts w:cstheme="minorHAnsi"/>
                          <w:bCs/>
                          <w:sz w:val="24"/>
                          <w:szCs w:val="24"/>
                        </w:rPr>
                        <w:t>Jo Barclay</w:t>
                      </w:r>
                    </w:p>
                    <w:p w14:paraId="0B185844" w14:textId="77777777" w:rsidR="007E447B" w:rsidRPr="009706FA" w:rsidRDefault="007E447B" w:rsidP="007E447B">
                      <w:pPr>
                        <w:spacing w:before="0" w:after="0" w:line="240" w:lineRule="auto"/>
                        <w:rPr>
                          <w:rFonts w:cstheme="minorHAnsi"/>
                          <w:bCs/>
                          <w:sz w:val="24"/>
                          <w:szCs w:val="24"/>
                        </w:rPr>
                      </w:pPr>
                      <w:r w:rsidRPr="009706FA">
                        <w:rPr>
                          <w:rFonts w:cstheme="minorHAnsi"/>
                          <w:bCs/>
                          <w:sz w:val="24"/>
                          <w:szCs w:val="24"/>
                        </w:rPr>
                        <w:t>Head of Education Safeguarding and Wellbeing</w:t>
                      </w:r>
                    </w:p>
                    <w:p w14:paraId="64AD6119" w14:textId="77777777" w:rsidR="00B276B8" w:rsidRPr="00A22868" w:rsidRDefault="00B276B8" w:rsidP="0060798F">
                      <w:pPr>
                        <w:rPr>
                          <w:rFonts w:cstheme="minorHAnsi"/>
                          <w:sz w:val="22"/>
                          <w:szCs w:val="22"/>
                        </w:rPr>
                      </w:pPr>
                    </w:p>
                    <w:p w14:paraId="527CF0CB" w14:textId="77777777" w:rsidR="00B276B8" w:rsidRDefault="00B276B8" w:rsidP="0060798F">
                      <w:pPr>
                        <w:rPr>
                          <w:sz w:val="22"/>
                          <w:szCs w:val="22"/>
                        </w:rPr>
                      </w:pPr>
                    </w:p>
                    <w:p w14:paraId="792AD899" w14:textId="77777777" w:rsidR="00B276B8" w:rsidRDefault="00B276B8" w:rsidP="0060798F">
                      <w:pPr>
                        <w:rPr>
                          <w:sz w:val="22"/>
                          <w:szCs w:val="22"/>
                        </w:rPr>
                      </w:pPr>
                    </w:p>
                    <w:p w14:paraId="37FA87C5" w14:textId="77777777" w:rsidR="00B276B8" w:rsidRDefault="00B276B8" w:rsidP="0060798F">
                      <w:pPr>
                        <w:rPr>
                          <w:sz w:val="22"/>
                          <w:szCs w:val="22"/>
                        </w:rPr>
                      </w:pPr>
                    </w:p>
                    <w:p w14:paraId="663366DD" w14:textId="77777777" w:rsidR="00B276B8" w:rsidRPr="00537BF1" w:rsidRDefault="00B276B8" w:rsidP="0060798F">
                      <w:pPr>
                        <w:rPr>
                          <w:sz w:val="22"/>
                          <w:szCs w:val="22"/>
                        </w:rPr>
                      </w:pPr>
                    </w:p>
                    <w:p w14:paraId="7CA70BBC" w14:textId="1AF82380" w:rsidR="00F829E0" w:rsidRDefault="00EA37D1" w:rsidP="00CC08BA">
                      <w:pPr>
                        <w:jc w:val="both"/>
                        <w:rPr>
                          <w:sz w:val="22"/>
                          <w:szCs w:val="22"/>
                        </w:rPr>
                      </w:pPr>
                      <w:r>
                        <w:rPr>
                          <w:sz w:val="22"/>
                          <w:szCs w:val="22"/>
                        </w:rPr>
                        <w:t>Regards</w:t>
                      </w:r>
                    </w:p>
                    <w:p w14:paraId="48E4C0EE" w14:textId="77777777" w:rsidR="0060798F" w:rsidRPr="00537BF1" w:rsidRDefault="0060798F" w:rsidP="0060798F">
                      <w:pPr>
                        <w:spacing w:after="160" w:line="259" w:lineRule="auto"/>
                        <w:rPr>
                          <w:i/>
                          <w:sz w:val="22"/>
                          <w:szCs w:val="22"/>
                        </w:rPr>
                      </w:pPr>
                      <w:r w:rsidRPr="00537BF1">
                        <w:rPr>
                          <w:i/>
                          <w:sz w:val="22"/>
                          <w:szCs w:val="22"/>
                        </w:rPr>
                        <w:t>Jo</w:t>
                      </w:r>
                    </w:p>
                    <w:p w14:paraId="0F265311" w14:textId="77777777" w:rsidR="0060798F" w:rsidRPr="00537BF1" w:rsidRDefault="0060798F" w:rsidP="00E0195F">
                      <w:pPr>
                        <w:spacing w:before="0" w:after="0" w:line="240" w:lineRule="auto"/>
                        <w:rPr>
                          <w:b/>
                          <w:sz w:val="22"/>
                          <w:szCs w:val="22"/>
                        </w:rPr>
                      </w:pPr>
                      <w:r w:rsidRPr="00537BF1">
                        <w:rPr>
                          <w:b/>
                          <w:sz w:val="22"/>
                          <w:szCs w:val="22"/>
                        </w:rPr>
                        <w:t>Jo Barclay</w:t>
                      </w:r>
                    </w:p>
                    <w:p w14:paraId="4C4D702B" w14:textId="33543B8D" w:rsidR="0060798F" w:rsidRPr="00537BF1" w:rsidRDefault="0060798F" w:rsidP="00E0195F">
                      <w:pPr>
                        <w:spacing w:before="0" w:after="0" w:line="240" w:lineRule="auto"/>
                        <w:rPr>
                          <w:b/>
                          <w:sz w:val="22"/>
                          <w:szCs w:val="22"/>
                        </w:rPr>
                      </w:pPr>
                      <w:r w:rsidRPr="00537BF1">
                        <w:rPr>
                          <w:b/>
                          <w:sz w:val="22"/>
                          <w:szCs w:val="22"/>
                        </w:rPr>
                        <w:t>Head of Education Safeguarding and Wellbeing</w:t>
                      </w:r>
                    </w:p>
                    <w:p w14:paraId="685FA79E" w14:textId="77777777" w:rsidR="0060798F" w:rsidRDefault="0060798F" w:rsidP="0060798F">
                      <w:pPr>
                        <w:jc w:val="center"/>
                      </w:pPr>
                    </w:p>
                  </w:txbxContent>
                </v:textbox>
                <w10:wrap type="square" anchorx="margin"/>
              </v:shape>
            </w:pict>
          </mc:Fallback>
        </mc:AlternateContent>
      </w:r>
    </w:p>
    <w:bookmarkStart w:id="0" w:name="_Toc184628726" w:displacedByCustomXml="next"/>
    <w:sdt>
      <w:sdtPr>
        <w:rPr>
          <w:caps w:val="0"/>
          <w:color w:val="auto"/>
          <w:spacing w:val="0"/>
          <w:sz w:val="20"/>
          <w:szCs w:val="20"/>
        </w:rPr>
        <w:id w:val="190588094"/>
        <w:docPartObj>
          <w:docPartGallery w:val="Table of Contents"/>
          <w:docPartUnique/>
        </w:docPartObj>
      </w:sdtPr>
      <w:sdtEndPr>
        <w:rPr>
          <w:b/>
          <w:bCs/>
          <w:noProof/>
        </w:rPr>
      </w:sdtEndPr>
      <w:sdtContent>
        <w:p w14:paraId="156C78F1" w14:textId="6540E56D" w:rsidR="00B276B8" w:rsidRDefault="00B276B8">
          <w:pPr>
            <w:pStyle w:val="TOCHeading"/>
          </w:pPr>
          <w:r>
            <w:t>Contents</w:t>
          </w:r>
        </w:p>
        <w:p w14:paraId="40503AA0" w14:textId="272173A3" w:rsidR="0007550E" w:rsidRPr="0007550E" w:rsidRDefault="00B276B8">
          <w:pPr>
            <w:pStyle w:val="TOC1"/>
            <w:tabs>
              <w:tab w:val="right" w:leader="dot" w:pos="9016"/>
            </w:tabs>
            <w:rPr>
              <w:noProof/>
              <w:kern w:val="2"/>
              <w:sz w:val="28"/>
              <w:szCs w:val="28"/>
              <w:lang w:eastAsia="en-GB"/>
              <w14:ligatures w14:val="standardContextual"/>
            </w:rPr>
          </w:pPr>
          <w:r>
            <w:fldChar w:fldCharType="begin"/>
          </w:r>
          <w:r>
            <w:instrText xml:space="preserve"> TOC \o "1-3" \h \z \u </w:instrText>
          </w:r>
          <w:r>
            <w:fldChar w:fldCharType="separate"/>
          </w:r>
          <w:hyperlink w:anchor="_Toc194309802" w:history="1">
            <w:r w:rsidR="0007550E" w:rsidRPr="0007550E">
              <w:rPr>
                <w:rStyle w:val="Hyperlink"/>
                <w:noProof/>
                <w:sz w:val="22"/>
                <w:szCs w:val="22"/>
              </w:rPr>
              <w:t>Early Years Questionnaire</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_Toc194309802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2</w:t>
            </w:r>
            <w:r w:rsidR="0007550E" w:rsidRPr="0007550E">
              <w:rPr>
                <w:noProof/>
                <w:webHidden/>
                <w:sz w:val="22"/>
                <w:szCs w:val="22"/>
              </w:rPr>
              <w:fldChar w:fldCharType="end"/>
            </w:r>
          </w:hyperlink>
        </w:p>
        <w:p w14:paraId="60E5EA4F" w14:textId="103CC904" w:rsidR="0007550E" w:rsidRPr="0007550E" w:rsidRDefault="00000000">
          <w:pPr>
            <w:pStyle w:val="TOC1"/>
            <w:tabs>
              <w:tab w:val="right" w:leader="dot" w:pos="9016"/>
            </w:tabs>
            <w:rPr>
              <w:noProof/>
              <w:kern w:val="2"/>
              <w:sz w:val="28"/>
              <w:szCs w:val="28"/>
              <w:lang w:eastAsia="en-GB"/>
              <w14:ligatures w14:val="standardContextual"/>
            </w:rPr>
          </w:pPr>
          <w:hyperlink w:anchor="_Toc194309803" w:history="1">
            <w:r w:rsidR="0007550E" w:rsidRPr="0007550E">
              <w:rPr>
                <w:rStyle w:val="Hyperlink"/>
                <w:rFonts w:asciiTheme="majorHAnsi" w:hAnsiTheme="majorHAnsi" w:cstheme="majorHAnsi"/>
                <w:noProof/>
                <w:sz w:val="22"/>
                <w:szCs w:val="22"/>
              </w:rPr>
              <w:t>Restrictive Physical intervention Training pilot</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_Toc194309803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2</w:t>
            </w:r>
            <w:r w:rsidR="0007550E" w:rsidRPr="0007550E">
              <w:rPr>
                <w:noProof/>
                <w:webHidden/>
                <w:sz w:val="22"/>
                <w:szCs w:val="22"/>
              </w:rPr>
              <w:fldChar w:fldCharType="end"/>
            </w:r>
          </w:hyperlink>
        </w:p>
        <w:p w14:paraId="6F5ACC89" w14:textId="6B65237B" w:rsidR="0007550E" w:rsidRPr="0007550E" w:rsidRDefault="00000000">
          <w:pPr>
            <w:pStyle w:val="TOC1"/>
            <w:tabs>
              <w:tab w:val="right" w:leader="dot" w:pos="9016"/>
            </w:tabs>
            <w:rPr>
              <w:noProof/>
              <w:kern w:val="2"/>
              <w:sz w:val="28"/>
              <w:szCs w:val="28"/>
              <w:lang w:eastAsia="en-GB"/>
              <w14:ligatures w14:val="standardContextual"/>
            </w:rPr>
          </w:pPr>
          <w:hyperlink w:anchor="_Toc194309804" w:history="1">
            <w:r w:rsidR="0007550E" w:rsidRPr="0007550E">
              <w:rPr>
                <w:rStyle w:val="Hyperlink"/>
                <w:rFonts w:asciiTheme="majorHAnsi" w:hAnsiTheme="majorHAnsi" w:cstheme="majorHAnsi"/>
                <w:noProof/>
                <w:sz w:val="22"/>
                <w:szCs w:val="22"/>
              </w:rPr>
              <w:t>Domestic abuse services in Essex from</w:t>
            </w:r>
            <w:r w:rsidR="0007550E" w:rsidRPr="0007550E">
              <w:rPr>
                <w:rStyle w:val="Hyperlink"/>
                <w:noProof/>
                <w:sz w:val="22"/>
                <w:szCs w:val="22"/>
              </w:rPr>
              <w:t xml:space="preserve"> 1 April 2025</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_Toc194309804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2</w:t>
            </w:r>
            <w:r w:rsidR="0007550E" w:rsidRPr="0007550E">
              <w:rPr>
                <w:noProof/>
                <w:webHidden/>
                <w:sz w:val="22"/>
                <w:szCs w:val="22"/>
              </w:rPr>
              <w:fldChar w:fldCharType="end"/>
            </w:r>
          </w:hyperlink>
        </w:p>
        <w:p w14:paraId="09659CEF" w14:textId="22E76E07" w:rsidR="0007550E" w:rsidRPr="0007550E" w:rsidRDefault="00000000">
          <w:pPr>
            <w:pStyle w:val="TOC1"/>
            <w:tabs>
              <w:tab w:val="right" w:leader="dot" w:pos="9016"/>
            </w:tabs>
            <w:rPr>
              <w:noProof/>
              <w:kern w:val="2"/>
              <w:sz w:val="28"/>
              <w:szCs w:val="28"/>
              <w:lang w:eastAsia="en-GB"/>
              <w14:ligatures w14:val="standardContextual"/>
            </w:rPr>
          </w:pPr>
          <w:hyperlink w:anchor="_Toc194309805" w:history="1">
            <w:r w:rsidR="0007550E" w:rsidRPr="0007550E">
              <w:rPr>
                <w:rStyle w:val="Hyperlink"/>
                <w:rFonts w:asciiTheme="majorHAnsi" w:hAnsiTheme="majorHAnsi" w:cstheme="majorHAnsi"/>
                <w:noProof/>
                <w:sz w:val="22"/>
                <w:szCs w:val="22"/>
              </w:rPr>
              <w:t xml:space="preserve">ACL parenting Courses – </w:t>
            </w:r>
            <w:r w:rsidR="0007550E" w:rsidRPr="0007550E">
              <w:rPr>
                <w:rStyle w:val="Hyperlink"/>
                <w:rFonts w:asciiTheme="majorHAnsi" w:hAnsiTheme="majorHAnsi" w:cstheme="majorHAnsi"/>
                <w:i/>
                <w:noProof/>
                <w:sz w:val="22"/>
                <w:szCs w:val="22"/>
              </w:rPr>
              <w:t>supporting your children to attend and enjoy school</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_Toc194309805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3</w:t>
            </w:r>
            <w:r w:rsidR="0007550E" w:rsidRPr="0007550E">
              <w:rPr>
                <w:noProof/>
                <w:webHidden/>
                <w:sz w:val="22"/>
                <w:szCs w:val="22"/>
              </w:rPr>
              <w:fldChar w:fldCharType="end"/>
            </w:r>
          </w:hyperlink>
        </w:p>
        <w:p w14:paraId="1A42255D" w14:textId="11CABCB0" w:rsidR="0007550E" w:rsidRPr="0007550E" w:rsidRDefault="00000000">
          <w:pPr>
            <w:pStyle w:val="TOC1"/>
            <w:tabs>
              <w:tab w:val="right" w:leader="dot" w:pos="9016"/>
            </w:tabs>
            <w:rPr>
              <w:noProof/>
              <w:kern w:val="2"/>
              <w:sz w:val="28"/>
              <w:szCs w:val="28"/>
              <w:lang w:eastAsia="en-GB"/>
              <w14:ligatures w14:val="standardContextual"/>
            </w:rPr>
          </w:pPr>
          <w:hyperlink w:anchor="_Toc194309806" w:history="1">
            <w:r w:rsidR="0007550E" w:rsidRPr="0007550E">
              <w:rPr>
                <w:rStyle w:val="Hyperlink"/>
                <w:rFonts w:asciiTheme="majorHAnsi" w:hAnsiTheme="majorHAnsi" w:cstheme="majorHAnsi"/>
                <w:noProof/>
                <w:sz w:val="22"/>
                <w:szCs w:val="22"/>
              </w:rPr>
              <w:t>Essex police robbery prevention support</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_Toc194309806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3</w:t>
            </w:r>
            <w:r w:rsidR="0007550E" w:rsidRPr="0007550E">
              <w:rPr>
                <w:noProof/>
                <w:webHidden/>
                <w:sz w:val="22"/>
                <w:szCs w:val="22"/>
              </w:rPr>
              <w:fldChar w:fldCharType="end"/>
            </w:r>
          </w:hyperlink>
        </w:p>
        <w:p w14:paraId="76A01E86" w14:textId="058AF46F" w:rsidR="0007550E" w:rsidRPr="0007550E" w:rsidRDefault="00000000">
          <w:pPr>
            <w:pStyle w:val="TOC1"/>
            <w:tabs>
              <w:tab w:val="right" w:leader="dot" w:pos="9016"/>
            </w:tabs>
            <w:rPr>
              <w:noProof/>
              <w:kern w:val="2"/>
              <w:sz w:val="28"/>
              <w:szCs w:val="28"/>
              <w:lang w:eastAsia="en-GB"/>
              <w14:ligatures w14:val="standardContextual"/>
            </w:rPr>
          </w:pPr>
          <w:hyperlink w:anchor="_Toc194309807" w:history="1">
            <w:r w:rsidR="0007550E" w:rsidRPr="0007550E">
              <w:rPr>
                <w:rStyle w:val="Hyperlink"/>
                <w:noProof/>
                <w:sz w:val="22"/>
                <w:szCs w:val="22"/>
              </w:rPr>
              <w:t>Essex children’s safegaurding board (ESCB) updates</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_Toc194309807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3</w:t>
            </w:r>
            <w:r w:rsidR="0007550E" w:rsidRPr="0007550E">
              <w:rPr>
                <w:noProof/>
                <w:webHidden/>
                <w:sz w:val="22"/>
                <w:szCs w:val="22"/>
              </w:rPr>
              <w:fldChar w:fldCharType="end"/>
            </w:r>
          </w:hyperlink>
        </w:p>
        <w:p w14:paraId="77BFEE4A" w14:textId="30C1136E" w:rsidR="0007550E" w:rsidRPr="0007550E" w:rsidRDefault="00000000">
          <w:pPr>
            <w:pStyle w:val="TOC1"/>
            <w:tabs>
              <w:tab w:val="right" w:leader="dot" w:pos="9016"/>
            </w:tabs>
            <w:rPr>
              <w:noProof/>
              <w:kern w:val="2"/>
              <w:sz w:val="28"/>
              <w:szCs w:val="28"/>
              <w:lang w:eastAsia="en-GB"/>
              <w14:ligatures w14:val="standardContextual"/>
            </w:rPr>
          </w:pPr>
          <w:hyperlink w:anchor="_Toc194309808" w:history="1">
            <w:r w:rsidR="0007550E" w:rsidRPr="0007550E">
              <w:rPr>
                <w:rStyle w:val="Hyperlink"/>
                <w:rFonts w:asciiTheme="majorHAnsi" w:hAnsiTheme="majorHAnsi" w:cstheme="majorHAnsi"/>
                <w:noProof/>
                <w:sz w:val="22"/>
                <w:szCs w:val="22"/>
              </w:rPr>
              <w:t>Effective Support for Children and Families in Essex</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_Toc194309808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3</w:t>
            </w:r>
            <w:r w:rsidR="0007550E" w:rsidRPr="0007550E">
              <w:rPr>
                <w:noProof/>
                <w:webHidden/>
                <w:sz w:val="22"/>
                <w:szCs w:val="22"/>
              </w:rPr>
              <w:fldChar w:fldCharType="end"/>
            </w:r>
          </w:hyperlink>
        </w:p>
        <w:p w14:paraId="19259794" w14:textId="0199F7D6" w:rsidR="0007550E" w:rsidRPr="0007550E" w:rsidRDefault="00000000">
          <w:pPr>
            <w:pStyle w:val="TOC1"/>
            <w:tabs>
              <w:tab w:val="right" w:leader="dot" w:pos="9016"/>
            </w:tabs>
            <w:rPr>
              <w:noProof/>
              <w:kern w:val="2"/>
              <w:sz w:val="28"/>
              <w:szCs w:val="28"/>
              <w:lang w:eastAsia="en-GB"/>
              <w14:ligatures w14:val="standardContextual"/>
            </w:rPr>
          </w:pPr>
          <w:hyperlink w:anchor="_Toc194309809" w:history="1">
            <w:r w:rsidR="0007550E" w:rsidRPr="0007550E">
              <w:rPr>
                <w:rStyle w:val="Hyperlink"/>
                <w:rFonts w:asciiTheme="majorHAnsi" w:hAnsiTheme="majorHAnsi" w:cstheme="majorHAnsi"/>
                <w:noProof/>
                <w:sz w:val="22"/>
                <w:szCs w:val="22"/>
              </w:rPr>
              <w:t>Early Help Drop In’s</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_Toc194309809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3</w:t>
            </w:r>
            <w:r w:rsidR="0007550E" w:rsidRPr="0007550E">
              <w:rPr>
                <w:noProof/>
                <w:webHidden/>
                <w:sz w:val="22"/>
                <w:szCs w:val="22"/>
              </w:rPr>
              <w:fldChar w:fldCharType="end"/>
            </w:r>
          </w:hyperlink>
        </w:p>
        <w:p w14:paraId="5234C4A2" w14:textId="5E9BD7BA" w:rsidR="0007550E" w:rsidRPr="0007550E" w:rsidRDefault="00000000">
          <w:pPr>
            <w:pStyle w:val="TOC1"/>
            <w:tabs>
              <w:tab w:val="right" w:leader="dot" w:pos="9016"/>
            </w:tabs>
            <w:rPr>
              <w:noProof/>
              <w:kern w:val="2"/>
              <w:sz w:val="28"/>
              <w:szCs w:val="28"/>
              <w:lang w:eastAsia="en-GB"/>
              <w14:ligatures w14:val="standardContextual"/>
            </w:rPr>
          </w:pPr>
          <w:hyperlink w:anchor="_Toc194309810" w:history="1">
            <w:r w:rsidR="0007550E" w:rsidRPr="0007550E">
              <w:rPr>
                <w:rStyle w:val="Hyperlink"/>
                <w:rFonts w:asciiTheme="majorHAnsi" w:hAnsiTheme="majorHAnsi" w:cstheme="majorHAnsi"/>
                <w:noProof/>
                <w:sz w:val="22"/>
                <w:szCs w:val="22"/>
              </w:rPr>
              <w:t>TRAINING Offer</w:t>
            </w:r>
            <w:r w:rsidR="0007550E" w:rsidRPr="0007550E">
              <w:rPr>
                <w:noProof/>
                <w:webHidden/>
                <w:sz w:val="22"/>
                <w:szCs w:val="22"/>
              </w:rPr>
              <w:tab/>
            </w:r>
            <w:r w:rsidR="0007550E" w:rsidRPr="0007550E">
              <w:rPr>
                <w:noProof/>
                <w:webHidden/>
                <w:sz w:val="22"/>
                <w:szCs w:val="22"/>
              </w:rPr>
              <w:fldChar w:fldCharType="begin"/>
            </w:r>
            <w:r w:rsidR="0007550E" w:rsidRPr="0007550E">
              <w:rPr>
                <w:noProof/>
                <w:webHidden/>
                <w:sz w:val="22"/>
                <w:szCs w:val="22"/>
              </w:rPr>
              <w:instrText xml:space="preserve"> PAGEREF _Toc194309810 \h </w:instrText>
            </w:r>
            <w:r w:rsidR="0007550E" w:rsidRPr="0007550E">
              <w:rPr>
                <w:noProof/>
                <w:webHidden/>
                <w:sz w:val="22"/>
                <w:szCs w:val="22"/>
              </w:rPr>
            </w:r>
            <w:r w:rsidR="0007550E" w:rsidRPr="0007550E">
              <w:rPr>
                <w:noProof/>
                <w:webHidden/>
                <w:sz w:val="22"/>
                <w:szCs w:val="22"/>
              </w:rPr>
              <w:fldChar w:fldCharType="separate"/>
            </w:r>
            <w:r w:rsidR="0007550E" w:rsidRPr="0007550E">
              <w:rPr>
                <w:noProof/>
                <w:webHidden/>
                <w:sz w:val="22"/>
                <w:szCs w:val="22"/>
              </w:rPr>
              <w:t>4</w:t>
            </w:r>
            <w:r w:rsidR="0007550E" w:rsidRPr="0007550E">
              <w:rPr>
                <w:noProof/>
                <w:webHidden/>
                <w:sz w:val="22"/>
                <w:szCs w:val="22"/>
              </w:rPr>
              <w:fldChar w:fldCharType="end"/>
            </w:r>
          </w:hyperlink>
        </w:p>
        <w:p w14:paraId="419B5CE4" w14:textId="4D6859B6" w:rsidR="00FD2202" w:rsidRDefault="00B276B8" w:rsidP="00010D55">
          <w:r>
            <w:rPr>
              <w:b/>
              <w:bCs/>
              <w:noProof/>
            </w:rPr>
            <w:fldChar w:fldCharType="end"/>
          </w:r>
        </w:p>
      </w:sdtContent>
    </w:sdt>
    <w:p w14:paraId="554FC4E1" w14:textId="3C6513E0" w:rsidR="00243976" w:rsidRPr="00CB3FC1" w:rsidRDefault="00D844E5" w:rsidP="00D844E5">
      <w:pPr>
        <w:spacing w:after="300"/>
        <w:rPr>
          <w:rFonts w:asciiTheme="majorHAnsi" w:hAnsiTheme="majorHAnsi" w:cstheme="majorHAnsi"/>
          <w:sz w:val="22"/>
          <w:szCs w:val="22"/>
        </w:rPr>
      </w:pPr>
      <w:r w:rsidRPr="00CB3FC1">
        <w:rPr>
          <w:rFonts w:asciiTheme="majorHAnsi" w:eastAsia="Helvetica" w:hAnsiTheme="majorHAnsi" w:cstheme="majorHAnsi"/>
          <w:color w:val="0B0C0C"/>
          <w:sz w:val="22"/>
          <w:szCs w:val="22"/>
        </w:rPr>
        <w:t xml:space="preserve"> </w:t>
      </w:r>
    </w:p>
    <w:bookmarkEnd w:id="0"/>
    <w:p w14:paraId="16354AC6" w14:textId="1269974C" w:rsidR="00010D55" w:rsidRPr="00CB3FC1" w:rsidRDefault="00010D55" w:rsidP="00AA3E30">
      <w:pPr>
        <w:spacing w:before="0" w:after="0"/>
        <w:jc w:val="both"/>
        <w:rPr>
          <w:rStyle w:val="Hyperlink"/>
          <w:rFonts w:asciiTheme="majorHAnsi" w:hAnsiTheme="majorHAnsi" w:cstheme="majorHAnsi"/>
          <w:color w:val="auto"/>
          <w:u w:val="none"/>
        </w:rPr>
      </w:pPr>
    </w:p>
    <w:p w14:paraId="662037A4" w14:textId="77777777" w:rsidR="001A7A8C" w:rsidRPr="00CB3FC1" w:rsidRDefault="001A7A8C" w:rsidP="001A7A8C">
      <w:pPr>
        <w:rPr>
          <w:rFonts w:asciiTheme="majorHAnsi" w:hAnsiTheme="majorHAnsi" w:cstheme="majorHAnsi"/>
        </w:rPr>
      </w:pPr>
    </w:p>
    <w:p w14:paraId="0B9A63E5" w14:textId="77777777" w:rsidR="00250D04" w:rsidRDefault="00250D04" w:rsidP="00283F7E">
      <w:pPr>
        <w:spacing w:after="0"/>
        <w:rPr>
          <w:rFonts w:asciiTheme="majorHAnsi" w:hAnsiTheme="majorHAnsi" w:cstheme="majorHAnsi"/>
          <w:sz w:val="22"/>
          <w:szCs w:val="22"/>
        </w:rPr>
      </w:pPr>
    </w:p>
    <w:p w14:paraId="492E7EB1" w14:textId="77777777" w:rsidR="00B11D1B" w:rsidRDefault="00B11D1B" w:rsidP="00283F7E">
      <w:pPr>
        <w:spacing w:after="0"/>
        <w:rPr>
          <w:rFonts w:asciiTheme="majorHAnsi" w:hAnsiTheme="majorHAnsi" w:cstheme="majorHAnsi"/>
          <w:sz w:val="22"/>
          <w:szCs w:val="22"/>
        </w:rPr>
      </w:pPr>
    </w:p>
    <w:p w14:paraId="60925733" w14:textId="77777777" w:rsidR="00B11D1B" w:rsidRDefault="00B11D1B" w:rsidP="00283F7E">
      <w:pPr>
        <w:spacing w:after="0"/>
        <w:rPr>
          <w:rFonts w:asciiTheme="majorHAnsi" w:hAnsiTheme="majorHAnsi" w:cstheme="majorHAnsi"/>
          <w:sz w:val="22"/>
          <w:szCs w:val="22"/>
        </w:rPr>
      </w:pPr>
    </w:p>
    <w:p w14:paraId="42809AF6" w14:textId="1A8BEB02" w:rsidR="00C511BB" w:rsidRDefault="00EB38C4" w:rsidP="00F01FF2">
      <w:pPr>
        <w:pStyle w:val="Heading1"/>
      </w:pPr>
      <w:bookmarkStart w:id="1" w:name="_Toc194309802"/>
      <w:bookmarkStart w:id="2" w:name="_Toc190082329"/>
      <w:r>
        <w:t>Early Years Quest</w:t>
      </w:r>
      <w:r w:rsidR="00510074">
        <w:t>ionnaire</w:t>
      </w:r>
      <w:bookmarkEnd w:id="1"/>
      <w:r w:rsidR="00510074">
        <w:t xml:space="preserve"> </w:t>
      </w:r>
    </w:p>
    <w:p w14:paraId="747221CE" w14:textId="4FD0C293" w:rsidR="00B11D1B" w:rsidRPr="0007550E" w:rsidRDefault="00383C10" w:rsidP="00DB136F">
      <w:pPr>
        <w:rPr>
          <w:rFonts w:cstheme="minorHAnsi"/>
          <w:sz w:val="24"/>
          <w:szCs w:val="24"/>
        </w:rPr>
      </w:pPr>
      <w:r w:rsidRPr="0007550E">
        <w:rPr>
          <w:rFonts w:cstheme="minorHAnsi"/>
          <w:sz w:val="24"/>
          <w:szCs w:val="24"/>
        </w:rPr>
        <w:t xml:space="preserve">Many of you </w:t>
      </w:r>
      <w:r w:rsidR="008B7414" w:rsidRPr="0007550E">
        <w:rPr>
          <w:rFonts w:cstheme="minorHAnsi"/>
          <w:sz w:val="24"/>
          <w:szCs w:val="24"/>
        </w:rPr>
        <w:t xml:space="preserve">completed our safeguarding questionnaire last academic year.  </w:t>
      </w:r>
      <w:r w:rsidR="00AF05E7" w:rsidRPr="0007550E">
        <w:rPr>
          <w:rFonts w:cstheme="minorHAnsi"/>
          <w:sz w:val="24"/>
          <w:szCs w:val="24"/>
        </w:rPr>
        <w:t>We had 33</w:t>
      </w:r>
      <w:r w:rsidR="00C249F1">
        <w:rPr>
          <w:rFonts w:cstheme="minorHAnsi"/>
          <w:sz w:val="24"/>
          <w:szCs w:val="24"/>
        </w:rPr>
        <w:t>6</w:t>
      </w:r>
      <w:r w:rsidR="00AF05E7" w:rsidRPr="0007550E">
        <w:rPr>
          <w:rFonts w:cstheme="minorHAnsi"/>
          <w:sz w:val="24"/>
          <w:szCs w:val="24"/>
        </w:rPr>
        <w:t xml:space="preserve"> returned, which was a great achievement, given it was the first time we had asked settings to complete this.  </w:t>
      </w:r>
      <w:r w:rsidR="00901990" w:rsidRPr="0007550E">
        <w:rPr>
          <w:rFonts w:cstheme="minorHAnsi"/>
          <w:sz w:val="24"/>
          <w:szCs w:val="24"/>
        </w:rPr>
        <w:t>To build on this, we</w:t>
      </w:r>
      <w:r w:rsidR="00255412" w:rsidRPr="0007550E">
        <w:rPr>
          <w:rFonts w:cstheme="minorHAnsi"/>
          <w:sz w:val="24"/>
          <w:szCs w:val="24"/>
        </w:rPr>
        <w:t xml:space="preserve"> will be sending out </w:t>
      </w:r>
      <w:r w:rsidR="001A500E" w:rsidRPr="0007550E">
        <w:rPr>
          <w:rFonts w:cstheme="minorHAnsi"/>
          <w:sz w:val="24"/>
          <w:szCs w:val="24"/>
        </w:rPr>
        <w:t>this year’s</w:t>
      </w:r>
      <w:r w:rsidR="00255412" w:rsidRPr="0007550E">
        <w:rPr>
          <w:rFonts w:cstheme="minorHAnsi"/>
          <w:sz w:val="24"/>
          <w:szCs w:val="24"/>
        </w:rPr>
        <w:t xml:space="preserve"> questionnaire at the start of next term for completion over the summer term. </w:t>
      </w:r>
      <w:r w:rsidR="007C3DBE" w:rsidRPr="0007550E">
        <w:rPr>
          <w:rFonts w:cstheme="minorHAnsi"/>
          <w:sz w:val="24"/>
          <w:szCs w:val="24"/>
        </w:rPr>
        <w:t xml:space="preserve">The questionnaire is not onerous and takes </w:t>
      </w:r>
      <w:r w:rsidR="00DA3019" w:rsidRPr="0007550E">
        <w:rPr>
          <w:rFonts w:cstheme="minorHAnsi"/>
          <w:sz w:val="24"/>
          <w:szCs w:val="24"/>
        </w:rPr>
        <w:t>less than half an hour to complete</w:t>
      </w:r>
      <w:r w:rsidR="007C3DBE" w:rsidRPr="0007550E">
        <w:rPr>
          <w:rFonts w:cstheme="minorHAnsi"/>
          <w:sz w:val="24"/>
          <w:szCs w:val="24"/>
        </w:rPr>
        <w:t>.  It</w:t>
      </w:r>
      <w:r w:rsidR="00DA3019" w:rsidRPr="0007550E">
        <w:rPr>
          <w:rFonts w:cstheme="minorHAnsi"/>
          <w:sz w:val="24"/>
          <w:szCs w:val="24"/>
        </w:rPr>
        <w:t xml:space="preserve"> can be used to </w:t>
      </w:r>
      <w:r w:rsidR="00986C3C" w:rsidRPr="0007550E">
        <w:rPr>
          <w:rFonts w:cstheme="minorHAnsi"/>
          <w:sz w:val="24"/>
          <w:szCs w:val="24"/>
        </w:rPr>
        <w:t xml:space="preserve">self-assess your </w:t>
      </w:r>
      <w:r w:rsidR="007C3DBE" w:rsidRPr="0007550E">
        <w:rPr>
          <w:rFonts w:cstheme="minorHAnsi"/>
          <w:sz w:val="24"/>
          <w:szCs w:val="24"/>
        </w:rPr>
        <w:t>safeguarding</w:t>
      </w:r>
      <w:r w:rsidR="00986C3C" w:rsidRPr="0007550E">
        <w:rPr>
          <w:rFonts w:cstheme="minorHAnsi"/>
          <w:sz w:val="24"/>
          <w:szCs w:val="24"/>
        </w:rPr>
        <w:t xml:space="preserve"> practi</w:t>
      </w:r>
      <w:r w:rsidR="007C3DBE" w:rsidRPr="0007550E">
        <w:rPr>
          <w:rFonts w:cstheme="minorHAnsi"/>
          <w:sz w:val="24"/>
          <w:szCs w:val="24"/>
        </w:rPr>
        <w:t>c</w:t>
      </w:r>
      <w:r w:rsidR="00986C3C" w:rsidRPr="0007550E">
        <w:rPr>
          <w:rFonts w:cstheme="minorHAnsi"/>
          <w:sz w:val="24"/>
          <w:szCs w:val="24"/>
        </w:rPr>
        <w:t xml:space="preserve">e and </w:t>
      </w:r>
      <w:r w:rsidR="00B23B93" w:rsidRPr="0007550E">
        <w:rPr>
          <w:rFonts w:cstheme="minorHAnsi"/>
          <w:sz w:val="24"/>
          <w:szCs w:val="24"/>
        </w:rPr>
        <w:t xml:space="preserve">support </w:t>
      </w:r>
      <w:r w:rsidR="00581D39" w:rsidRPr="0007550E">
        <w:rPr>
          <w:rFonts w:cstheme="minorHAnsi"/>
          <w:sz w:val="24"/>
          <w:szCs w:val="24"/>
        </w:rPr>
        <w:t>your oversight</w:t>
      </w:r>
      <w:r w:rsidR="00B23B93" w:rsidRPr="0007550E">
        <w:rPr>
          <w:rFonts w:cstheme="minorHAnsi"/>
          <w:sz w:val="24"/>
          <w:szCs w:val="24"/>
        </w:rPr>
        <w:t xml:space="preserve"> of safeguarding </w:t>
      </w:r>
      <w:r w:rsidR="00581D39" w:rsidRPr="0007550E">
        <w:rPr>
          <w:rFonts w:cstheme="minorHAnsi"/>
          <w:sz w:val="24"/>
          <w:szCs w:val="24"/>
        </w:rPr>
        <w:t>arrangements in your provision.  We</w:t>
      </w:r>
      <w:r w:rsidR="00DC5108" w:rsidRPr="0007550E">
        <w:rPr>
          <w:rFonts w:cstheme="minorHAnsi"/>
          <w:sz w:val="24"/>
          <w:szCs w:val="24"/>
        </w:rPr>
        <w:t xml:space="preserve"> want to assure you that we</w:t>
      </w:r>
      <w:r w:rsidR="00581D39" w:rsidRPr="0007550E">
        <w:rPr>
          <w:rFonts w:cstheme="minorHAnsi"/>
          <w:sz w:val="24"/>
          <w:szCs w:val="24"/>
        </w:rPr>
        <w:t xml:space="preserve"> do look at each return </w:t>
      </w:r>
      <w:r w:rsidR="00986C3C" w:rsidRPr="0007550E">
        <w:rPr>
          <w:rFonts w:cstheme="minorHAnsi"/>
          <w:sz w:val="24"/>
          <w:szCs w:val="24"/>
        </w:rPr>
        <w:t>and use it to</w:t>
      </w:r>
      <w:r w:rsidR="00B23B93" w:rsidRPr="0007550E">
        <w:rPr>
          <w:rFonts w:cstheme="minorHAnsi"/>
          <w:sz w:val="24"/>
          <w:szCs w:val="24"/>
        </w:rPr>
        <w:t xml:space="preserve"> inform our </w:t>
      </w:r>
      <w:r w:rsidR="00581D39" w:rsidRPr="0007550E">
        <w:rPr>
          <w:rFonts w:cstheme="minorHAnsi"/>
          <w:sz w:val="24"/>
          <w:szCs w:val="24"/>
        </w:rPr>
        <w:t xml:space="preserve">work and </w:t>
      </w:r>
      <w:r w:rsidR="00F34B30" w:rsidRPr="0007550E">
        <w:rPr>
          <w:rFonts w:cstheme="minorHAnsi"/>
          <w:sz w:val="24"/>
          <w:szCs w:val="24"/>
        </w:rPr>
        <w:t>resources,</w:t>
      </w:r>
      <w:r w:rsidR="00B23B93" w:rsidRPr="0007550E">
        <w:rPr>
          <w:rFonts w:cstheme="minorHAnsi"/>
          <w:sz w:val="24"/>
          <w:szCs w:val="24"/>
        </w:rPr>
        <w:t xml:space="preserve"> </w:t>
      </w:r>
      <w:r w:rsidR="00AB3600" w:rsidRPr="0007550E">
        <w:rPr>
          <w:rFonts w:cstheme="minorHAnsi"/>
          <w:sz w:val="24"/>
          <w:szCs w:val="24"/>
        </w:rPr>
        <w:t xml:space="preserve">so we are able </w:t>
      </w:r>
      <w:r w:rsidR="002D75D2" w:rsidRPr="0007550E">
        <w:rPr>
          <w:rFonts w:cstheme="minorHAnsi"/>
          <w:sz w:val="24"/>
          <w:szCs w:val="24"/>
        </w:rPr>
        <w:t xml:space="preserve">to better support </w:t>
      </w:r>
      <w:r w:rsidR="006C5209" w:rsidRPr="0007550E">
        <w:rPr>
          <w:rFonts w:cstheme="minorHAnsi"/>
          <w:sz w:val="24"/>
          <w:szCs w:val="24"/>
        </w:rPr>
        <w:t>you in your safeguarding role</w:t>
      </w:r>
      <w:r w:rsidR="00AB3600" w:rsidRPr="0007550E">
        <w:rPr>
          <w:rFonts w:cstheme="minorHAnsi"/>
          <w:sz w:val="24"/>
          <w:szCs w:val="24"/>
        </w:rPr>
        <w:t xml:space="preserve"> going forward</w:t>
      </w:r>
      <w:r w:rsidR="00B23B93" w:rsidRPr="0007550E">
        <w:rPr>
          <w:rFonts w:cstheme="minorHAnsi"/>
          <w:sz w:val="24"/>
          <w:szCs w:val="24"/>
        </w:rPr>
        <w:t xml:space="preserve">. </w:t>
      </w:r>
      <w:r w:rsidR="00AB3600" w:rsidRPr="0007550E">
        <w:rPr>
          <w:rFonts w:cstheme="minorHAnsi"/>
          <w:sz w:val="24"/>
          <w:szCs w:val="24"/>
        </w:rPr>
        <w:t xml:space="preserve"> </w:t>
      </w:r>
    </w:p>
    <w:p w14:paraId="08579359" w14:textId="19BEA1DB" w:rsidR="00F34B30" w:rsidRPr="0007550E" w:rsidRDefault="00F34B30" w:rsidP="00DB136F">
      <w:pPr>
        <w:rPr>
          <w:rFonts w:cstheme="minorHAnsi"/>
          <w:sz w:val="24"/>
          <w:szCs w:val="24"/>
        </w:rPr>
      </w:pPr>
      <w:r w:rsidRPr="0007550E">
        <w:rPr>
          <w:rFonts w:cstheme="minorHAnsi"/>
          <w:sz w:val="24"/>
          <w:szCs w:val="24"/>
        </w:rPr>
        <w:t xml:space="preserve">We will update you of our findings at future briefings. </w:t>
      </w:r>
    </w:p>
    <w:p w14:paraId="5EC927E8" w14:textId="0B926346" w:rsidR="00850035" w:rsidRDefault="00850035" w:rsidP="00F01FF2">
      <w:pPr>
        <w:pStyle w:val="Heading1"/>
        <w:rPr>
          <w:rFonts w:asciiTheme="majorHAnsi" w:hAnsiTheme="majorHAnsi" w:cstheme="majorHAnsi"/>
        </w:rPr>
      </w:pPr>
      <w:bookmarkStart w:id="3" w:name="_Toc194309803"/>
      <w:r>
        <w:rPr>
          <w:rFonts w:asciiTheme="majorHAnsi" w:hAnsiTheme="majorHAnsi" w:cstheme="majorHAnsi"/>
        </w:rPr>
        <w:t xml:space="preserve">Restrictive Physical intervention Training </w:t>
      </w:r>
      <w:r w:rsidR="008068AD">
        <w:rPr>
          <w:rFonts w:asciiTheme="majorHAnsi" w:hAnsiTheme="majorHAnsi" w:cstheme="majorHAnsi"/>
        </w:rPr>
        <w:t>pilot</w:t>
      </w:r>
      <w:bookmarkEnd w:id="3"/>
    </w:p>
    <w:p w14:paraId="25F9D9BA" w14:textId="77777777" w:rsidR="00850035" w:rsidRPr="009706FA" w:rsidRDefault="00850035" w:rsidP="00850035">
      <w:pPr>
        <w:rPr>
          <w:sz w:val="24"/>
          <w:szCs w:val="24"/>
          <w:u w:val="single"/>
        </w:rPr>
      </w:pPr>
      <w:r w:rsidRPr="009706FA">
        <w:rPr>
          <w:sz w:val="24"/>
          <w:szCs w:val="24"/>
          <w:u w:val="single"/>
        </w:rPr>
        <w:t>Restrictive Physical Intervention (RPI) training pilot for Early Years Settings</w:t>
      </w:r>
    </w:p>
    <w:p w14:paraId="59403BBA" w14:textId="3AA1C337" w:rsidR="00850035" w:rsidRPr="009706FA" w:rsidRDefault="00850035" w:rsidP="00850035">
      <w:pPr>
        <w:rPr>
          <w:sz w:val="24"/>
          <w:szCs w:val="24"/>
        </w:rPr>
      </w:pPr>
      <w:r w:rsidRPr="009706FA">
        <w:rPr>
          <w:sz w:val="24"/>
          <w:szCs w:val="24"/>
        </w:rPr>
        <w:t xml:space="preserve">Many early years settings have reported that they would benefit from training on how to use restrictive physical intervention as part of co-regulation techniques. RPI training is currently available for all schools and settings, but you have told us that bespoke training for early years would be more useful. We are currently in discussion with PRICE, our training partner for RPI, about piloting a course targeted specifically at early years settings. To ensure there is enough demand and the training is viable, we are seeking expressions of interest. To express your interest, please complete this short form: </w:t>
      </w:r>
      <w:r w:rsidR="008068AD" w:rsidRPr="009706FA">
        <w:rPr>
          <w:sz w:val="24"/>
          <w:szCs w:val="24"/>
        </w:rPr>
        <w:t xml:space="preserve"> </w:t>
      </w:r>
      <w:hyperlink r:id="rId13" w:history="1">
        <w:r w:rsidR="008068AD" w:rsidRPr="009706FA">
          <w:rPr>
            <w:rStyle w:val="Hyperlink"/>
            <w:sz w:val="24"/>
            <w:szCs w:val="24"/>
          </w:rPr>
          <w:t>https://forms.office.com/e/axSHjBNybp</w:t>
        </w:r>
      </w:hyperlink>
      <w:r w:rsidRPr="009706FA">
        <w:rPr>
          <w:sz w:val="24"/>
          <w:szCs w:val="24"/>
        </w:rPr>
        <w:t xml:space="preserve"> </w:t>
      </w:r>
    </w:p>
    <w:p w14:paraId="52339211" w14:textId="4FA7432E" w:rsidR="00F01FF2" w:rsidRDefault="00C511BB" w:rsidP="00F01FF2">
      <w:pPr>
        <w:pStyle w:val="Heading1"/>
      </w:pPr>
      <w:bookmarkStart w:id="4" w:name="_Toc194309804"/>
      <w:r w:rsidRPr="008435C1">
        <w:rPr>
          <w:rFonts w:asciiTheme="majorHAnsi" w:hAnsiTheme="majorHAnsi" w:cstheme="majorHAnsi"/>
        </w:rPr>
        <w:t>D</w:t>
      </w:r>
      <w:r w:rsidR="004B6F2C" w:rsidRPr="008435C1">
        <w:rPr>
          <w:rFonts w:asciiTheme="majorHAnsi" w:hAnsiTheme="majorHAnsi" w:cstheme="majorHAnsi"/>
        </w:rPr>
        <w:t>omestic abuse services in Essex from</w:t>
      </w:r>
      <w:r w:rsidR="004B6F2C">
        <w:t xml:space="preserve"> 1 April 2025</w:t>
      </w:r>
      <w:bookmarkEnd w:id="2"/>
      <w:bookmarkEnd w:id="4"/>
    </w:p>
    <w:p w14:paraId="4983E1A8" w14:textId="77777777" w:rsidR="00AC47A5" w:rsidRPr="00A52DBE" w:rsidRDefault="00AC47A5" w:rsidP="00AC47A5">
      <w:pPr>
        <w:rPr>
          <w:rFonts w:cstheme="minorHAnsi"/>
          <w:sz w:val="24"/>
          <w:szCs w:val="24"/>
        </w:rPr>
      </w:pPr>
      <w:r w:rsidRPr="00A52DBE">
        <w:rPr>
          <w:rFonts w:cstheme="minorHAnsi"/>
          <w:sz w:val="24"/>
          <w:szCs w:val="24"/>
        </w:rPr>
        <w:t>Essex County Council, Southend-on-Sea City Council, Thurrock Council and the Police, Fire and Crime Commissioner’s office have been working together to jointly commission new domestic abuse services. These will be delivered across Greater Essex from 1 April 2025 and have been confirmed as the below:</w:t>
      </w:r>
    </w:p>
    <w:p w14:paraId="6374BCC0" w14:textId="77777777" w:rsidR="00AC47A5" w:rsidRPr="00A52DBE" w:rsidRDefault="00AC47A5" w:rsidP="00AC47A5">
      <w:pPr>
        <w:numPr>
          <w:ilvl w:val="0"/>
          <w:numId w:val="24"/>
        </w:numPr>
        <w:spacing w:before="0" w:after="0" w:line="240" w:lineRule="auto"/>
        <w:ind w:left="714" w:hanging="357"/>
        <w:rPr>
          <w:rFonts w:cstheme="minorHAnsi"/>
          <w:sz w:val="24"/>
          <w:szCs w:val="24"/>
        </w:rPr>
      </w:pPr>
      <w:r w:rsidRPr="00A52DBE">
        <w:rPr>
          <w:rFonts w:cstheme="minorHAnsi"/>
          <w:b/>
          <w:bCs/>
          <w:sz w:val="24"/>
          <w:szCs w:val="24"/>
        </w:rPr>
        <w:t>Safe Steps</w:t>
      </w:r>
      <w:r w:rsidRPr="00A52DBE">
        <w:rPr>
          <w:rFonts w:cstheme="minorHAnsi"/>
          <w:sz w:val="24"/>
          <w:szCs w:val="24"/>
        </w:rPr>
        <w:t xml:space="preserve"> will continue to deliver front door access to information, advice, guidance and specialist services across Greater Essex through Essex Compass. Support for both victims and perpetrators will be accessed through Essex Compass from 1 April 2025. </w:t>
      </w:r>
    </w:p>
    <w:p w14:paraId="1079FFF9" w14:textId="77777777" w:rsidR="00AC47A5" w:rsidRPr="00A52DBE" w:rsidRDefault="00AC47A5" w:rsidP="00AC47A5">
      <w:pPr>
        <w:numPr>
          <w:ilvl w:val="0"/>
          <w:numId w:val="24"/>
        </w:numPr>
        <w:spacing w:before="0" w:after="0" w:line="240" w:lineRule="auto"/>
        <w:ind w:left="714" w:hanging="357"/>
        <w:rPr>
          <w:rFonts w:cstheme="minorHAnsi"/>
          <w:sz w:val="24"/>
          <w:szCs w:val="24"/>
        </w:rPr>
      </w:pPr>
      <w:r w:rsidRPr="00A52DBE">
        <w:rPr>
          <w:rFonts w:cstheme="minorHAnsi"/>
          <w:b/>
          <w:bCs/>
          <w:sz w:val="24"/>
          <w:szCs w:val="24"/>
        </w:rPr>
        <w:t>The Next Chapter (East of England)</w:t>
      </w:r>
      <w:r w:rsidRPr="00A52DBE">
        <w:rPr>
          <w:rFonts w:cstheme="minorHAnsi"/>
          <w:sz w:val="24"/>
          <w:szCs w:val="24"/>
        </w:rPr>
        <w:t xml:space="preserve"> will deliver victim support in the community and safe accommodation across north and mid Essex. </w:t>
      </w:r>
    </w:p>
    <w:p w14:paraId="335DAE5A" w14:textId="77777777" w:rsidR="00AC47A5" w:rsidRPr="00A52DBE" w:rsidRDefault="00AC47A5" w:rsidP="00AC47A5">
      <w:pPr>
        <w:numPr>
          <w:ilvl w:val="0"/>
          <w:numId w:val="24"/>
        </w:numPr>
        <w:spacing w:before="0" w:after="0" w:line="240" w:lineRule="auto"/>
        <w:ind w:left="714" w:hanging="357"/>
        <w:rPr>
          <w:rFonts w:cstheme="minorHAnsi"/>
          <w:sz w:val="24"/>
          <w:szCs w:val="24"/>
        </w:rPr>
      </w:pPr>
      <w:r w:rsidRPr="00A52DBE">
        <w:rPr>
          <w:rFonts w:cstheme="minorHAnsi"/>
          <w:b/>
          <w:bCs/>
          <w:sz w:val="24"/>
          <w:szCs w:val="24"/>
        </w:rPr>
        <w:t xml:space="preserve">Changing Pathways </w:t>
      </w:r>
      <w:r w:rsidRPr="00A52DBE">
        <w:rPr>
          <w:rFonts w:cstheme="minorHAnsi"/>
          <w:sz w:val="24"/>
          <w:szCs w:val="24"/>
        </w:rPr>
        <w:t xml:space="preserve">and </w:t>
      </w:r>
      <w:r w:rsidRPr="00A52DBE">
        <w:rPr>
          <w:rFonts w:cstheme="minorHAnsi"/>
          <w:b/>
          <w:bCs/>
          <w:sz w:val="24"/>
          <w:szCs w:val="24"/>
        </w:rPr>
        <w:t>Safe Steps</w:t>
      </w:r>
      <w:r w:rsidRPr="00A52DBE">
        <w:rPr>
          <w:rFonts w:cstheme="minorHAnsi"/>
          <w:sz w:val="24"/>
          <w:szCs w:val="24"/>
        </w:rPr>
        <w:t xml:space="preserve"> will deliver victim support in the community and safe accommodation across west and south Essex, Southend and Thurrock.</w:t>
      </w:r>
    </w:p>
    <w:p w14:paraId="2BF683B2" w14:textId="77777777" w:rsidR="00AC47A5" w:rsidRPr="00A52DBE" w:rsidRDefault="00AC47A5" w:rsidP="00AC47A5">
      <w:pPr>
        <w:numPr>
          <w:ilvl w:val="0"/>
          <w:numId w:val="24"/>
        </w:numPr>
        <w:spacing w:before="0" w:after="0" w:line="240" w:lineRule="auto"/>
        <w:ind w:left="714" w:hanging="357"/>
        <w:rPr>
          <w:rFonts w:cstheme="minorHAnsi"/>
          <w:sz w:val="24"/>
          <w:szCs w:val="24"/>
        </w:rPr>
      </w:pPr>
      <w:proofErr w:type="spellStart"/>
      <w:r w:rsidRPr="00A52DBE">
        <w:rPr>
          <w:rFonts w:cstheme="minorHAnsi"/>
          <w:b/>
          <w:bCs/>
          <w:sz w:val="24"/>
          <w:szCs w:val="24"/>
        </w:rPr>
        <w:lastRenderedPageBreak/>
        <w:t>Cranstoun</w:t>
      </w:r>
      <w:proofErr w:type="spellEnd"/>
      <w:r w:rsidRPr="00A52DBE">
        <w:rPr>
          <w:rFonts w:cstheme="minorHAnsi"/>
          <w:b/>
          <w:bCs/>
          <w:sz w:val="24"/>
          <w:szCs w:val="24"/>
        </w:rPr>
        <w:t xml:space="preserve"> Services Limited</w:t>
      </w:r>
      <w:r w:rsidRPr="00A52DBE">
        <w:rPr>
          <w:rFonts w:cstheme="minorHAnsi"/>
          <w:sz w:val="24"/>
          <w:szCs w:val="24"/>
        </w:rPr>
        <w:t xml:space="preserve"> will deliver perpetrator support for Greater Essex.</w:t>
      </w:r>
    </w:p>
    <w:p w14:paraId="0B26EEC7" w14:textId="77777777" w:rsidR="00F01FF2" w:rsidRPr="00A52DBE" w:rsidRDefault="00F01FF2" w:rsidP="00733D29">
      <w:pPr>
        <w:jc w:val="both"/>
        <w:rPr>
          <w:rFonts w:cstheme="minorHAnsi"/>
          <w:sz w:val="22"/>
          <w:szCs w:val="22"/>
        </w:rPr>
      </w:pPr>
    </w:p>
    <w:p w14:paraId="2870F72E" w14:textId="3E1B95D3" w:rsidR="00AC47A5" w:rsidRPr="00A52DBE" w:rsidRDefault="005114A3" w:rsidP="005114A3">
      <w:pPr>
        <w:pStyle w:val="Heading1"/>
        <w:rPr>
          <w:rFonts w:cstheme="minorHAnsi"/>
          <w:i/>
        </w:rPr>
      </w:pPr>
      <w:bookmarkStart w:id="5" w:name="_Toc190082330"/>
      <w:bookmarkStart w:id="6" w:name="_Toc194309805"/>
      <w:r w:rsidRPr="00A52DBE">
        <w:rPr>
          <w:rFonts w:cstheme="minorHAnsi"/>
        </w:rPr>
        <w:t xml:space="preserve">ACL parenting Courses – </w:t>
      </w:r>
      <w:r w:rsidRPr="00A52DBE">
        <w:rPr>
          <w:rFonts w:cstheme="minorHAnsi"/>
          <w:i/>
        </w:rPr>
        <w:t>supporting your children to attend and enjoy school</w:t>
      </w:r>
      <w:bookmarkEnd w:id="5"/>
      <w:bookmarkEnd w:id="6"/>
    </w:p>
    <w:p w14:paraId="4F23DD81" w14:textId="77777777" w:rsidR="00636DF2" w:rsidRPr="00A52DBE" w:rsidRDefault="00636DF2" w:rsidP="00636DF2">
      <w:pPr>
        <w:spacing w:before="0" w:after="0" w:line="240" w:lineRule="auto"/>
        <w:rPr>
          <w:rFonts w:cstheme="minorHAnsi"/>
          <w:sz w:val="22"/>
          <w:szCs w:val="22"/>
        </w:rPr>
      </w:pPr>
    </w:p>
    <w:p w14:paraId="778D41E8" w14:textId="000B43B2" w:rsidR="00636DF2" w:rsidRPr="00A52DBE" w:rsidRDefault="00636DF2" w:rsidP="00636DF2">
      <w:pPr>
        <w:spacing w:before="0" w:after="0" w:line="240" w:lineRule="auto"/>
        <w:rPr>
          <w:rFonts w:cstheme="minorHAnsi"/>
          <w:sz w:val="24"/>
          <w:szCs w:val="24"/>
        </w:rPr>
      </w:pPr>
      <w:r w:rsidRPr="00A52DBE">
        <w:rPr>
          <w:rFonts w:cstheme="minorHAnsi"/>
          <w:sz w:val="24"/>
          <w:szCs w:val="24"/>
        </w:rPr>
        <w:t xml:space="preserve">The LA has secured the support of the Adult Community Learning (ACL) Team to deliver </w:t>
      </w:r>
      <w:proofErr w:type="gramStart"/>
      <w:r w:rsidRPr="00A52DBE">
        <w:rPr>
          <w:rFonts w:cstheme="minorHAnsi"/>
          <w:sz w:val="24"/>
          <w:szCs w:val="24"/>
        </w:rPr>
        <w:t>newly-designed</w:t>
      </w:r>
      <w:proofErr w:type="gramEnd"/>
      <w:r w:rsidRPr="00A52DBE">
        <w:rPr>
          <w:rFonts w:cstheme="minorHAnsi"/>
          <w:sz w:val="24"/>
          <w:szCs w:val="24"/>
        </w:rPr>
        <w:t xml:space="preserve"> courses for parents to support their child to attend and enjoy school.   Schools </w:t>
      </w:r>
      <w:r w:rsidR="009706FA">
        <w:rPr>
          <w:rFonts w:cstheme="minorHAnsi"/>
          <w:sz w:val="24"/>
          <w:szCs w:val="24"/>
        </w:rPr>
        <w:t xml:space="preserve">and settings </w:t>
      </w:r>
      <w:r w:rsidRPr="00A52DBE">
        <w:rPr>
          <w:rFonts w:cstheme="minorHAnsi"/>
          <w:sz w:val="24"/>
          <w:szCs w:val="24"/>
        </w:rPr>
        <w:t xml:space="preserve">will be the only referral route for this early help support and should, during their discussions about attendance with parents, consider on individual cases whether a referral would be beneficial. This service can be accessed via the following link: </w:t>
      </w:r>
      <w:hyperlink r:id="rId14" w:history="1">
        <w:r w:rsidRPr="00A52DBE">
          <w:rPr>
            <w:rStyle w:val="Hyperlink"/>
            <w:rFonts w:cstheme="minorHAnsi"/>
            <w:sz w:val="24"/>
            <w:szCs w:val="24"/>
          </w:rPr>
          <w:t>Supporting your child to attend and enjoy school</w:t>
        </w:r>
      </w:hyperlink>
    </w:p>
    <w:p w14:paraId="5DE5F5E9" w14:textId="77777777" w:rsidR="00AC47A5" w:rsidRPr="00A52DBE" w:rsidRDefault="00AC47A5" w:rsidP="00733D29">
      <w:pPr>
        <w:jc w:val="both"/>
        <w:rPr>
          <w:rFonts w:cstheme="minorHAnsi"/>
          <w:sz w:val="22"/>
          <w:szCs w:val="22"/>
        </w:rPr>
      </w:pPr>
    </w:p>
    <w:p w14:paraId="15BC2C72" w14:textId="62633A0C" w:rsidR="00BE4557" w:rsidRPr="00A52DBE" w:rsidRDefault="00BE4557" w:rsidP="00BE4557">
      <w:pPr>
        <w:pStyle w:val="Heading1"/>
        <w:rPr>
          <w:rFonts w:cstheme="minorHAnsi"/>
        </w:rPr>
      </w:pPr>
      <w:bookmarkStart w:id="7" w:name="_Toc190082320"/>
      <w:bookmarkStart w:id="8" w:name="_Toc194309806"/>
      <w:r w:rsidRPr="00A52DBE">
        <w:rPr>
          <w:rFonts w:cstheme="minorHAnsi"/>
        </w:rPr>
        <w:t>Essex police robbery prevention support</w:t>
      </w:r>
      <w:bookmarkEnd w:id="7"/>
      <w:bookmarkEnd w:id="8"/>
      <w:r w:rsidRPr="00A52DBE">
        <w:rPr>
          <w:rFonts w:cstheme="minorHAnsi"/>
        </w:rPr>
        <w:t xml:space="preserve"> </w:t>
      </w:r>
    </w:p>
    <w:p w14:paraId="600C0158" w14:textId="77777777" w:rsidR="00266A90" w:rsidRPr="009706FA" w:rsidRDefault="00266A90" w:rsidP="00266A90">
      <w:pPr>
        <w:spacing w:line="240" w:lineRule="auto"/>
        <w:rPr>
          <w:rFonts w:cstheme="minorHAnsi"/>
          <w:iCs/>
          <w:sz w:val="24"/>
          <w:szCs w:val="24"/>
        </w:rPr>
      </w:pPr>
      <w:r w:rsidRPr="009706FA">
        <w:rPr>
          <w:rFonts w:cstheme="minorHAnsi"/>
          <w:iCs/>
          <w:sz w:val="24"/>
          <w:szCs w:val="24"/>
        </w:rPr>
        <w:t xml:space="preserve">Essex Police have produced resources to support children and young people in how to protect themselves and reduce the risk of robbery as well as information about what to do if they should be a victim. </w:t>
      </w:r>
    </w:p>
    <w:p w14:paraId="14853069" w14:textId="560B8440" w:rsidR="00B043FE" w:rsidRPr="009706FA" w:rsidRDefault="00E63AA2" w:rsidP="00733D29">
      <w:pPr>
        <w:jc w:val="both"/>
        <w:rPr>
          <w:rFonts w:cstheme="minorHAnsi"/>
          <w:sz w:val="24"/>
          <w:szCs w:val="24"/>
        </w:rPr>
      </w:pPr>
      <w:r w:rsidRPr="009706FA">
        <w:rPr>
          <w:rFonts w:cstheme="minorHAnsi"/>
          <w:iCs/>
          <w:sz w:val="24"/>
          <w:szCs w:val="24"/>
        </w:rPr>
        <w:object w:dxaOrig="1508" w:dyaOrig="982" w14:anchorId="72C21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pt" o:ole="">
            <v:imagedata r:id="rId15" o:title=""/>
          </v:shape>
          <o:OLEObject Type="Embed" ProgID="AcroExch.Document.DC" ShapeID="_x0000_i1025" DrawAspect="Icon" ObjectID="_1804934407" r:id="rId16"/>
        </w:object>
      </w:r>
      <w:r w:rsidR="00D86556" w:rsidRPr="009706FA">
        <w:rPr>
          <w:rFonts w:cstheme="minorHAnsi"/>
          <w:iCs/>
          <w:sz w:val="24"/>
          <w:szCs w:val="24"/>
        </w:rPr>
        <w:t xml:space="preserve">                  </w:t>
      </w:r>
      <w:r w:rsidR="00D86556" w:rsidRPr="009706FA">
        <w:rPr>
          <w:rFonts w:cstheme="minorHAnsi"/>
          <w:iCs/>
          <w:sz w:val="24"/>
          <w:szCs w:val="24"/>
        </w:rPr>
        <w:object w:dxaOrig="1508" w:dyaOrig="982" w14:anchorId="347EDC46">
          <v:shape id="_x0000_i1026" type="#_x0000_t75" style="width:75.85pt;height:49pt" o:ole="">
            <v:imagedata r:id="rId17" o:title=""/>
          </v:shape>
          <o:OLEObject Type="Embed" ProgID="AcroExch.Document.DC" ShapeID="_x0000_i1026" DrawAspect="Icon" ObjectID="_1804934408" r:id="rId18"/>
        </w:object>
      </w:r>
    </w:p>
    <w:p w14:paraId="63641B94" w14:textId="5BFC5C12" w:rsidR="00D9016D" w:rsidRPr="009706FA" w:rsidRDefault="00D9016D" w:rsidP="00D9016D">
      <w:pPr>
        <w:pStyle w:val="Heading1"/>
        <w:rPr>
          <w:rFonts w:cstheme="minorHAnsi"/>
          <w:sz w:val="24"/>
          <w:szCs w:val="24"/>
        </w:rPr>
      </w:pPr>
      <w:bookmarkStart w:id="9" w:name="_Toc190082327"/>
      <w:bookmarkStart w:id="10" w:name="_Toc194309807"/>
      <w:r w:rsidRPr="009706FA">
        <w:rPr>
          <w:rFonts w:cstheme="minorHAnsi"/>
          <w:sz w:val="24"/>
          <w:szCs w:val="24"/>
        </w:rPr>
        <w:t>Essex children’s safegaurding board (ESCB) updates</w:t>
      </w:r>
      <w:bookmarkEnd w:id="9"/>
      <w:bookmarkEnd w:id="10"/>
      <w:r w:rsidRPr="009706FA">
        <w:rPr>
          <w:rFonts w:cstheme="minorHAnsi"/>
          <w:sz w:val="24"/>
          <w:szCs w:val="24"/>
        </w:rPr>
        <w:t xml:space="preserve"> </w:t>
      </w:r>
    </w:p>
    <w:p w14:paraId="57ACAFCB" w14:textId="145446A0" w:rsidR="00D216E0" w:rsidRPr="009706FA" w:rsidRDefault="00D216E0" w:rsidP="00D216E0">
      <w:pPr>
        <w:spacing w:before="0" w:after="160" w:line="279" w:lineRule="auto"/>
        <w:rPr>
          <w:rFonts w:cstheme="minorHAnsi"/>
          <w:i/>
          <w:iCs/>
          <w:sz w:val="24"/>
          <w:szCs w:val="24"/>
        </w:rPr>
      </w:pPr>
      <w:r w:rsidRPr="009706FA">
        <w:rPr>
          <w:rFonts w:cstheme="minorHAnsi"/>
          <w:sz w:val="24"/>
          <w:szCs w:val="24"/>
        </w:rPr>
        <w:t>Within th</w:t>
      </w:r>
      <w:r w:rsidR="00044C44" w:rsidRPr="009706FA">
        <w:rPr>
          <w:rFonts w:cstheme="minorHAnsi"/>
          <w:sz w:val="24"/>
          <w:szCs w:val="24"/>
        </w:rPr>
        <w:t>ese</w:t>
      </w:r>
      <w:r w:rsidRPr="009706FA">
        <w:rPr>
          <w:rFonts w:cstheme="minorHAnsi"/>
          <w:sz w:val="24"/>
          <w:szCs w:val="24"/>
        </w:rPr>
        <w:t xml:space="preserve"> update</w:t>
      </w:r>
      <w:r w:rsidR="00044C44" w:rsidRPr="009706FA">
        <w:rPr>
          <w:rFonts w:cstheme="minorHAnsi"/>
          <w:sz w:val="24"/>
          <w:szCs w:val="24"/>
        </w:rPr>
        <w:t>s</w:t>
      </w:r>
      <w:r w:rsidRPr="009706FA">
        <w:rPr>
          <w:rFonts w:cstheme="minorHAnsi"/>
          <w:sz w:val="24"/>
          <w:szCs w:val="24"/>
        </w:rPr>
        <w:t xml:space="preserve"> you can find details of how to book onto the Stay Safe conferences, which this year focus on:  </w:t>
      </w:r>
      <w:r w:rsidRPr="009706FA">
        <w:rPr>
          <w:rFonts w:cstheme="minorHAnsi"/>
          <w:i/>
          <w:iCs/>
          <w:sz w:val="24"/>
          <w:szCs w:val="24"/>
        </w:rPr>
        <w:t>Working Together Better to improve the effectiveness of multi-agency working.</w:t>
      </w:r>
    </w:p>
    <w:p w14:paraId="4632F4C5" w14:textId="2B76B9F2" w:rsidR="00D216E0" w:rsidRPr="009706FA" w:rsidRDefault="00000000" w:rsidP="00733D29">
      <w:pPr>
        <w:jc w:val="both"/>
        <w:rPr>
          <w:rFonts w:cstheme="minorHAnsi"/>
          <w:sz w:val="24"/>
          <w:szCs w:val="24"/>
        </w:rPr>
      </w:pPr>
      <w:hyperlink r:id="rId19" w:history="1">
        <w:r w:rsidR="00782B4F" w:rsidRPr="009706FA">
          <w:rPr>
            <w:rStyle w:val="Hyperlink"/>
            <w:rFonts w:cstheme="minorHAnsi"/>
            <w:color w:val="4179AA"/>
            <w:sz w:val="24"/>
            <w:szCs w:val="24"/>
          </w:rPr>
          <w:t>ESCB Safeguarding Updates - January 2025</w:t>
        </w:r>
      </w:hyperlink>
      <w:r w:rsidR="00D82DEF" w:rsidRPr="009706FA">
        <w:rPr>
          <w:rStyle w:val="Hyperlink"/>
          <w:rFonts w:cstheme="minorHAnsi"/>
          <w:color w:val="4179AA"/>
          <w:sz w:val="24"/>
          <w:szCs w:val="24"/>
          <w:u w:val="none"/>
        </w:rPr>
        <w:t xml:space="preserve">         </w:t>
      </w:r>
      <w:r w:rsidR="00D82DEF" w:rsidRPr="009706FA">
        <w:rPr>
          <w:rStyle w:val="Hyperlink"/>
          <w:rFonts w:cstheme="minorHAnsi"/>
          <w:color w:val="4179AA"/>
          <w:sz w:val="24"/>
          <w:szCs w:val="24"/>
        </w:rPr>
        <w:t xml:space="preserve"> </w:t>
      </w:r>
      <w:hyperlink r:id="rId20" w:history="1">
        <w:r w:rsidR="00D82DEF" w:rsidRPr="009706FA">
          <w:rPr>
            <w:rStyle w:val="Hyperlink"/>
            <w:rFonts w:cstheme="minorHAnsi"/>
            <w:sz w:val="24"/>
            <w:szCs w:val="24"/>
          </w:rPr>
          <w:t>ESCB Safeguarding Updates - February 2025</w:t>
        </w:r>
      </w:hyperlink>
    </w:p>
    <w:p w14:paraId="0AFFE71F" w14:textId="77777777" w:rsidR="00D216E0" w:rsidRPr="009706FA" w:rsidRDefault="00D216E0" w:rsidP="00733D29">
      <w:pPr>
        <w:jc w:val="both"/>
        <w:rPr>
          <w:rFonts w:cstheme="minorHAnsi"/>
          <w:sz w:val="24"/>
          <w:szCs w:val="24"/>
        </w:rPr>
      </w:pPr>
    </w:p>
    <w:p w14:paraId="367EC4CD" w14:textId="2EB9C811" w:rsidR="00B435B8" w:rsidRPr="00A52DBE" w:rsidRDefault="00B435B8" w:rsidP="00B435B8">
      <w:pPr>
        <w:pStyle w:val="Heading1"/>
        <w:rPr>
          <w:rFonts w:cstheme="minorHAnsi"/>
        </w:rPr>
      </w:pPr>
      <w:bookmarkStart w:id="11" w:name="_Toc184628727"/>
      <w:bookmarkStart w:id="12" w:name="_Toc184631652"/>
      <w:bookmarkStart w:id="13" w:name="_Toc194309808"/>
      <w:r w:rsidRPr="00A52DBE">
        <w:rPr>
          <w:rFonts w:cstheme="minorHAnsi"/>
        </w:rPr>
        <w:t>Effective Support for Children and Families in Essex</w:t>
      </w:r>
      <w:bookmarkEnd w:id="11"/>
      <w:bookmarkEnd w:id="12"/>
      <w:bookmarkEnd w:id="13"/>
      <w:r w:rsidRPr="00A52DBE">
        <w:rPr>
          <w:rFonts w:cstheme="minorHAnsi"/>
        </w:rPr>
        <w:t xml:space="preserve"> </w:t>
      </w:r>
    </w:p>
    <w:p w14:paraId="4727559E" w14:textId="22E7F4A4" w:rsidR="002E0F3D" w:rsidRPr="009706FA" w:rsidRDefault="00B435B8" w:rsidP="00A02705">
      <w:pPr>
        <w:spacing w:line="240" w:lineRule="auto"/>
        <w:jc w:val="both"/>
        <w:rPr>
          <w:rFonts w:cstheme="minorHAnsi"/>
          <w:sz w:val="24"/>
          <w:szCs w:val="24"/>
        </w:rPr>
      </w:pPr>
      <w:r w:rsidRPr="009706FA">
        <w:rPr>
          <w:rFonts w:cstheme="minorHAnsi"/>
          <w:sz w:val="24"/>
          <w:szCs w:val="24"/>
        </w:rPr>
        <w:t xml:space="preserve">Essex Safeguarding Children Board (ESCB) launched the new </w:t>
      </w:r>
      <w:hyperlink r:id="rId21" w:history="1">
        <w:r w:rsidRPr="009706FA">
          <w:rPr>
            <w:rStyle w:val="Hyperlink"/>
            <w:rFonts w:cstheme="minorHAnsi"/>
            <w:sz w:val="24"/>
            <w:szCs w:val="24"/>
          </w:rPr>
          <w:t xml:space="preserve">Effective Support for Children and Families in Essex (October 2024) </w:t>
        </w:r>
      </w:hyperlink>
      <w:r w:rsidRPr="009706FA">
        <w:rPr>
          <w:rFonts w:cstheme="minorHAnsi"/>
          <w:sz w:val="24"/>
          <w:szCs w:val="24"/>
        </w:rPr>
        <w:t xml:space="preserve"> on 1 October.  This guidance replaces previous versions, so please ensure you delete old copies and refer to the new version on your website and in any documentation. </w:t>
      </w:r>
    </w:p>
    <w:p w14:paraId="7AEBB435" w14:textId="77777777" w:rsidR="00151584" w:rsidRPr="00A52DBE" w:rsidRDefault="00151584" w:rsidP="00A02705">
      <w:pPr>
        <w:pStyle w:val="paragraph"/>
        <w:spacing w:before="0" w:beforeAutospacing="0" w:after="0" w:afterAutospacing="0"/>
        <w:jc w:val="both"/>
        <w:textAlignment w:val="baseline"/>
        <w:rPr>
          <w:rFonts w:asciiTheme="minorHAnsi" w:eastAsiaTheme="majorEastAsia" w:hAnsiTheme="minorHAnsi" w:cstheme="minorHAnsi"/>
          <w:color w:val="000000"/>
          <w:sz w:val="22"/>
          <w:szCs w:val="22"/>
          <w:u w:val="single"/>
        </w:rPr>
      </w:pPr>
      <w:bookmarkStart w:id="14" w:name="Safeguarding4"/>
    </w:p>
    <w:p w14:paraId="67CE1562" w14:textId="796273FF" w:rsidR="00BB7159" w:rsidRPr="00A52DBE" w:rsidRDefault="009F04A9" w:rsidP="00160DAD">
      <w:pPr>
        <w:pStyle w:val="Heading1"/>
        <w:rPr>
          <w:rFonts w:cstheme="minorHAnsi"/>
        </w:rPr>
      </w:pPr>
      <w:bookmarkStart w:id="15" w:name="_Toc183093981"/>
      <w:bookmarkStart w:id="16" w:name="_Toc184628731"/>
      <w:bookmarkStart w:id="17" w:name="_Toc184631656"/>
      <w:bookmarkStart w:id="18" w:name="_Toc194309809"/>
      <w:r w:rsidRPr="00A52DBE">
        <w:rPr>
          <w:rFonts w:cstheme="minorHAnsi"/>
        </w:rPr>
        <w:t>Early Help Drop In’s</w:t>
      </w:r>
      <w:bookmarkEnd w:id="15"/>
      <w:bookmarkEnd w:id="16"/>
      <w:bookmarkEnd w:id="17"/>
      <w:bookmarkEnd w:id="18"/>
      <w:r w:rsidRPr="00A52DBE">
        <w:rPr>
          <w:rFonts w:cstheme="minorHAnsi"/>
        </w:rPr>
        <w:t xml:space="preserve"> </w:t>
      </w:r>
    </w:p>
    <w:p w14:paraId="323EE4AC" w14:textId="77777777" w:rsidR="00E10371" w:rsidRPr="00A52DBE" w:rsidRDefault="00E10371" w:rsidP="009F04A9">
      <w:pPr>
        <w:pStyle w:val="paragraph"/>
        <w:spacing w:before="0" w:beforeAutospacing="0" w:after="0" w:afterAutospacing="0"/>
        <w:jc w:val="both"/>
        <w:textAlignment w:val="baseline"/>
        <w:rPr>
          <w:rStyle w:val="normaltextrun"/>
          <w:rFonts w:asciiTheme="minorHAnsi" w:eastAsiaTheme="majorEastAsia" w:hAnsiTheme="minorHAnsi" w:cstheme="minorHAnsi"/>
          <w:sz w:val="22"/>
          <w:szCs w:val="22"/>
        </w:rPr>
      </w:pPr>
    </w:p>
    <w:p w14:paraId="43A4A8C1" w14:textId="02F2A8B5" w:rsidR="009F04A9" w:rsidRPr="00A52DBE" w:rsidRDefault="009F04A9" w:rsidP="009F04A9">
      <w:pPr>
        <w:pStyle w:val="paragraph"/>
        <w:spacing w:before="0" w:beforeAutospacing="0" w:after="0" w:afterAutospacing="0"/>
        <w:jc w:val="both"/>
        <w:textAlignment w:val="baseline"/>
        <w:rPr>
          <w:rStyle w:val="normaltextrun"/>
          <w:rFonts w:asciiTheme="minorHAnsi" w:eastAsiaTheme="majorEastAsia" w:hAnsiTheme="minorHAnsi" w:cstheme="minorHAnsi"/>
          <w:sz w:val="22"/>
          <w:szCs w:val="22"/>
        </w:rPr>
      </w:pPr>
      <w:r w:rsidRPr="00A52DBE">
        <w:rPr>
          <w:rStyle w:val="normaltextrun"/>
          <w:rFonts w:asciiTheme="minorHAnsi" w:eastAsiaTheme="majorEastAsia" w:hAnsiTheme="minorHAnsi" w:cstheme="minorHAnsi"/>
          <w:sz w:val="22"/>
          <w:szCs w:val="22"/>
        </w:rPr>
        <w:t>The links to the Early Help drop in sessions have been updated to make them easier to access.  Settings can access any of the sessions</w:t>
      </w:r>
      <w:r w:rsidR="009C179A" w:rsidRPr="00A52DBE">
        <w:rPr>
          <w:rStyle w:val="normaltextrun"/>
          <w:rFonts w:asciiTheme="minorHAnsi" w:eastAsiaTheme="majorEastAsia" w:hAnsiTheme="minorHAnsi" w:cstheme="minorHAnsi"/>
          <w:sz w:val="22"/>
          <w:szCs w:val="22"/>
        </w:rPr>
        <w:t xml:space="preserve"> and further information is available on the poster below</w:t>
      </w:r>
      <w:r w:rsidRPr="00A52DBE">
        <w:rPr>
          <w:rStyle w:val="normaltextrun"/>
          <w:rFonts w:asciiTheme="minorHAnsi" w:eastAsiaTheme="majorEastAsia" w:hAnsiTheme="minorHAnsi" w:cstheme="minorHAnsi"/>
          <w:sz w:val="22"/>
          <w:szCs w:val="22"/>
        </w:rPr>
        <w:t>.</w:t>
      </w:r>
    </w:p>
    <w:p w14:paraId="1EEABEAB" w14:textId="77777777" w:rsidR="009F04A9" w:rsidRPr="00A52DBE" w:rsidRDefault="009F04A9" w:rsidP="009F04A9">
      <w:pPr>
        <w:pStyle w:val="paragraph"/>
        <w:spacing w:before="0" w:beforeAutospacing="0" w:after="0" w:afterAutospacing="0"/>
        <w:jc w:val="both"/>
        <w:textAlignment w:val="baseline"/>
        <w:rPr>
          <w:rStyle w:val="normaltextrun"/>
          <w:rFonts w:asciiTheme="minorHAnsi" w:eastAsiaTheme="majorEastAsia" w:hAnsiTheme="minorHAnsi" w:cstheme="minorHAnsi"/>
          <w:b/>
          <w:bCs/>
          <w:sz w:val="22"/>
          <w:szCs w:val="22"/>
          <w:u w:val="single"/>
        </w:rPr>
      </w:pPr>
    </w:p>
    <w:p w14:paraId="1A34665A" w14:textId="2EA175B2" w:rsidR="00750840" w:rsidRPr="00A52DBE" w:rsidRDefault="009F04A9" w:rsidP="009F04A9">
      <w:pPr>
        <w:pStyle w:val="NoSpacing"/>
        <w:jc w:val="both"/>
        <w:rPr>
          <w:rFonts w:cstheme="minorHAnsi"/>
          <w:sz w:val="22"/>
          <w:szCs w:val="22"/>
        </w:rPr>
      </w:pPr>
      <w:r w:rsidRPr="00A52DBE">
        <w:rPr>
          <w:rFonts w:cstheme="minorHAnsi"/>
          <w:sz w:val="22"/>
          <w:szCs w:val="22"/>
        </w:rPr>
        <w:object w:dxaOrig="1508" w:dyaOrig="982" w14:anchorId="70D8AE53">
          <v:shape id="_x0000_i1027" type="#_x0000_t75" style="width:75.05pt;height:49pt" o:ole="">
            <v:imagedata r:id="rId22" o:title=""/>
          </v:shape>
          <o:OLEObject Type="Embed" ProgID="AcroExch.Document.DC" ShapeID="_x0000_i1027" DrawAspect="Icon" ObjectID="_1804934409" r:id="rId23"/>
        </w:object>
      </w:r>
    </w:p>
    <w:bookmarkEnd w:id="14"/>
    <w:p w14:paraId="3C6A9461" w14:textId="77777777" w:rsidR="00AC455E" w:rsidRPr="00A52DBE" w:rsidRDefault="00AC455E" w:rsidP="009F04A9">
      <w:pPr>
        <w:pStyle w:val="NoSpacing"/>
        <w:jc w:val="both"/>
        <w:rPr>
          <w:rFonts w:cstheme="minorHAnsi"/>
          <w:bCs/>
          <w:sz w:val="22"/>
          <w:szCs w:val="22"/>
        </w:rPr>
      </w:pPr>
    </w:p>
    <w:p w14:paraId="51074A9B" w14:textId="39BC8BC5" w:rsidR="00C91931" w:rsidRPr="00A52DBE" w:rsidRDefault="00A05087" w:rsidP="00160DAD">
      <w:pPr>
        <w:pStyle w:val="Heading1"/>
        <w:rPr>
          <w:rFonts w:cstheme="minorHAnsi"/>
        </w:rPr>
      </w:pPr>
      <w:bookmarkStart w:id="19" w:name="_Toc184628733"/>
      <w:bookmarkStart w:id="20" w:name="_Toc184631658"/>
      <w:bookmarkStart w:id="21" w:name="_Toc194309810"/>
      <w:r w:rsidRPr="00A52DBE">
        <w:rPr>
          <w:rFonts w:cstheme="minorHAnsi"/>
        </w:rPr>
        <w:t xml:space="preserve">TRAINING </w:t>
      </w:r>
      <w:r w:rsidR="00CE3FBA" w:rsidRPr="00A52DBE">
        <w:rPr>
          <w:rFonts w:cstheme="minorHAnsi"/>
        </w:rPr>
        <w:t>Offer</w:t>
      </w:r>
      <w:bookmarkEnd w:id="19"/>
      <w:bookmarkEnd w:id="20"/>
      <w:bookmarkEnd w:id="21"/>
    </w:p>
    <w:p w14:paraId="700B0A00" w14:textId="30B0DCEC" w:rsidR="00B4438D" w:rsidRPr="009706FA" w:rsidRDefault="00B4438D" w:rsidP="00B4438D">
      <w:pPr>
        <w:pStyle w:val="NoSpacing"/>
        <w:jc w:val="both"/>
        <w:rPr>
          <w:rFonts w:cstheme="minorHAnsi"/>
          <w:b/>
          <w:bCs/>
          <w:sz w:val="24"/>
          <w:szCs w:val="24"/>
          <w:u w:val="single"/>
        </w:rPr>
      </w:pPr>
      <w:r w:rsidRPr="009706FA">
        <w:rPr>
          <w:rFonts w:cstheme="minorHAnsi"/>
          <w:b/>
          <w:bCs/>
          <w:sz w:val="24"/>
          <w:szCs w:val="24"/>
          <w:u w:val="single"/>
        </w:rPr>
        <w:t>Level 3 Safeguarding Training for DSL’s</w:t>
      </w:r>
      <w:r w:rsidR="00636DF2" w:rsidRPr="009706FA">
        <w:rPr>
          <w:rFonts w:cstheme="minorHAnsi"/>
          <w:b/>
          <w:bCs/>
          <w:sz w:val="24"/>
          <w:szCs w:val="24"/>
          <w:u w:val="single"/>
        </w:rPr>
        <w:t xml:space="preserve"> in Early Years Settings </w:t>
      </w:r>
    </w:p>
    <w:p w14:paraId="575EEAA9" w14:textId="589E0351" w:rsidR="00563008" w:rsidRPr="009706FA" w:rsidRDefault="00B4438D" w:rsidP="00563008">
      <w:pPr>
        <w:pStyle w:val="NoSpacing"/>
        <w:jc w:val="both"/>
        <w:rPr>
          <w:rStyle w:val="Hyperlink"/>
          <w:rFonts w:cstheme="minorHAnsi"/>
          <w:sz w:val="24"/>
          <w:szCs w:val="24"/>
        </w:rPr>
      </w:pPr>
      <w:r w:rsidRPr="009706FA">
        <w:rPr>
          <w:rFonts w:cstheme="minorHAnsi"/>
          <w:sz w:val="24"/>
          <w:szCs w:val="24"/>
        </w:rPr>
        <w:t xml:space="preserve">Places can be booked via the </w:t>
      </w:r>
      <w:hyperlink r:id="rId24" w:history="1">
        <w:r w:rsidRPr="009706FA">
          <w:rPr>
            <w:rStyle w:val="Hyperlink"/>
            <w:rFonts w:cstheme="minorHAnsi"/>
            <w:sz w:val="24"/>
            <w:szCs w:val="24"/>
          </w:rPr>
          <w:t>Education Essex Online Booking System</w:t>
        </w:r>
      </w:hyperlink>
      <w:r w:rsidRPr="009706FA">
        <w:rPr>
          <w:rStyle w:val="Hyperlink"/>
          <w:rFonts w:cstheme="minorHAnsi"/>
          <w:sz w:val="24"/>
          <w:szCs w:val="24"/>
        </w:rPr>
        <w:t xml:space="preserve"> </w:t>
      </w:r>
    </w:p>
    <w:p w14:paraId="59569769" w14:textId="16DAD7E3" w:rsidR="005515BB" w:rsidRPr="009706FA" w:rsidRDefault="009B0A09" w:rsidP="00563008">
      <w:pPr>
        <w:pStyle w:val="NoSpacing"/>
        <w:jc w:val="both"/>
        <w:rPr>
          <w:rStyle w:val="Hyperlink"/>
          <w:rFonts w:cstheme="minorHAnsi"/>
          <w:b/>
          <w:bCs/>
          <w:color w:val="000000" w:themeColor="text1"/>
          <w:sz w:val="24"/>
          <w:szCs w:val="24"/>
          <w:u w:val="none"/>
        </w:rPr>
      </w:pPr>
      <w:r w:rsidRPr="009706FA">
        <w:rPr>
          <w:rStyle w:val="Hyperlink"/>
          <w:rFonts w:cstheme="minorHAnsi"/>
          <w:b/>
          <w:bCs/>
          <w:color w:val="000000" w:themeColor="text1"/>
          <w:sz w:val="24"/>
          <w:szCs w:val="24"/>
          <w:u w:val="none"/>
        </w:rPr>
        <w:t xml:space="preserve">CHILDMINDERS – </w:t>
      </w:r>
      <w:r w:rsidR="00636DF2" w:rsidRPr="009706FA">
        <w:rPr>
          <w:rStyle w:val="Hyperlink"/>
          <w:rFonts w:cstheme="minorHAnsi"/>
          <w:b/>
          <w:bCs/>
          <w:color w:val="000000" w:themeColor="text1"/>
          <w:sz w:val="24"/>
          <w:szCs w:val="24"/>
          <w:u w:val="none"/>
        </w:rPr>
        <w:t xml:space="preserve">we have a date of the 28.06.25 at </w:t>
      </w:r>
      <w:proofErr w:type="spellStart"/>
      <w:r w:rsidR="00636DF2" w:rsidRPr="009706FA">
        <w:rPr>
          <w:rStyle w:val="Hyperlink"/>
          <w:rFonts w:cstheme="minorHAnsi"/>
          <w:b/>
          <w:bCs/>
          <w:color w:val="000000" w:themeColor="text1"/>
          <w:sz w:val="24"/>
          <w:szCs w:val="24"/>
          <w:u w:val="none"/>
        </w:rPr>
        <w:t>Barleylands</w:t>
      </w:r>
      <w:proofErr w:type="spellEnd"/>
      <w:r w:rsidR="00636DF2" w:rsidRPr="009706FA">
        <w:rPr>
          <w:rStyle w:val="Hyperlink"/>
          <w:rFonts w:cstheme="minorHAnsi"/>
          <w:b/>
          <w:bCs/>
          <w:color w:val="000000" w:themeColor="text1"/>
          <w:sz w:val="24"/>
          <w:szCs w:val="24"/>
          <w:u w:val="none"/>
        </w:rPr>
        <w:t xml:space="preserve"> – please hold the date as booking will become live shortly. </w:t>
      </w:r>
    </w:p>
    <w:p w14:paraId="00986401" w14:textId="37C3AD0A" w:rsidR="00EC488F" w:rsidRPr="009706FA" w:rsidRDefault="00EC488F" w:rsidP="00563008">
      <w:pPr>
        <w:pStyle w:val="NoSpacing"/>
        <w:jc w:val="both"/>
        <w:rPr>
          <w:rStyle w:val="Hyperlink"/>
          <w:rFonts w:cstheme="minorHAnsi"/>
          <w:b/>
          <w:bCs/>
          <w:color w:val="000000" w:themeColor="text1"/>
          <w:sz w:val="24"/>
          <w:szCs w:val="24"/>
          <w:u w:val="none"/>
        </w:rPr>
      </w:pPr>
      <w:r w:rsidRPr="009706FA">
        <w:rPr>
          <w:rStyle w:val="Hyperlink"/>
          <w:rFonts w:cstheme="minorHAnsi"/>
          <w:b/>
          <w:bCs/>
          <w:color w:val="000000" w:themeColor="text1"/>
          <w:sz w:val="24"/>
          <w:szCs w:val="24"/>
          <w:u w:val="none"/>
        </w:rPr>
        <w:t xml:space="preserve">If you unable to book onto the </w:t>
      </w:r>
      <w:r w:rsidR="00085C78" w:rsidRPr="009706FA">
        <w:rPr>
          <w:rStyle w:val="Hyperlink"/>
          <w:rFonts w:cstheme="minorHAnsi"/>
          <w:b/>
          <w:bCs/>
          <w:color w:val="000000" w:themeColor="text1"/>
          <w:sz w:val="24"/>
          <w:szCs w:val="24"/>
          <w:u w:val="none"/>
        </w:rPr>
        <w:t xml:space="preserve">LEVEL 3 </w:t>
      </w:r>
      <w:r w:rsidRPr="009706FA">
        <w:rPr>
          <w:rStyle w:val="Hyperlink"/>
          <w:rFonts w:cstheme="minorHAnsi"/>
          <w:b/>
          <w:bCs/>
          <w:color w:val="000000" w:themeColor="text1"/>
          <w:sz w:val="24"/>
          <w:szCs w:val="24"/>
          <w:u w:val="none"/>
        </w:rPr>
        <w:t xml:space="preserve">you require due to them being </w:t>
      </w:r>
      <w:r w:rsidR="0005149C" w:rsidRPr="009706FA">
        <w:rPr>
          <w:rStyle w:val="Hyperlink"/>
          <w:rFonts w:cstheme="minorHAnsi"/>
          <w:b/>
          <w:bCs/>
          <w:color w:val="000000" w:themeColor="text1"/>
          <w:sz w:val="24"/>
          <w:szCs w:val="24"/>
          <w:u w:val="none"/>
        </w:rPr>
        <w:t>fully</w:t>
      </w:r>
      <w:r w:rsidRPr="009706FA">
        <w:rPr>
          <w:rStyle w:val="Hyperlink"/>
          <w:rFonts w:cstheme="minorHAnsi"/>
          <w:b/>
          <w:bCs/>
          <w:color w:val="000000" w:themeColor="text1"/>
          <w:sz w:val="24"/>
          <w:szCs w:val="24"/>
          <w:u w:val="none"/>
        </w:rPr>
        <w:t xml:space="preserve"> </w:t>
      </w:r>
      <w:proofErr w:type="gramStart"/>
      <w:r w:rsidRPr="009706FA">
        <w:rPr>
          <w:rStyle w:val="Hyperlink"/>
          <w:rFonts w:cstheme="minorHAnsi"/>
          <w:b/>
          <w:bCs/>
          <w:color w:val="000000" w:themeColor="text1"/>
          <w:sz w:val="24"/>
          <w:szCs w:val="24"/>
          <w:u w:val="none"/>
        </w:rPr>
        <w:t>booked</w:t>
      </w:r>
      <w:proofErr w:type="gramEnd"/>
      <w:r w:rsidRPr="009706FA">
        <w:rPr>
          <w:rStyle w:val="Hyperlink"/>
          <w:rFonts w:cstheme="minorHAnsi"/>
          <w:b/>
          <w:bCs/>
          <w:color w:val="000000" w:themeColor="text1"/>
          <w:sz w:val="24"/>
          <w:szCs w:val="24"/>
          <w:u w:val="none"/>
        </w:rPr>
        <w:t xml:space="preserve"> please </w:t>
      </w:r>
      <w:r w:rsidR="0005149C" w:rsidRPr="009706FA">
        <w:rPr>
          <w:rStyle w:val="Hyperlink"/>
          <w:rFonts w:cstheme="minorHAnsi"/>
          <w:b/>
          <w:bCs/>
          <w:color w:val="000000" w:themeColor="text1"/>
          <w:sz w:val="24"/>
          <w:szCs w:val="24"/>
          <w:u w:val="none"/>
        </w:rPr>
        <w:t>do put yourself on the waiting list. If there is enough demand, we will look to running an extra session or opening them up to more</w:t>
      </w:r>
      <w:r w:rsidR="00085C78" w:rsidRPr="009706FA">
        <w:rPr>
          <w:rStyle w:val="Hyperlink"/>
          <w:rFonts w:cstheme="minorHAnsi"/>
          <w:b/>
          <w:bCs/>
          <w:color w:val="000000" w:themeColor="text1"/>
          <w:sz w:val="24"/>
          <w:szCs w:val="24"/>
          <w:u w:val="none"/>
        </w:rPr>
        <w:t xml:space="preserve"> </w:t>
      </w:r>
      <w:r w:rsidR="0005149C" w:rsidRPr="009706FA">
        <w:rPr>
          <w:rStyle w:val="Hyperlink"/>
          <w:rFonts w:cstheme="minorHAnsi"/>
          <w:b/>
          <w:bCs/>
          <w:color w:val="000000" w:themeColor="text1"/>
          <w:sz w:val="24"/>
          <w:szCs w:val="24"/>
          <w:u w:val="none"/>
        </w:rPr>
        <w:t xml:space="preserve">delegates. </w:t>
      </w:r>
    </w:p>
    <w:p w14:paraId="6E020707" w14:textId="77777777" w:rsidR="005515BB" w:rsidRPr="009706FA" w:rsidRDefault="005515BB" w:rsidP="00563008">
      <w:pPr>
        <w:pStyle w:val="NoSpacing"/>
        <w:jc w:val="both"/>
        <w:rPr>
          <w:rStyle w:val="Hyperlink"/>
          <w:rFonts w:cstheme="minorHAnsi"/>
          <w:b/>
          <w:bCs/>
          <w:color w:val="000000" w:themeColor="text1"/>
          <w:sz w:val="24"/>
          <w:szCs w:val="24"/>
          <w:u w:val="none"/>
        </w:rPr>
      </w:pPr>
    </w:p>
    <w:tbl>
      <w:tblPr>
        <w:tblStyle w:val="PlainTable1"/>
        <w:tblW w:w="0" w:type="auto"/>
        <w:tblLook w:val="04A0" w:firstRow="1" w:lastRow="0" w:firstColumn="1" w:lastColumn="0" w:noHBand="0" w:noVBand="1"/>
      </w:tblPr>
      <w:tblGrid>
        <w:gridCol w:w="3596"/>
        <w:gridCol w:w="5420"/>
      </w:tblGrid>
      <w:tr w:rsidR="00B0659E" w:rsidRPr="009706FA" w14:paraId="3056EAA8" w14:textId="77777777" w:rsidTr="00C91FE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96" w:type="dxa"/>
          </w:tcPr>
          <w:p w14:paraId="329B1D6E" w14:textId="6F49ECB7" w:rsidR="00B0659E" w:rsidRPr="009706FA" w:rsidRDefault="00B0659E" w:rsidP="00BD4454">
            <w:pPr>
              <w:pStyle w:val="NoSpacing"/>
              <w:jc w:val="both"/>
              <w:rPr>
                <w:rFonts w:cstheme="minorHAnsi"/>
                <w:b w:val="0"/>
                <w:bCs w:val="0"/>
              </w:rPr>
            </w:pPr>
            <w:r w:rsidRPr="009706FA">
              <w:rPr>
                <w:rFonts w:cstheme="minorHAnsi"/>
              </w:rPr>
              <w:t xml:space="preserve">Date (9.30am – 4.00pm) </w:t>
            </w:r>
          </w:p>
        </w:tc>
        <w:tc>
          <w:tcPr>
            <w:tcW w:w="5420" w:type="dxa"/>
          </w:tcPr>
          <w:p w14:paraId="03C4CF72" w14:textId="77777777" w:rsidR="00B0659E" w:rsidRPr="009706FA" w:rsidRDefault="00B0659E" w:rsidP="00BD4454">
            <w:pPr>
              <w:pStyle w:val="NoSpacing"/>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9706FA">
              <w:rPr>
                <w:rFonts w:cstheme="minorHAnsi"/>
              </w:rPr>
              <w:t xml:space="preserve">Venue </w:t>
            </w:r>
          </w:p>
        </w:tc>
      </w:tr>
      <w:tr w:rsidR="00B0659E" w:rsidRPr="009706FA" w14:paraId="1306386C" w14:textId="77777777" w:rsidTr="00C91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1750940" w14:textId="09EC30E1" w:rsidR="00B0659E" w:rsidRPr="009706FA" w:rsidRDefault="00B0659E" w:rsidP="00BD4454">
            <w:pPr>
              <w:pStyle w:val="NoSpacing"/>
              <w:jc w:val="both"/>
              <w:rPr>
                <w:rFonts w:cstheme="minorHAnsi"/>
              </w:rPr>
            </w:pPr>
            <w:r w:rsidRPr="009706FA">
              <w:rPr>
                <w:rFonts w:cstheme="minorHAnsi"/>
              </w:rPr>
              <w:t>S</w:t>
            </w:r>
            <w:r w:rsidR="005515BB" w:rsidRPr="009706FA">
              <w:rPr>
                <w:rFonts w:cstheme="minorHAnsi"/>
              </w:rPr>
              <w:t>ummer</w:t>
            </w:r>
            <w:r w:rsidRPr="009706FA">
              <w:rPr>
                <w:rFonts w:cstheme="minorHAnsi"/>
              </w:rPr>
              <w:t xml:space="preserve"> term</w:t>
            </w:r>
          </w:p>
        </w:tc>
        <w:tc>
          <w:tcPr>
            <w:tcW w:w="5420" w:type="dxa"/>
          </w:tcPr>
          <w:p w14:paraId="51F08409" w14:textId="77777777" w:rsidR="00B0659E" w:rsidRPr="009706FA" w:rsidRDefault="00B0659E" w:rsidP="00BD445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B0659E" w:rsidRPr="009706FA" w14:paraId="3878FDA9" w14:textId="77777777" w:rsidTr="00C91FE5">
        <w:tc>
          <w:tcPr>
            <w:cnfStyle w:val="001000000000" w:firstRow="0" w:lastRow="0" w:firstColumn="1" w:lastColumn="0" w:oddVBand="0" w:evenVBand="0" w:oddHBand="0" w:evenHBand="0" w:firstRowFirstColumn="0" w:firstRowLastColumn="0" w:lastRowFirstColumn="0" w:lastRowLastColumn="0"/>
            <w:tcW w:w="3596" w:type="dxa"/>
          </w:tcPr>
          <w:p w14:paraId="2EB8D6CC" w14:textId="44ACC171" w:rsidR="00B0659E" w:rsidRPr="009706FA" w:rsidRDefault="009B0A09" w:rsidP="00BD4454">
            <w:pPr>
              <w:pStyle w:val="NoSpacing"/>
              <w:jc w:val="both"/>
              <w:rPr>
                <w:rFonts w:cstheme="minorHAnsi"/>
                <w:b w:val="0"/>
                <w:bCs w:val="0"/>
              </w:rPr>
            </w:pPr>
            <w:r w:rsidRPr="009706FA">
              <w:rPr>
                <w:rFonts w:cstheme="minorHAnsi"/>
                <w:b w:val="0"/>
                <w:bCs w:val="0"/>
              </w:rPr>
              <w:t xml:space="preserve">25.04.25 </w:t>
            </w:r>
          </w:p>
        </w:tc>
        <w:tc>
          <w:tcPr>
            <w:tcW w:w="5420" w:type="dxa"/>
          </w:tcPr>
          <w:p w14:paraId="04151951" w14:textId="104EFCBD" w:rsidR="00B0659E" w:rsidRPr="009706FA" w:rsidRDefault="006C71F5" w:rsidP="00BD4454">
            <w:pPr>
              <w:pStyle w:val="NoSpacing"/>
              <w:jc w:val="both"/>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9706FA">
              <w:rPr>
                <w:rFonts w:cstheme="minorHAnsi"/>
              </w:rPr>
              <w:t>Barleylands</w:t>
            </w:r>
            <w:proofErr w:type="spellEnd"/>
            <w:r w:rsidRPr="009706FA">
              <w:rPr>
                <w:rFonts w:cstheme="minorHAnsi"/>
              </w:rPr>
              <w:t>, Billericay</w:t>
            </w:r>
          </w:p>
        </w:tc>
      </w:tr>
      <w:tr w:rsidR="00B0659E" w:rsidRPr="009706FA" w14:paraId="39E18F2B" w14:textId="77777777" w:rsidTr="00C91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4A80FF1" w14:textId="7C776D11" w:rsidR="00B0659E" w:rsidRPr="009706FA" w:rsidRDefault="009B0A09" w:rsidP="00BD4454">
            <w:pPr>
              <w:pStyle w:val="NoSpacing"/>
              <w:jc w:val="both"/>
              <w:rPr>
                <w:rFonts w:cstheme="minorHAnsi"/>
                <w:b w:val="0"/>
                <w:bCs w:val="0"/>
              </w:rPr>
            </w:pPr>
            <w:r w:rsidRPr="009706FA">
              <w:rPr>
                <w:rFonts w:cstheme="minorHAnsi"/>
                <w:b w:val="0"/>
                <w:bCs w:val="0"/>
              </w:rPr>
              <w:t>09.06.25</w:t>
            </w:r>
          </w:p>
        </w:tc>
        <w:tc>
          <w:tcPr>
            <w:tcW w:w="5420" w:type="dxa"/>
          </w:tcPr>
          <w:p w14:paraId="0E785856" w14:textId="1FDE6990" w:rsidR="00B0659E" w:rsidRPr="009706FA" w:rsidRDefault="0075013E" w:rsidP="00BD445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9706FA">
              <w:rPr>
                <w:rFonts w:cstheme="minorHAnsi"/>
              </w:rPr>
              <w:t>Latton</w:t>
            </w:r>
            <w:proofErr w:type="spellEnd"/>
            <w:r w:rsidRPr="009706FA">
              <w:rPr>
                <w:rFonts w:cstheme="minorHAnsi"/>
              </w:rPr>
              <w:t xml:space="preserve"> Bush Centre, Harlow</w:t>
            </w:r>
          </w:p>
        </w:tc>
      </w:tr>
      <w:tr w:rsidR="00B0659E" w:rsidRPr="009706FA" w14:paraId="0486A66A" w14:textId="77777777" w:rsidTr="00C91FE5">
        <w:tc>
          <w:tcPr>
            <w:cnfStyle w:val="001000000000" w:firstRow="0" w:lastRow="0" w:firstColumn="1" w:lastColumn="0" w:oddVBand="0" w:evenVBand="0" w:oddHBand="0" w:evenHBand="0" w:firstRowFirstColumn="0" w:firstRowLastColumn="0" w:lastRowFirstColumn="0" w:lastRowLastColumn="0"/>
            <w:tcW w:w="3596" w:type="dxa"/>
          </w:tcPr>
          <w:p w14:paraId="1D3E39BE" w14:textId="21722EFA" w:rsidR="00B0659E" w:rsidRPr="009706FA" w:rsidRDefault="00B0659E" w:rsidP="00BD4454">
            <w:pPr>
              <w:pStyle w:val="NoSpacing"/>
              <w:jc w:val="both"/>
              <w:rPr>
                <w:rFonts w:cstheme="minorHAnsi"/>
                <w:b w:val="0"/>
                <w:bCs w:val="0"/>
              </w:rPr>
            </w:pPr>
            <w:r w:rsidRPr="009706FA">
              <w:rPr>
                <w:rFonts w:cstheme="minorHAnsi"/>
                <w:b w:val="0"/>
                <w:bCs w:val="0"/>
              </w:rPr>
              <w:t>2</w:t>
            </w:r>
            <w:r w:rsidR="001E351C" w:rsidRPr="009706FA">
              <w:rPr>
                <w:rFonts w:cstheme="minorHAnsi"/>
                <w:b w:val="0"/>
                <w:bCs w:val="0"/>
              </w:rPr>
              <w:t>0.</w:t>
            </w:r>
            <w:r w:rsidR="00707DA8" w:rsidRPr="009706FA">
              <w:rPr>
                <w:rFonts w:cstheme="minorHAnsi"/>
                <w:b w:val="0"/>
                <w:bCs w:val="0"/>
              </w:rPr>
              <w:t>0</w:t>
            </w:r>
            <w:r w:rsidR="001E351C" w:rsidRPr="009706FA">
              <w:rPr>
                <w:rFonts w:cstheme="minorHAnsi"/>
                <w:b w:val="0"/>
                <w:bCs w:val="0"/>
              </w:rPr>
              <w:t>6.2</w:t>
            </w:r>
            <w:r w:rsidR="006E4178" w:rsidRPr="009706FA">
              <w:rPr>
                <w:rFonts w:cstheme="minorHAnsi"/>
                <w:b w:val="0"/>
                <w:bCs w:val="0"/>
              </w:rPr>
              <w:t>5</w:t>
            </w:r>
            <w:r w:rsidR="001E351C" w:rsidRPr="009706FA">
              <w:rPr>
                <w:rFonts w:cstheme="minorHAnsi"/>
                <w:b w:val="0"/>
                <w:bCs w:val="0"/>
              </w:rPr>
              <w:t xml:space="preserve"> </w:t>
            </w:r>
          </w:p>
        </w:tc>
        <w:tc>
          <w:tcPr>
            <w:tcW w:w="5420" w:type="dxa"/>
          </w:tcPr>
          <w:p w14:paraId="7739EEAF" w14:textId="4372A682" w:rsidR="00B0659E" w:rsidRPr="009706FA" w:rsidRDefault="000F0725" w:rsidP="00BD4454">
            <w:pPr>
              <w:pStyle w:val="NoSpacing"/>
              <w:jc w:val="both"/>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9706FA">
              <w:rPr>
                <w:rFonts w:cstheme="minorHAnsi"/>
              </w:rPr>
              <w:t>Jobserve</w:t>
            </w:r>
            <w:proofErr w:type="spellEnd"/>
            <w:r w:rsidRPr="009706FA">
              <w:rPr>
                <w:rFonts w:cstheme="minorHAnsi"/>
              </w:rPr>
              <w:t xml:space="preserve"> </w:t>
            </w:r>
            <w:r w:rsidR="009277C7" w:rsidRPr="009706FA">
              <w:rPr>
                <w:rFonts w:cstheme="minorHAnsi"/>
              </w:rPr>
              <w:t>Football stadium Colchester</w:t>
            </w:r>
          </w:p>
        </w:tc>
      </w:tr>
      <w:tr w:rsidR="00636DF2" w:rsidRPr="009706FA" w14:paraId="27F86324" w14:textId="77777777" w:rsidTr="00C91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D268C3E" w14:textId="1CCD88C6" w:rsidR="00636DF2" w:rsidRPr="009706FA" w:rsidRDefault="00707DA8" w:rsidP="00BD4454">
            <w:pPr>
              <w:pStyle w:val="NoSpacing"/>
              <w:jc w:val="both"/>
              <w:rPr>
                <w:rFonts w:cstheme="minorHAnsi"/>
                <w:b w:val="0"/>
                <w:bCs w:val="0"/>
              </w:rPr>
            </w:pPr>
            <w:r w:rsidRPr="009706FA">
              <w:rPr>
                <w:rFonts w:cstheme="minorHAnsi"/>
                <w:b w:val="0"/>
                <w:bCs w:val="0"/>
              </w:rPr>
              <w:t>2</w:t>
            </w:r>
            <w:r w:rsidR="00636DF2" w:rsidRPr="009706FA">
              <w:rPr>
                <w:rFonts w:cstheme="minorHAnsi"/>
                <w:b w:val="0"/>
                <w:bCs w:val="0"/>
              </w:rPr>
              <w:t>8.06.25</w:t>
            </w:r>
            <w:r w:rsidRPr="009706FA">
              <w:rPr>
                <w:rFonts w:cstheme="minorHAnsi"/>
                <w:b w:val="0"/>
                <w:bCs w:val="0"/>
              </w:rPr>
              <w:t xml:space="preserve"> </w:t>
            </w:r>
            <w:r w:rsidR="004E3842" w:rsidRPr="009706FA">
              <w:rPr>
                <w:rFonts w:cstheme="minorHAnsi"/>
                <w:b w:val="0"/>
                <w:bCs w:val="0"/>
              </w:rPr>
              <w:t xml:space="preserve">level 3 </w:t>
            </w:r>
            <w:r w:rsidRPr="009706FA">
              <w:rPr>
                <w:rFonts w:cstheme="minorHAnsi"/>
                <w:b w:val="0"/>
                <w:bCs w:val="0"/>
              </w:rPr>
              <w:t xml:space="preserve">CHILDMINDERS </w:t>
            </w:r>
          </w:p>
        </w:tc>
        <w:tc>
          <w:tcPr>
            <w:tcW w:w="5420" w:type="dxa"/>
          </w:tcPr>
          <w:p w14:paraId="0ADEFF64" w14:textId="0E5DAA12" w:rsidR="00636DF2" w:rsidRPr="009706FA" w:rsidRDefault="00707DA8" w:rsidP="00BD445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9706FA">
              <w:rPr>
                <w:rFonts w:cstheme="minorHAnsi"/>
              </w:rPr>
              <w:t>Barleylands</w:t>
            </w:r>
            <w:proofErr w:type="spellEnd"/>
            <w:r w:rsidRPr="009706FA">
              <w:rPr>
                <w:rFonts w:cstheme="minorHAnsi"/>
              </w:rPr>
              <w:t>, Billericay</w:t>
            </w:r>
          </w:p>
        </w:tc>
      </w:tr>
    </w:tbl>
    <w:p w14:paraId="01614A51" w14:textId="77777777" w:rsidR="00D3568A" w:rsidRPr="009706FA" w:rsidRDefault="00D3568A" w:rsidP="00B4438D">
      <w:pPr>
        <w:spacing w:after="0"/>
        <w:rPr>
          <w:rFonts w:cstheme="minorHAnsi"/>
          <w:b/>
          <w:bCs/>
          <w:sz w:val="24"/>
          <w:szCs w:val="24"/>
          <w:u w:val="single"/>
        </w:rPr>
      </w:pPr>
    </w:p>
    <w:p w14:paraId="6E830696" w14:textId="75A2CB61" w:rsidR="00522DF9" w:rsidRPr="009706FA" w:rsidRDefault="00522DF9" w:rsidP="00B4438D">
      <w:pPr>
        <w:spacing w:after="0"/>
        <w:rPr>
          <w:rFonts w:cstheme="minorHAnsi"/>
          <w:b/>
          <w:bCs/>
          <w:sz w:val="24"/>
          <w:szCs w:val="24"/>
          <w:u w:val="single"/>
        </w:rPr>
      </w:pPr>
      <w:r w:rsidRPr="009706FA">
        <w:rPr>
          <w:rFonts w:cstheme="minorHAnsi"/>
          <w:b/>
          <w:bCs/>
          <w:sz w:val="24"/>
          <w:szCs w:val="24"/>
          <w:u w:val="single"/>
        </w:rPr>
        <w:t xml:space="preserve">Early Years Briefings </w:t>
      </w:r>
    </w:p>
    <w:p w14:paraId="2C8898E2" w14:textId="7344BDBA" w:rsidR="0059112A" w:rsidRPr="009706FA" w:rsidRDefault="0059112A" w:rsidP="00B4438D">
      <w:pPr>
        <w:spacing w:after="0"/>
        <w:rPr>
          <w:rFonts w:cstheme="minorHAnsi"/>
          <w:color w:val="297FD5" w:themeColor="hyperlink"/>
          <w:sz w:val="24"/>
          <w:szCs w:val="24"/>
          <w:u w:val="single"/>
        </w:rPr>
      </w:pPr>
      <w:r w:rsidRPr="009706FA">
        <w:rPr>
          <w:rFonts w:cstheme="minorHAnsi"/>
          <w:sz w:val="24"/>
          <w:szCs w:val="24"/>
        </w:rPr>
        <w:t>All briefings can be booked via</w:t>
      </w:r>
      <w:r w:rsidRPr="009706FA">
        <w:rPr>
          <w:rFonts w:cstheme="minorHAnsi"/>
          <w:b/>
          <w:bCs/>
          <w:sz w:val="24"/>
          <w:szCs w:val="24"/>
        </w:rPr>
        <w:t xml:space="preserve"> </w:t>
      </w:r>
      <w:hyperlink r:id="rId25" w:history="1">
        <w:r w:rsidRPr="009706FA">
          <w:rPr>
            <w:rStyle w:val="Hyperlink"/>
            <w:rFonts w:cstheme="minorHAnsi"/>
            <w:sz w:val="24"/>
            <w:szCs w:val="24"/>
          </w:rPr>
          <w:t>Education Essex Online Booking System</w:t>
        </w:r>
      </w:hyperlink>
    </w:p>
    <w:tbl>
      <w:tblPr>
        <w:tblStyle w:val="PlainTable1"/>
        <w:tblW w:w="0" w:type="auto"/>
        <w:tblLook w:val="04A0" w:firstRow="1" w:lastRow="0" w:firstColumn="1" w:lastColumn="0" w:noHBand="0" w:noVBand="1"/>
      </w:tblPr>
      <w:tblGrid>
        <w:gridCol w:w="4489"/>
        <w:gridCol w:w="4527"/>
      </w:tblGrid>
      <w:tr w:rsidR="00522DF9" w:rsidRPr="009706FA" w14:paraId="044B13E7" w14:textId="77777777" w:rsidTr="004E3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2F6FEAFF" w14:textId="24AEE3DC" w:rsidR="00522DF9" w:rsidRPr="009706FA" w:rsidRDefault="00522DF9">
            <w:pPr>
              <w:rPr>
                <w:rFonts w:cstheme="minorHAnsi"/>
              </w:rPr>
            </w:pPr>
            <w:r w:rsidRPr="009706FA">
              <w:rPr>
                <w:rFonts w:cstheme="minorHAnsi"/>
              </w:rPr>
              <w:t xml:space="preserve">Date (9.30am –12.00pm) </w:t>
            </w:r>
          </w:p>
        </w:tc>
        <w:tc>
          <w:tcPr>
            <w:tcW w:w="4527" w:type="dxa"/>
          </w:tcPr>
          <w:p w14:paraId="73970942" w14:textId="77777777" w:rsidR="00522DF9" w:rsidRPr="009706FA" w:rsidRDefault="00522DF9">
            <w:pPr>
              <w:cnfStyle w:val="100000000000" w:firstRow="1" w:lastRow="0" w:firstColumn="0" w:lastColumn="0" w:oddVBand="0" w:evenVBand="0" w:oddHBand="0" w:evenHBand="0" w:firstRowFirstColumn="0" w:firstRowLastColumn="0" w:lastRowFirstColumn="0" w:lastRowLastColumn="0"/>
              <w:rPr>
                <w:rFonts w:cstheme="minorHAnsi"/>
              </w:rPr>
            </w:pPr>
            <w:r w:rsidRPr="009706FA">
              <w:rPr>
                <w:rFonts w:cstheme="minorHAnsi"/>
              </w:rPr>
              <w:t>Venue</w:t>
            </w:r>
          </w:p>
        </w:tc>
      </w:tr>
      <w:tr w:rsidR="00522DF9" w:rsidRPr="009706FA" w14:paraId="1138B62E" w14:textId="77777777" w:rsidTr="004E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5DD89420" w14:textId="77777777" w:rsidR="00522DF9" w:rsidRPr="009706FA" w:rsidRDefault="00522DF9">
            <w:pPr>
              <w:rPr>
                <w:rFonts w:cstheme="minorHAnsi"/>
              </w:rPr>
            </w:pPr>
            <w:r w:rsidRPr="009706FA">
              <w:rPr>
                <w:rFonts w:cstheme="minorHAnsi"/>
              </w:rPr>
              <w:t xml:space="preserve">Summer term </w:t>
            </w:r>
          </w:p>
        </w:tc>
        <w:tc>
          <w:tcPr>
            <w:tcW w:w="4527" w:type="dxa"/>
          </w:tcPr>
          <w:p w14:paraId="58B7760D" w14:textId="77777777" w:rsidR="00522DF9" w:rsidRPr="009706FA" w:rsidRDefault="00522DF9">
            <w:pPr>
              <w:cnfStyle w:val="000000100000" w:firstRow="0" w:lastRow="0" w:firstColumn="0" w:lastColumn="0" w:oddVBand="0" w:evenVBand="0" w:oddHBand="1" w:evenHBand="0" w:firstRowFirstColumn="0" w:firstRowLastColumn="0" w:lastRowFirstColumn="0" w:lastRowLastColumn="0"/>
              <w:rPr>
                <w:rFonts w:cstheme="minorHAnsi"/>
              </w:rPr>
            </w:pPr>
          </w:p>
        </w:tc>
      </w:tr>
      <w:tr w:rsidR="00522DF9" w:rsidRPr="009706FA" w14:paraId="1999E475" w14:textId="77777777" w:rsidTr="004E3842">
        <w:tc>
          <w:tcPr>
            <w:cnfStyle w:val="001000000000" w:firstRow="0" w:lastRow="0" w:firstColumn="1" w:lastColumn="0" w:oddVBand="0" w:evenVBand="0" w:oddHBand="0" w:evenHBand="0" w:firstRowFirstColumn="0" w:firstRowLastColumn="0" w:lastRowFirstColumn="0" w:lastRowLastColumn="0"/>
            <w:tcW w:w="4489" w:type="dxa"/>
          </w:tcPr>
          <w:p w14:paraId="47B1B3F0" w14:textId="789066E3" w:rsidR="00522DF9" w:rsidRPr="009706FA" w:rsidRDefault="00972F9E">
            <w:pPr>
              <w:rPr>
                <w:rFonts w:cstheme="minorHAnsi"/>
                <w:b w:val="0"/>
              </w:rPr>
            </w:pPr>
            <w:r w:rsidRPr="009706FA">
              <w:rPr>
                <w:rFonts w:cstheme="minorHAnsi"/>
                <w:b w:val="0"/>
              </w:rPr>
              <w:t>02</w:t>
            </w:r>
            <w:r w:rsidR="00522DF9" w:rsidRPr="009706FA">
              <w:rPr>
                <w:rFonts w:cstheme="minorHAnsi"/>
                <w:b w:val="0"/>
              </w:rPr>
              <w:t>.0</w:t>
            </w:r>
            <w:r w:rsidRPr="009706FA">
              <w:rPr>
                <w:rFonts w:cstheme="minorHAnsi"/>
                <w:b w:val="0"/>
              </w:rPr>
              <w:t>7</w:t>
            </w:r>
            <w:r w:rsidR="00522DF9" w:rsidRPr="009706FA">
              <w:rPr>
                <w:rFonts w:cstheme="minorHAnsi"/>
                <w:b w:val="0"/>
              </w:rPr>
              <w:t>.25 (</w:t>
            </w:r>
            <w:r w:rsidRPr="009706FA">
              <w:rPr>
                <w:rFonts w:cstheme="minorHAnsi"/>
                <w:b w:val="0"/>
              </w:rPr>
              <w:t>Mid</w:t>
            </w:r>
            <w:r w:rsidR="00522DF9" w:rsidRPr="009706FA">
              <w:rPr>
                <w:rFonts w:cstheme="minorHAnsi"/>
                <w:b w:val="0"/>
              </w:rPr>
              <w:t xml:space="preserve">) </w:t>
            </w:r>
          </w:p>
        </w:tc>
        <w:tc>
          <w:tcPr>
            <w:tcW w:w="4527" w:type="dxa"/>
          </w:tcPr>
          <w:p w14:paraId="456D9FD7" w14:textId="52E861EC" w:rsidR="00522DF9" w:rsidRPr="009706FA" w:rsidRDefault="00EF6612">
            <w:pPr>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Chelmsford Football Club</w:t>
            </w:r>
          </w:p>
        </w:tc>
      </w:tr>
      <w:tr w:rsidR="00522DF9" w:rsidRPr="009706FA" w14:paraId="0EE6ABA7" w14:textId="77777777" w:rsidTr="004E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3FDE1ED1" w14:textId="264AFBBD" w:rsidR="00522DF9" w:rsidRPr="009706FA" w:rsidRDefault="00972F9E">
            <w:pPr>
              <w:rPr>
                <w:rFonts w:cstheme="minorHAnsi"/>
                <w:b w:val="0"/>
              </w:rPr>
            </w:pPr>
            <w:r w:rsidRPr="009706FA">
              <w:rPr>
                <w:rFonts w:cstheme="minorHAnsi"/>
                <w:b w:val="0"/>
              </w:rPr>
              <w:t>03</w:t>
            </w:r>
            <w:r w:rsidR="00522DF9" w:rsidRPr="009706FA">
              <w:rPr>
                <w:rFonts w:cstheme="minorHAnsi"/>
                <w:b w:val="0"/>
              </w:rPr>
              <w:t>.0</w:t>
            </w:r>
            <w:r w:rsidRPr="009706FA">
              <w:rPr>
                <w:rFonts w:cstheme="minorHAnsi"/>
                <w:b w:val="0"/>
              </w:rPr>
              <w:t>7</w:t>
            </w:r>
            <w:r w:rsidR="00522DF9" w:rsidRPr="009706FA">
              <w:rPr>
                <w:rFonts w:cstheme="minorHAnsi"/>
                <w:b w:val="0"/>
              </w:rPr>
              <w:t>.25 (South)</w:t>
            </w:r>
          </w:p>
        </w:tc>
        <w:tc>
          <w:tcPr>
            <w:tcW w:w="4527" w:type="dxa"/>
          </w:tcPr>
          <w:p w14:paraId="0AB64E4E" w14:textId="7946B4D4" w:rsidR="00522DF9" w:rsidRPr="009706FA" w:rsidRDefault="00EF6612">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9706FA">
              <w:rPr>
                <w:rFonts w:cstheme="minorHAnsi"/>
              </w:rPr>
              <w:t>Barleylands</w:t>
            </w:r>
            <w:proofErr w:type="spellEnd"/>
            <w:r w:rsidRPr="009706FA">
              <w:rPr>
                <w:rFonts w:cstheme="minorHAnsi"/>
              </w:rPr>
              <w:t>, Billericay</w:t>
            </w:r>
          </w:p>
        </w:tc>
      </w:tr>
      <w:tr w:rsidR="00522DF9" w:rsidRPr="009706FA" w14:paraId="5CB5B0C5" w14:textId="77777777" w:rsidTr="004E3842">
        <w:tc>
          <w:tcPr>
            <w:cnfStyle w:val="001000000000" w:firstRow="0" w:lastRow="0" w:firstColumn="1" w:lastColumn="0" w:oddVBand="0" w:evenVBand="0" w:oddHBand="0" w:evenHBand="0" w:firstRowFirstColumn="0" w:firstRowLastColumn="0" w:lastRowFirstColumn="0" w:lastRowLastColumn="0"/>
            <w:tcW w:w="4489" w:type="dxa"/>
          </w:tcPr>
          <w:p w14:paraId="4253EAAD" w14:textId="5DD59A1D" w:rsidR="00522DF9" w:rsidRPr="009706FA" w:rsidRDefault="00972F9E">
            <w:pPr>
              <w:rPr>
                <w:rFonts w:cstheme="minorHAnsi"/>
                <w:b w:val="0"/>
              </w:rPr>
            </w:pPr>
            <w:r w:rsidRPr="009706FA">
              <w:rPr>
                <w:rFonts w:cstheme="minorHAnsi"/>
                <w:b w:val="0"/>
              </w:rPr>
              <w:t>07</w:t>
            </w:r>
            <w:r w:rsidR="00522DF9" w:rsidRPr="009706FA">
              <w:rPr>
                <w:rFonts w:cstheme="minorHAnsi"/>
                <w:b w:val="0"/>
              </w:rPr>
              <w:t>.0</w:t>
            </w:r>
            <w:r w:rsidRPr="009706FA">
              <w:rPr>
                <w:rFonts w:cstheme="minorHAnsi"/>
                <w:b w:val="0"/>
              </w:rPr>
              <w:t>7</w:t>
            </w:r>
            <w:r w:rsidR="00522DF9" w:rsidRPr="009706FA">
              <w:rPr>
                <w:rFonts w:cstheme="minorHAnsi"/>
                <w:b w:val="0"/>
              </w:rPr>
              <w:t>.25 (West)</w:t>
            </w:r>
          </w:p>
        </w:tc>
        <w:tc>
          <w:tcPr>
            <w:tcW w:w="4527" w:type="dxa"/>
          </w:tcPr>
          <w:p w14:paraId="58F22657" w14:textId="47EBD432" w:rsidR="00522DF9" w:rsidRPr="009706FA" w:rsidRDefault="00EF661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9706FA">
              <w:rPr>
                <w:rFonts w:cstheme="minorHAnsi"/>
              </w:rPr>
              <w:t>Latton</w:t>
            </w:r>
            <w:proofErr w:type="spellEnd"/>
            <w:r w:rsidRPr="009706FA">
              <w:rPr>
                <w:rFonts w:cstheme="minorHAnsi"/>
              </w:rPr>
              <w:t xml:space="preserve"> Bush Centre</w:t>
            </w:r>
          </w:p>
        </w:tc>
      </w:tr>
      <w:tr w:rsidR="00522DF9" w:rsidRPr="009706FA" w14:paraId="46A77873" w14:textId="77777777" w:rsidTr="004E3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414B5540" w14:textId="678C9B0B" w:rsidR="00522DF9" w:rsidRPr="009706FA" w:rsidRDefault="00972F9E">
            <w:pPr>
              <w:rPr>
                <w:rFonts w:cstheme="minorHAnsi"/>
                <w:b w:val="0"/>
              </w:rPr>
            </w:pPr>
            <w:r w:rsidRPr="009706FA">
              <w:rPr>
                <w:rFonts w:cstheme="minorHAnsi"/>
                <w:b w:val="0"/>
              </w:rPr>
              <w:t>09</w:t>
            </w:r>
            <w:r w:rsidR="00522DF9" w:rsidRPr="009706FA">
              <w:rPr>
                <w:rFonts w:cstheme="minorHAnsi"/>
                <w:b w:val="0"/>
              </w:rPr>
              <w:t>.0</w:t>
            </w:r>
            <w:r w:rsidRPr="009706FA">
              <w:rPr>
                <w:rFonts w:cstheme="minorHAnsi"/>
                <w:b w:val="0"/>
              </w:rPr>
              <w:t>7</w:t>
            </w:r>
            <w:r w:rsidR="00522DF9" w:rsidRPr="009706FA">
              <w:rPr>
                <w:rFonts w:cstheme="minorHAnsi"/>
                <w:b w:val="0"/>
              </w:rPr>
              <w:t>.25 (</w:t>
            </w:r>
            <w:r w:rsidRPr="009706FA">
              <w:rPr>
                <w:rFonts w:cstheme="minorHAnsi"/>
                <w:b w:val="0"/>
              </w:rPr>
              <w:t>North</w:t>
            </w:r>
            <w:r w:rsidR="00522DF9" w:rsidRPr="009706FA">
              <w:rPr>
                <w:rFonts w:cstheme="minorHAnsi"/>
                <w:b w:val="0"/>
              </w:rPr>
              <w:t>)</w:t>
            </w:r>
          </w:p>
        </w:tc>
        <w:tc>
          <w:tcPr>
            <w:tcW w:w="4527" w:type="dxa"/>
          </w:tcPr>
          <w:p w14:paraId="13A1F101" w14:textId="61C6F3EC" w:rsidR="00522DF9" w:rsidRPr="009706FA" w:rsidRDefault="0059112A">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9706FA">
              <w:rPr>
                <w:rFonts w:cstheme="minorHAnsi"/>
              </w:rPr>
              <w:t>Jobserve</w:t>
            </w:r>
            <w:proofErr w:type="spellEnd"/>
            <w:r w:rsidRPr="009706FA">
              <w:rPr>
                <w:rFonts w:cstheme="minorHAnsi"/>
              </w:rPr>
              <w:t xml:space="preserve"> Stadium </w:t>
            </w:r>
            <w:proofErr w:type="spellStart"/>
            <w:r w:rsidRPr="009706FA">
              <w:rPr>
                <w:rFonts w:cstheme="minorHAnsi"/>
              </w:rPr>
              <w:t>Colchetser</w:t>
            </w:r>
            <w:proofErr w:type="spellEnd"/>
          </w:p>
        </w:tc>
      </w:tr>
      <w:tr w:rsidR="00522DF9" w:rsidRPr="009706FA" w14:paraId="1C7DD1E3" w14:textId="77777777" w:rsidTr="004E3842">
        <w:tc>
          <w:tcPr>
            <w:cnfStyle w:val="001000000000" w:firstRow="0" w:lastRow="0" w:firstColumn="1" w:lastColumn="0" w:oddVBand="0" w:evenVBand="0" w:oddHBand="0" w:evenHBand="0" w:firstRowFirstColumn="0" w:firstRowLastColumn="0" w:lastRowFirstColumn="0" w:lastRowLastColumn="0"/>
            <w:tcW w:w="4489" w:type="dxa"/>
          </w:tcPr>
          <w:p w14:paraId="21C4B064" w14:textId="1146B273" w:rsidR="00522DF9" w:rsidRPr="009706FA" w:rsidRDefault="00972F9E">
            <w:pPr>
              <w:rPr>
                <w:rFonts w:cstheme="minorHAnsi"/>
                <w:b w:val="0"/>
              </w:rPr>
            </w:pPr>
            <w:r w:rsidRPr="009706FA">
              <w:rPr>
                <w:rFonts w:cstheme="minorHAnsi"/>
                <w:b w:val="0"/>
              </w:rPr>
              <w:t>09</w:t>
            </w:r>
            <w:r w:rsidR="00522DF9" w:rsidRPr="009706FA">
              <w:rPr>
                <w:rFonts w:cstheme="minorHAnsi"/>
                <w:b w:val="0"/>
              </w:rPr>
              <w:t>.0</w:t>
            </w:r>
            <w:r w:rsidRPr="009706FA">
              <w:rPr>
                <w:rFonts w:cstheme="minorHAnsi"/>
                <w:b w:val="0"/>
              </w:rPr>
              <w:t>7</w:t>
            </w:r>
            <w:r w:rsidR="00522DF9" w:rsidRPr="009706FA">
              <w:rPr>
                <w:rFonts w:cstheme="minorHAnsi"/>
                <w:b w:val="0"/>
              </w:rPr>
              <w:t>.25 (Online</w:t>
            </w:r>
            <w:r w:rsidRPr="009706FA">
              <w:rPr>
                <w:rFonts w:cstheme="minorHAnsi"/>
                <w:b w:val="0"/>
              </w:rPr>
              <w:t xml:space="preserve"> 6.00pm – 7.30pm</w:t>
            </w:r>
            <w:r w:rsidR="00522DF9" w:rsidRPr="009706FA">
              <w:rPr>
                <w:rFonts w:cstheme="minorHAnsi"/>
                <w:b w:val="0"/>
              </w:rPr>
              <w:t>)</w:t>
            </w:r>
          </w:p>
        </w:tc>
        <w:tc>
          <w:tcPr>
            <w:tcW w:w="4527" w:type="dxa"/>
          </w:tcPr>
          <w:p w14:paraId="11AFB34A" w14:textId="77777777" w:rsidR="00522DF9" w:rsidRPr="009706FA" w:rsidRDefault="00522DF9">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Teams</w:t>
            </w:r>
          </w:p>
        </w:tc>
      </w:tr>
    </w:tbl>
    <w:p w14:paraId="6724461E" w14:textId="77777777" w:rsidR="00D3568A" w:rsidRPr="009706FA" w:rsidRDefault="00D3568A" w:rsidP="00B4438D">
      <w:pPr>
        <w:spacing w:after="0"/>
        <w:rPr>
          <w:rFonts w:cstheme="minorHAnsi"/>
          <w:b/>
          <w:bCs/>
          <w:sz w:val="24"/>
          <w:szCs w:val="24"/>
          <w:u w:val="single"/>
        </w:rPr>
      </w:pPr>
    </w:p>
    <w:p w14:paraId="212A007B" w14:textId="374EDA95" w:rsidR="00B4438D" w:rsidRPr="009706FA" w:rsidRDefault="00B4438D" w:rsidP="00B4438D">
      <w:pPr>
        <w:spacing w:after="0"/>
        <w:rPr>
          <w:rFonts w:cstheme="minorHAnsi"/>
          <w:b/>
          <w:bCs/>
          <w:sz w:val="24"/>
          <w:szCs w:val="24"/>
          <w:u w:val="single"/>
        </w:rPr>
      </w:pPr>
      <w:r w:rsidRPr="009706FA">
        <w:rPr>
          <w:rFonts w:cstheme="minorHAnsi"/>
          <w:b/>
          <w:bCs/>
          <w:sz w:val="24"/>
          <w:szCs w:val="24"/>
          <w:u w:val="single"/>
        </w:rPr>
        <w:t xml:space="preserve">Other training opportunities </w:t>
      </w:r>
    </w:p>
    <w:p w14:paraId="21F4FEB9" w14:textId="328AE706" w:rsidR="00B4438D" w:rsidRPr="009706FA" w:rsidRDefault="00B4438D" w:rsidP="00B4438D">
      <w:pPr>
        <w:spacing w:after="0"/>
        <w:rPr>
          <w:rFonts w:cstheme="minorHAnsi"/>
          <w:color w:val="297FD5" w:themeColor="hyperlink"/>
          <w:sz w:val="24"/>
          <w:szCs w:val="24"/>
          <w:u w:val="single"/>
        </w:rPr>
      </w:pPr>
      <w:r w:rsidRPr="009706FA">
        <w:rPr>
          <w:rFonts w:cstheme="minorHAnsi"/>
          <w:sz w:val="24"/>
          <w:szCs w:val="24"/>
        </w:rPr>
        <w:t>All</w:t>
      </w:r>
      <w:r w:rsidR="00B45DDD" w:rsidRPr="009706FA">
        <w:rPr>
          <w:rFonts w:cstheme="minorHAnsi"/>
          <w:sz w:val="24"/>
          <w:szCs w:val="24"/>
        </w:rPr>
        <w:t xml:space="preserve"> training opportunities</w:t>
      </w:r>
      <w:r w:rsidRPr="009706FA">
        <w:rPr>
          <w:rFonts w:cstheme="minorHAnsi"/>
          <w:sz w:val="24"/>
          <w:szCs w:val="24"/>
        </w:rPr>
        <w:t xml:space="preserve"> can be booked via</w:t>
      </w:r>
      <w:r w:rsidRPr="009706FA">
        <w:rPr>
          <w:rFonts w:cstheme="minorHAnsi"/>
          <w:b/>
          <w:bCs/>
          <w:sz w:val="24"/>
          <w:szCs w:val="24"/>
        </w:rPr>
        <w:t xml:space="preserve"> </w:t>
      </w:r>
      <w:hyperlink r:id="rId26" w:history="1">
        <w:r w:rsidRPr="009706FA">
          <w:rPr>
            <w:rStyle w:val="Hyperlink"/>
            <w:rFonts w:cstheme="minorHAnsi"/>
            <w:sz w:val="24"/>
            <w:szCs w:val="24"/>
          </w:rPr>
          <w:t>Education Essex Online Booking System</w:t>
        </w:r>
      </w:hyperlink>
    </w:p>
    <w:tbl>
      <w:tblPr>
        <w:tblStyle w:val="PlainTable1"/>
        <w:tblW w:w="0" w:type="auto"/>
        <w:tblLook w:val="04A0" w:firstRow="1" w:lastRow="0" w:firstColumn="1" w:lastColumn="0" w:noHBand="0" w:noVBand="1"/>
      </w:tblPr>
      <w:tblGrid>
        <w:gridCol w:w="3654"/>
        <w:gridCol w:w="3429"/>
        <w:gridCol w:w="1933"/>
      </w:tblGrid>
      <w:tr w:rsidR="00B4438D" w:rsidRPr="009706FA" w14:paraId="2A039A99" w14:textId="77777777" w:rsidTr="00D35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14:paraId="29FC3181" w14:textId="77777777" w:rsidR="00B4438D" w:rsidRPr="009706FA" w:rsidRDefault="00B4438D" w:rsidP="00BD4454">
            <w:pPr>
              <w:rPr>
                <w:rFonts w:cstheme="minorHAnsi"/>
                <w:b w:val="0"/>
                <w:bCs w:val="0"/>
              </w:rPr>
            </w:pPr>
            <w:r w:rsidRPr="009706FA">
              <w:rPr>
                <w:rFonts w:cstheme="minorHAnsi"/>
                <w:b w:val="0"/>
                <w:bCs w:val="0"/>
              </w:rPr>
              <w:t>S</w:t>
            </w:r>
            <w:r w:rsidRPr="009706FA">
              <w:rPr>
                <w:rFonts w:cstheme="minorHAnsi"/>
              </w:rPr>
              <w:t xml:space="preserve">ummer term </w:t>
            </w:r>
          </w:p>
        </w:tc>
        <w:tc>
          <w:tcPr>
            <w:tcW w:w="3429" w:type="dxa"/>
          </w:tcPr>
          <w:p w14:paraId="4B03E214" w14:textId="77777777" w:rsidR="00B4438D" w:rsidRPr="009706FA" w:rsidRDefault="00B4438D" w:rsidP="00BD4454">
            <w:pPr>
              <w:cnfStyle w:val="100000000000" w:firstRow="1" w:lastRow="0" w:firstColumn="0" w:lastColumn="0" w:oddVBand="0" w:evenVBand="0" w:oddHBand="0" w:evenHBand="0" w:firstRowFirstColumn="0" w:firstRowLastColumn="0" w:lastRowFirstColumn="0" w:lastRowLastColumn="0"/>
              <w:rPr>
                <w:rFonts w:cstheme="minorHAnsi"/>
              </w:rPr>
            </w:pPr>
          </w:p>
        </w:tc>
        <w:tc>
          <w:tcPr>
            <w:tcW w:w="1933" w:type="dxa"/>
          </w:tcPr>
          <w:p w14:paraId="6F04E64A" w14:textId="77777777" w:rsidR="00B4438D" w:rsidRPr="009706FA" w:rsidRDefault="00B4438D" w:rsidP="00BD4454">
            <w:pPr>
              <w:cnfStyle w:val="100000000000" w:firstRow="1" w:lastRow="0" w:firstColumn="0" w:lastColumn="0" w:oddVBand="0" w:evenVBand="0" w:oddHBand="0" w:evenHBand="0" w:firstRowFirstColumn="0" w:firstRowLastColumn="0" w:lastRowFirstColumn="0" w:lastRowLastColumn="0"/>
              <w:rPr>
                <w:rFonts w:cstheme="minorHAnsi"/>
              </w:rPr>
            </w:pPr>
          </w:p>
        </w:tc>
      </w:tr>
      <w:tr w:rsidR="00C7288C" w:rsidRPr="009706FA" w14:paraId="05D07835" w14:textId="77777777" w:rsidTr="00D35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14:paraId="674EA0D8" w14:textId="77777777" w:rsidR="00B4438D" w:rsidRPr="009706FA" w:rsidRDefault="00B4438D" w:rsidP="00BD4454">
            <w:pPr>
              <w:rPr>
                <w:rFonts w:cstheme="minorHAnsi"/>
                <w:b w:val="0"/>
                <w:bCs w:val="0"/>
              </w:rPr>
            </w:pPr>
            <w:r w:rsidRPr="009706FA">
              <w:rPr>
                <w:rFonts w:cstheme="minorHAnsi"/>
                <w:b w:val="0"/>
                <w:bCs w:val="0"/>
              </w:rPr>
              <w:t>Safeguarding Briefing for new DSL’s and HT</w:t>
            </w:r>
          </w:p>
        </w:tc>
        <w:tc>
          <w:tcPr>
            <w:tcW w:w="3429" w:type="dxa"/>
          </w:tcPr>
          <w:p w14:paraId="4E7D6053" w14:textId="0AEE4592" w:rsidR="00B4438D" w:rsidRPr="009706FA" w:rsidRDefault="00B4438D" w:rsidP="00BD4454">
            <w:pP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9706FA">
              <w:rPr>
                <w:rFonts w:cstheme="minorHAnsi"/>
              </w:rPr>
              <w:t>24.04.25  1</w:t>
            </w:r>
            <w:proofErr w:type="gramEnd"/>
            <w:r w:rsidRPr="009706FA">
              <w:rPr>
                <w:rFonts w:cstheme="minorHAnsi"/>
              </w:rPr>
              <w:t xml:space="preserve">.00pm </w:t>
            </w:r>
            <w:r w:rsidR="00D3568A" w:rsidRPr="009706FA">
              <w:rPr>
                <w:rFonts w:cstheme="minorHAnsi"/>
              </w:rPr>
              <w:t xml:space="preserve">to </w:t>
            </w:r>
            <w:r w:rsidRPr="009706FA">
              <w:rPr>
                <w:rFonts w:cstheme="minorHAnsi"/>
              </w:rPr>
              <w:t>2.00pm</w:t>
            </w:r>
          </w:p>
        </w:tc>
        <w:tc>
          <w:tcPr>
            <w:tcW w:w="1933" w:type="dxa"/>
          </w:tcPr>
          <w:p w14:paraId="3AE53289" w14:textId="77777777" w:rsidR="00B4438D" w:rsidRPr="009706FA" w:rsidRDefault="00B4438D" w:rsidP="00BD4454">
            <w:pPr>
              <w:cnfStyle w:val="000000100000" w:firstRow="0" w:lastRow="0" w:firstColumn="0" w:lastColumn="0" w:oddVBand="0" w:evenVBand="0" w:oddHBand="1" w:evenHBand="0" w:firstRowFirstColumn="0" w:firstRowLastColumn="0" w:lastRowFirstColumn="0" w:lastRowLastColumn="0"/>
              <w:rPr>
                <w:rFonts w:cstheme="minorHAnsi"/>
              </w:rPr>
            </w:pPr>
            <w:r w:rsidRPr="009706FA">
              <w:rPr>
                <w:rFonts w:cstheme="minorHAnsi"/>
              </w:rPr>
              <w:t>Online</w:t>
            </w:r>
          </w:p>
        </w:tc>
      </w:tr>
      <w:tr w:rsidR="00C7288C" w:rsidRPr="009706FA" w14:paraId="1507EBC9" w14:textId="77777777" w:rsidTr="00D3568A">
        <w:tc>
          <w:tcPr>
            <w:cnfStyle w:val="001000000000" w:firstRow="0" w:lastRow="0" w:firstColumn="1" w:lastColumn="0" w:oddVBand="0" w:evenVBand="0" w:oddHBand="0" w:evenHBand="0" w:firstRowFirstColumn="0" w:firstRowLastColumn="0" w:lastRowFirstColumn="0" w:lastRowLastColumn="0"/>
            <w:tcW w:w="3654" w:type="dxa"/>
          </w:tcPr>
          <w:p w14:paraId="04225AB9" w14:textId="77777777" w:rsidR="00B4438D" w:rsidRPr="009706FA" w:rsidRDefault="00B4438D" w:rsidP="00BD4454">
            <w:pPr>
              <w:rPr>
                <w:rFonts w:cstheme="minorHAnsi"/>
                <w:b w:val="0"/>
                <w:bCs w:val="0"/>
              </w:rPr>
            </w:pPr>
            <w:r w:rsidRPr="009706FA">
              <w:rPr>
                <w:rFonts w:cstheme="minorHAnsi"/>
                <w:b w:val="0"/>
                <w:bCs w:val="0"/>
              </w:rPr>
              <w:t>Prevent Awareness and update</w:t>
            </w:r>
          </w:p>
        </w:tc>
        <w:tc>
          <w:tcPr>
            <w:tcW w:w="3429" w:type="dxa"/>
          </w:tcPr>
          <w:p w14:paraId="39549C3D" w14:textId="00BA47A4" w:rsidR="00B4438D" w:rsidRPr="009706FA" w:rsidRDefault="00B4438D" w:rsidP="00BD4454">
            <w:pPr>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 xml:space="preserve">02.07.24   2.00pm </w:t>
            </w:r>
            <w:r w:rsidR="00D3568A" w:rsidRPr="009706FA">
              <w:rPr>
                <w:rFonts w:cstheme="minorHAnsi"/>
              </w:rPr>
              <w:t xml:space="preserve">to </w:t>
            </w:r>
            <w:r w:rsidRPr="009706FA">
              <w:rPr>
                <w:rFonts w:cstheme="minorHAnsi"/>
              </w:rPr>
              <w:t>4.00pm</w:t>
            </w:r>
          </w:p>
        </w:tc>
        <w:tc>
          <w:tcPr>
            <w:tcW w:w="1933" w:type="dxa"/>
          </w:tcPr>
          <w:p w14:paraId="7DFAAE91" w14:textId="77777777" w:rsidR="00B4438D" w:rsidRPr="009706FA" w:rsidRDefault="00B4438D" w:rsidP="00BD4454">
            <w:pPr>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Online</w:t>
            </w:r>
          </w:p>
        </w:tc>
      </w:tr>
      <w:tr w:rsidR="00B4438D" w:rsidRPr="009706FA" w14:paraId="2C8D16D2" w14:textId="77777777" w:rsidTr="00D35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14:paraId="6BED4247" w14:textId="77777777" w:rsidR="00B4438D" w:rsidRPr="009706FA" w:rsidRDefault="00B4438D" w:rsidP="00BD4454">
            <w:pPr>
              <w:rPr>
                <w:rFonts w:cstheme="minorHAnsi"/>
                <w:b w:val="0"/>
                <w:bCs w:val="0"/>
              </w:rPr>
            </w:pPr>
            <w:r w:rsidRPr="009706FA">
              <w:rPr>
                <w:rFonts w:cstheme="minorHAnsi"/>
                <w:b w:val="0"/>
                <w:bCs w:val="0"/>
              </w:rPr>
              <w:t>Harmful Sexual Behaviour training</w:t>
            </w:r>
          </w:p>
        </w:tc>
        <w:tc>
          <w:tcPr>
            <w:tcW w:w="3429" w:type="dxa"/>
          </w:tcPr>
          <w:p w14:paraId="16F8D440" w14:textId="1B5AE5F8" w:rsidR="00B4438D" w:rsidRPr="009706FA" w:rsidRDefault="00B4438D" w:rsidP="00BD4454">
            <w:pPr>
              <w:cnfStyle w:val="000000100000" w:firstRow="0" w:lastRow="0" w:firstColumn="0" w:lastColumn="0" w:oddVBand="0" w:evenVBand="0" w:oddHBand="1" w:evenHBand="0" w:firstRowFirstColumn="0" w:firstRowLastColumn="0" w:lastRowFirstColumn="0" w:lastRowLastColumn="0"/>
              <w:rPr>
                <w:rFonts w:cstheme="minorHAnsi"/>
              </w:rPr>
            </w:pPr>
            <w:r w:rsidRPr="009706FA">
              <w:rPr>
                <w:rFonts w:cstheme="minorHAnsi"/>
              </w:rPr>
              <w:t xml:space="preserve">26.06.25   2.00pm </w:t>
            </w:r>
            <w:r w:rsidR="00D3568A" w:rsidRPr="009706FA">
              <w:rPr>
                <w:rFonts w:cstheme="minorHAnsi"/>
              </w:rPr>
              <w:t xml:space="preserve">to </w:t>
            </w:r>
            <w:r w:rsidRPr="009706FA">
              <w:rPr>
                <w:rFonts w:cstheme="minorHAnsi"/>
              </w:rPr>
              <w:t>4.00pm</w:t>
            </w:r>
          </w:p>
        </w:tc>
        <w:tc>
          <w:tcPr>
            <w:tcW w:w="1933" w:type="dxa"/>
          </w:tcPr>
          <w:p w14:paraId="62F3583D" w14:textId="77777777" w:rsidR="00B4438D" w:rsidRPr="009706FA" w:rsidRDefault="00B4438D" w:rsidP="00BD4454">
            <w:pPr>
              <w:cnfStyle w:val="000000100000" w:firstRow="0" w:lastRow="0" w:firstColumn="0" w:lastColumn="0" w:oddVBand="0" w:evenVBand="0" w:oddHBand="1" w:evenHBand="0" w:firstRowFirstColumn="0" w:firstRowLastColumn="0" w:lastRowFirstColumn="0" w:lastRowLastColumn="0"/>
              <w:rPr>
                <w:rFonts w:cstheme="minorHAnsi"/>
              </w:rPr>
            </w:pPr>
            <w:r w:rsidRPr="009706FA">
              <w:rPr>
                <w:rFonts w:cstheme="minorHAnsi"/>
              </w:rPr>
              <w:t>Online</w:t>
            </w:r>
          </w:p>
        </w:tc>
      </w:tr>
      <w:tr w:rsidR="00C7288C" w:rsidRPr="009706FA" w14:paraId="70F7D1E5" w14:textId="77777777" w:rsidTr="00D3568A">
        <w:tc>
          <w:tcPr>
            <w:cnfStyle w:val="001000000000" w:firstRow="0" w:lastRow="0" w:firstColumn="1" w:lastColumn="0" w:oddVBand="0" w:evenVBand="0" w:oddHBand="0" w:evenHBand="0" w:firstRowFirstColumn="0" w:firstRowLastColumn="0" w:lastRowFirstColumn="0" w:lastRowLastColumn="0"/>
            <w:tcW w:w="3654" w:type="dxa"/>
          </w:tcPr>
          <w:p w14:paraId="3BB13707" w14:textId="77777777" w:rsidR="00B4438D" w:rsidRPr="009706FA" w:rsidRDefault="00B4438D" w:rsidP="00BD4454">
            <w:pPr>
              <w:rPr>
                <w:rFonts w:cstheme="minorHAnsi"/>
                <w:b w:val="0"/>
                <w:bCs w:val="0"/>
              </w:rPr>
            </w:pPr>
            <w:r w:rsidRPr="009706FA">
              <w:rPr>
                <w:rFonts w:cstheme="minorHAnsi"/>
                <w:b w:val="0"/>
                <w:bCs w:val="0"/>
              </w:rPr>
              <w:lastRenderedPageBreak/>
              <w:t>It Could Happen Here – allegations in the workforce</w:t>
            </w:r>
          </w:p>
        </w:tc>
        <w:tc>
          <w:tcPr>
            <w:tcW w:w="3429" w:type="dxa"/>
          </w:tcPr>
          <w:p w14:paraId="3BAF426A" w14:textId="3CAB5F93" w:rsidR="00B4438D" w:rsidRPr="009706FA" w:rsidRDefault="00B4438D" w:rsidP="00BD4454">
            <w:pPr>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 xml:space="preserve">27.06.25   9.30am </w:t>
            </w:r>
            <w:r w:rsidR="00D3568A" w:rsidRPr="009706FA">
              <w:rPr>
                <w:rFonts w:cstheme="minorHAnsi"/>
              </w:rPr>
              <w:t xml:space="preserve">to </w:t>
            </w:r>
            <w:r w:rsidRPr="009706FA">
              <w:rPr>
                <w:rFonts w:cstheme="minorHAnsi"/>
              </w:rPr>
              <w:t xml:space="preserve">1.00pm </w:t>
            </w:r>
          </w:p>
        </w:tc>
        <w:tc>
          <w:tcPr>
            <w:tcW w:w="1933" w:type="dxa"/>
          </w:tcPr>
          <w:p w14:paraId="4D93A051" w14:textId="77777777" w:rsidR="00B4438D" w:rsidRPr="009706FA" w:rsidRDefault="00B4438D" w:rsidP="00BD4454">
            <w:pPr>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In person</w:t>
            </w:r>
          </w:p>
          <w:p w14:paraId="337A2C07" w14:textId="77777777" w:rsidR="00B4438D" w:rsidRPr="009706FA" w:rsidRDefault="00B4438D" w:rsidP="00BD4454">
            <w:pPr>
              <w:cnfStyle w:val="000000000000" w:firstRow="0" w:lastRow="0" w:firstColumn="0" w:lastColumn="0" w:oddVBand="0" w:evenVBand="0" w:oddHBand="0" w:evenHBand="0" w:firstRowFirstColumn="0" w:firstRowLastColumn="0" w:lastRowFirstColumn="0" w:lastRowLastColumn="0"/>
              <w:rPr>
                <w:rFonts w:cstheme="minorHAnsi"/>
              </w:rPr>
            </w:pPr>
            <w:r w:rsidRPr="009706FA">
              <w:rPr>
                <w:rFonts w:cstheme="minorHAnsi"/>
              </w:rPr>
              <w:t>Venue TBC</w:t>
            </w:r>
          </w:p>
        </w:tc>
      </w:tr>
      <w:tr w:rsidR="00CF4BBC" w:rsidRPr="009706FA" w14:paraId="6AEFD0E4" w14:textId="77777777" w:rsidTr="00D35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4" w:type="dxa"/>
          </w:tcPr>
          <w:p w14:paraId="229D61FE" w14:textId="02551744" w:rsidR="00CF4BBC" w:rsidRPr="009706FA" w:rsidRDefault="00CF4BBC" w:rsidP="00BD4454">
            <w:pPr>
              <w:rPr>
                <w:rFonts w:cstheme="minorHAnsi"/>
                <w:b w:val="0"/>
                <w:bCs w:val="0"/>
              </w:rPr>
            </w:pPr>
            <w:r w:rsidRPr="009706FA">
              <w:rPr>
                <w:rFonts w:cstheme="minorHAnsi"/>
                <w:b w:val="0"/>
                <w:bCs w:val="0"/>
              </w:rPr>
              <w:t>EY</w:t>
            </w:r>
            <w:r w:rsidRPr="009706FA">
              <w:rPr>
                <w:b w:val="0"/>
                <w:bCs w:val="0"/>
              </w:rPr>
              <w:t xml:space="preserve"> Train the Trainer level 2 </w:t>
            </w:r>
          </w:p>
        </w:tc>
        <w:tc>
          <w:tcPr>
            <w:tcW w:w="3429" w:type="dxa"/>
          </w:tcPr>
          <w:p w14:paraId="0AC52385" w14:textId="37A0F77E" w:rsidR="00CF4BBC" w:rsidRPr="009706FA" w:rsidRDefault="00D3568A" w:rsidP="00BD4454">
            <w:pPr>
              <w:cnfStyle w:val="000000100000" w:firstRow="0" w:lastRow="0" w:firstColumn="0" w:lastColumn="0" w:oddVBand="0" w:evenVBand="0" w:oddHBand="1" w:evenHBand="0" w:firstRowFirstColumn="0" w:firstRowLastColumn="0" w:lastRowFirstColumn="0" w:lastRowLastColumn="0"/>
              <w:rPr>
                <w:rFonts w:cstheme="minorHAnsi"/>
                <w:b/>
                <w:bCs/>
              </w:rPr>
            </w:pPr>
            <w:r w:rsidRPr="009706FA">
              <w:rPr>
                <w:rFonts w:cstheme="minorHAnsi"/>
              </w:rPr>
              <w:t>16.07.25</w:t>
            </w:r>
            <w:r w:rsidRPr="009706FA">
              <w:rPr>
                <w:rFonts w:cstheme="minorHAnsi"/>
                <w:b/>
                <w:bCs/>
              </w:rPr>
              <w:t xml:space="preserve"> </w:t>
            </w:r>
            <w:r w:rsidRPr="009706FA">
              <w:rPr>
                <w:rFonts w:cstheme="minorHAnsi"/>
              </w:rPr>
              <w:t>10.00am to 11.00am</w:t>
            </w:r>
          </w:p>
        </w:tc>
        <w:tc>
          <w:tcPr>
            <w:tcW w:w="1933" w:type="dxa"/>
          </w:tcPr>
          <w:p w14:paraId="47F05B6A" w14:textId="0BDB5FFC" w:rsidR="00CF4BBC" w:rsidRPr="009706FA" w:rsidRDefault="00D3568A" w:rsidP="00BD4454">
            <w:pPr>
              <w:cnfStyle w:val="000000100000" w:firstRow="0" w:lastRow="0" w:firstColumn="0" w:lastColumn="0" w:oddVBand="0" w:evenVBand="0" w:oddHBand="1" w:evenHBand="0" w:firstRowFirstColumn="0" w:firstRowLastColumn="0" w:lastRowFirstColumn="0" w:lastRowLastColumn="0"/>
              <w:rPr>
                <w:rFonts w:cstheme="minorHAnsi"/>
              </w:rPr>
            </w:pPr>
            <w:r w:rsidRPr="009706FA">
              <w:rPr>
                <w:rFonts w:cstheme="minorHAnsi"/>
              </w:rPr>
              <w:t xml:space="preserve">Online </w:t>
            </w:r>
          </w:p>
        </w:tc>
      </w:tr>
    </w:tbl>
    <w:p w14:paraId="54A3D7A3" w14:textId="77777777" w:rsidR="00B4438D" w:rsidRPr="00A52DBE" w:rsidRDefault="00B4438D" w:rsidP="00614296">
      <w:pPr>
        <w:spacing w:after="0"/>
        <w:rPr>
          <w:rFonts w:cstheme="minorHAnsi"/>
          <w:b/>
          <w:i/>
          <w:sz w:val="22"/>
          <w:szCs w:val="22"/>
          <w:u w:val="single"/>
        </w:rPr>
      </w:pPr>
    </w:p>
    <w:sectPr w:rsidR="00B4438D" w:rsidRPr="00A52DBE" w:rsidSect="00A22B3D">
      <w:headerReference w:type="default" r:id="rId27"/>
      <w:footerReference w:type="default" r:id="rId28"/>
      <w:pgSz w:w="11906" w:h="16838"/>
      <w:pgMar w:top="1440" w:right="1440" w:bottom="1440" w:left="1440" w:header="709" w:footer="0" w:gutter="0"/>
      <w:pgBorders w:offsetFrom="page">
        <w:top w:val="single" w:sz="8" w:space="24" w:color="E40037"/>
        <w:left w:val="single" w:sz="8" w:space="24" w:color="E40037"/>
        <w:bottom w:val="single" w:sz="8" w:space="24" w:color="E40037"/>
        <w:right w:val="single" w:sz="8" w:space="24" w:color="E40037"/>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78108" w14:textId="77777777" w:rsidR="008E1599" w:rsidRDefault="008E1599" w:rsidP="00473BB6">
      <w:pPr>
        <w:spacing w:line="240" w:lineRule="auto"/>
      </w:pPr>
      <w:r>
        <w:separator/>
      </w:r>
    </w:p>
  </w:endnote>
  <w:endnote w:type="continuationSeparator" w:id="0">
    <w:p w14:paraId="2DA16B11" w14:textId="77777777" w:rsidR="008E1599" w:rsidRDefault="008E1599" w:rsidP="00473BB6">
      <w:pPr>
        <w:spacing w:line="240" w:lineRule="auto"/>
      </w:pPr>
      <w:r>
        <w:continuationSeparator/>
      </w:r>
    </w:p>
  </w:endnote>
  <w:endnote w:type="continuationNotice" w:id="1">
    <w:p w14:paraId="0CB68571" w14:textId="77777777" w:rsidR="008E1599" w:rsidRDefault="008E15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5EBA" w14:textId="4570CDC3" w:rsidR="002B46D3" w:rsidRDefault="002B46D3" w:rsidP="002B46D3">
    <w:pPr>
      <w:pStyle w:val="Footer"/>
      <w:tabs>
        <w:tab w:val="left" w:pos="7931"/>
      </w:tabs>
      <w:rPr>
        <w:caps/>
        <w:noProof/>
        <w:color w:val="4A66AC" w:themeColor="accent1"/>
      </w:rPr>
    </w:pPr>
    <w:r w:rsidRPr="007C6472">
      <w:rPr>
        <w:rFonts w:ascii="Calibri" w:hAnsi="Calibri" w:cs="Calibri"/>
        <w:b/>
        <w:noProof/>
        <w:color w:val="4179AA"/>
      </w:rPr>
      <w:drawing>
        <wp:anchor distT="0" distB="0" distL="114300" distR="114300" simplePos="0" relativeHeight="251658241" behindDoc="0" locked="0" layoutInCell="1" allowOverlap="1" wp14:anchorId="0ED844BB" wp14:editId="5EA5B1D9">
          <wp:simplePos x="0" y="0"/>
          <wp:positionH relativeFrom="column">
            <wp:posOffset>4708478</wp:posOffset>
          </wp:positionH>
          <wp:positionV relativeFrom="paragraph">
            <wp:posOffset>-635</wp:posOffset>
          </wp:positionV>
          <wp:extent cx="1479550" cy="187152"/>
          <wp:effectExtent l="0" t="0" r="0" b="3810"/>
          <wp:wrapNone/>
          <wp:docPr id="193122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187152"/>
                  </a:xfrm>
                  <a:prstGeom prst="rect">
                    <a:avLst/>
                  </a:prstGeom>
                  <a:noFill/>
                </pic:spPr>
              </pic:pic>
            </a:graphicData>
          </a:graphic>
          <wp14:sizeRelH relativeFrom="page">
            <wp14:pctWidth>0</wp14:pctWidth>
          </wp14:sizeRelH>
          <wp14:sizeRelV relativeFrom="page">
            <wp14:pctHeight>0</wp14:pctHeight>
          </wp14:sizeRelV>
        </wp:anchor>
      </w:drawing>
    </w:r>
    <w:r>
      <w:rPr>
        <w:caps/>
        <w:color w:val="4A66AC" w:themeColor="accent1"/>
      </w:rPr>
      <w:tab/>
    </w:r>
    <w:r>
      <w:rPr>
        <w:caps/>
        <w:color w:val="4A66AC" w:themeColor="accent1"/>
      </w:rPr>
      <w:fldChar w:fldCharType="begin"/>
    </w:r>
    <w:r>
      <w:rPr>
        <w:caps/>
        <w:color w:val="4A66AC" w:themeColor="accent1"/>
      </w:rPr>
      <w:instrText xml:space="preserve"> PAGE   \* MERGEFORMAT </w:instrText>
    </w:r>
    <w:r>
      <w:rPr>
        <w:caps/>
        <w:color w:val="4A66AC" w:themeColor="accent1"/>
      </w:rPr>
      <w:fldChar w:fldCharType="separate"/>
    </w:r>
    <w:r>
      <w:rPr>
        <w:caps/>
        <w:noProof/>
        <w:color w:val="4A66AC" w:themeColor="accent1"/>
      </w:rPr>
      <w:t>2</w:t>
    </w:r>
    <w:r>
      <w:rPr>
        <w:caps/>
        <w:noProof/>
        <w:color w:val="4A66AC" w:themeColor="accent1"/>
      </w:rPr>
      <w:fldChar w:fldCharType="end"/>
    </w:r>
    <w:r>
      <w:rPr>
        <w:caps/>
        <w:noProof/>
        <w:color w:val="4A66AC" w:themeColor="accent1"/>
      </w:rPr>
      <w:tab/>
    </w:r>
  </w:p>
  <w:p w14:paraId="2D088E35" w14:textId="77777777" w:rsidR="00526CB3" w:rsidRDefault="00526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BC65" w14:textId="77777777" w:rsidR="008E1599" w:rsidRDefault="008E1599" w:rsidP="00473BB6">
      <w:pPr>
        <w:spacing w:line="240" w:lineRule="auto"/>
      </w:pPr>
      <w:r>
        <w:separator/>
      </w:r>
    </w:p>
  </w:footnote>
  <w:footnote w:type="continuationSeparator" w:id="0">
    <w:p w14:paraId="0E532634" w14:textId="77777777" w:rsidR="008E1599" w:rsidRDefault="008E1599" w:rsidP="00473BB6">
      <w:pPr>
        <w:spacing w:line="240" w:lineRule="auto"/>
      </w:pPr>
      <w:r>
        <w:continuationSeparator/>
      </w:r>
    </w:p>
  </w:footnote>
  <w:footnote w:type="continuationNotice" w:id="1">
    <w:p w14:paraId="79E4F4D1" w14:textId="77777777" w:rsidR="008E1599" w:rsidRDefault="008E15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26C3" w14:textId="0BF580C1" w:rsidR="0060798F" w:rsidRPr="00A5338D" w:rsidRDefault="006B36B3" w:rsidP="00C53AF6">
    <w:pPr>
      <w:spacing w:line="240" w:lineRule="auto"/>
      <w:jc w:val="center"/>
      <w:rPr>
        <w:rFonts w:asciiTheme="majorHAnsi" w:hAnsiTheme="majorHAnsi" w:cstheme="majorHAnsi"/>
        <w:b/>
        <w:color w:val="C00000"/>
        <w:sz w:val="28"/>
        <w:szCs w:val="28"/>
        <w:u w:val="single"/>
      </w:rPr>
    </w:pPr>
    <w:r w:rsidRPr="00A5338D">
      <w:rPr>
        <w:rFonts w:asciiTheme="majorHAnsi" w:hAnsiTheme="majorHAnsi" w:cstheme="majorHAnsi"/>
        <w:b/>
        <w:noProof/>
        <w:color w:val="C00000"/>
        <w:sz w:val="28"/>
        <w:szCs w:val="28"/>
        <w:u w:val="single"/>
      </w:rPr>
      <mc:AlternateContent>
        <mc:Choice Requires="wpg">
          <w:drawing>
            <wp:anchor distT="0" distB="0" distL="114300" distR="114300" simplePos="0" relativeHeight="251658240" behindDoc="1" locked="0" layoutInCell="1" allowOverlap="1" wp14:anchorId="212F420B" wp14:editId="42715F17">
              <wp:simplePos x="0" y="0"/>
              <wp:positionH relativeFrom="column">
                <wp:posOffset>-806450</wp:posOffset>
              </wp:positionH>
              <wp:positionV relativeFrom="paragraph">
                <wp:posOffset>-113030</wp:posOffset>
              </wp:positionV>
              <wp:extent cx="1700784" cy="1024128"/>
              <wp:effectExtent l="0" t="0" r="0" b="5080"/>
              <wp:wrapNone/>
              <wp:docPr id="159" name="Group 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9D3E2A9" id="Group 1" o:spid="_x0000_s1026" style="position:absolute;margin-left:-63.5pt;margin-top:-8.9pt;width:133.9pt;height:80.65pt;z-index:-251658240;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a66ac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w:pict>
        </mc:Fallback>
      </mc:AlternateContent>
    </w:r>
    <w:r w:rsidR="0060798F" w:rsidRPr="00A5338D">
      <w:rPr>
        <w:rFonts w:asciiTheme="majorHAnsi" w:hAnsiTheme="majorHAnsi" w:cstheme="majorHAnsi"/>
        <w:b/>
        <w:color w:val="C00000"/>
        <w:sz w:val="28"/>
        <w:szCs w:val="28"/>
        <w:u w:val="single"/>
      </w:rPr>
      <w:t xml:space="preserve">Education Safeguarding bulletin for </w:t>
    </w:r>
    <w:r w:rsidR="00A73889" w:rsidRPr="00A5338D">
      <w:rPr>
        <w:rFonts w:asciiTheme="majorHAnsi" w:hAnsiTheme="majorHAnsi" w:cstheme="majorHAnsi"/>
        <w:b/>
        <w:color w:val="C00000"/>
        <w:sz w:val="28"/>
        <w:szCs w:val="28"/>
        <w:u w:val="single"/>
      </w:rPr>
      <w:t xml:space="preserve">early years </w:t>
    </w:r>
    <w:r w:rsidR="0060798F" w:rsidRPr="00A5338D">
      <w:rPr>
        <w:rFonts w:asciiTheme="majorHAnsi" w:hAnsiTheme="majorHAnsi" w:cstheme="majorHAnsi"/>
        <w:b/>
        <w:color w:val="C00000"/>
        <w:sz w:val="28"/>
        <w:szCs w:val="28"/>
        <w:u w:val="single"/>
      </w:rPr>
      <w:t>settings:</w:t>
    </w:r>
  </w:p>
  <w:p w14:paraId="0CC0F5D0" w14:textId="706B20C5" w:rsidR="00473BB6" w:rsidRPr="00CE468D" w:rsidRDefault="009F247B" w:rsidP="00C53AF6">
    <w:pPr>
      <w:spacing w:line="240" w:lineRule="auto"/>
      <w:jc w:val="center"/>
      <w:rPr>
        <w:rFonts w:ascii="Calibri" w:hAnsi="Calibri" w:cs="Calibri"/>
        <w:b/>
        <w:color w:val="0070C0"/>
      </w:rPr>
    </w:pPr>
    <w:r>
      <w:rPr>
        <w:rFonts w:asciiTheme="majorHAnsi" w:hAnsiTheme="majorHAnsi" w:cstheme="majorHAnsi"/>
        <w:b/>
        <w:color w:val="C00000"/>
        <w:sz w:val="28"/>
        <w:szCs w:val="28"/>
        <w:u w:val="single"/>
      </w:rPr>
      <w:t>Spring term</w:t>
    </w:r>
    <w:r w:rsidR="00662C28">
      <w:rPr>
        <w:rFonts w:asciiTheme="majorHAnsi" w:hAnsiTheme="majorHAnsi" w:cstheme="majorHAnsi"/>
        <w:b/>
        <w:color w:val="C00000"/>
        <w:sz w:val="28"/>
        <w:szCs w:val="28"/>
        <w:u w:val="single"/>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52996"/>
    <w:multiLevelType w:val="hybridMultilevel"/>
    <w:tmpl w:val="57F2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002EE"/>
    <w:multiLevelType w:val="hybridMultilevel"/>
    <w:tmpl w:val="A1EA1A22"/>
    <w:lvl w:ilvl="0" w:tplc="0809000F">
      <w:start w:val="1"/>
      <w:numFmt w:val="decimal"/>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2" w15:restartNumberingAfterBreak="0">
    <w:nsid w:val="10257C92"/>
    <w:multiLevelType w:val="hybridMultilevel"/>
    <w:tmpl w:val="887C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84936"/>
    <w:multiLevelType w:val="hybridMultilevel"/>
    <w:tmpl w:val="E1287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C430A8"/>
    <w:multiLevelType w:val="hybridMultilevel"/>
    <w:tmpl w:val="E90E685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0E7AC8"/>
    <w:multiLevelType w:val="hybridMultilevel"/>
    <w:tmpl w:val="F84643CA"/>
    <w:lvl w:ilvl="0" w:tplc="06369E84">
      <w:start w:val="1"/>
      <w:numFmt w:val="bullet"/>
      <w:lvlText w:val=""/>
      <w:lvlJc w:val="left"/>
      <w:pPr>
        <w:ind w:left="720" w:hanging="360"/>
      </w:pPr>
      <w:rPr>
        <w:rFonts w:ascii="Symbol" w:hAnsi="Symbol" w:hint="default"/>
      </w:rPr>
    </w:lvl>
    <w:lvl w:ilvl="1" w:tplc="9EBE6852">
      <w:start w:val="1"/>
      <w:numFmt w:val="bullet"/>
      <w:lvlText w:val="o"/>
      <w:lvlJc w:val="left"/>
      <w:pPr>
        <w:ind w:left="1440" w:hanging="360"/>
      </w:pPr>
      <w:rPr>
        <w:rFonts w:ascii="Courier New" w:hAnsi="Courier New" w:hint="default"/>
      </w:rPr>
    </w:lvl>
    <w:lvl w:ilvl="2" w:tplc="7A162936">
      <w:start w:val="1"/>
      <w:numFmt w:val="bullet"/>
      <w:lvlText w:val=""/>
      <w:lvlJc w:val="left"/>
      <w:pPr>
        <w:ind w:left="2160" w:hanging="360"/>
      </w:pPr>
      <w:rPr>
        <w:rFonts w:ascii="Wingdings" w:hAnsi="Wingdings" w:hint="default"/>
      </w:rPr>
    </w:lvl>
    <w:lvl w:ilvl="3" w:tplc="5D281F54">
      <w:start w:val="1"/>
      <w:numFmt w:val="bullet"/>
      <w:lvlText w:val=""/>
      <w:lvlJc w:val="left"/>
      <w:pPr>
        <w:ind w:left="2880" w:hanging="360"/>
      </w:pPr>
      <w:rPr>
        <w:rFonts w:ascii="Symbol" w:hAnsi="Symbol" w:hint="default"/>
      </w:rPr>
    </w:lvl>
    <w:lvl w:ilvl="4" w:tplc="2C401622">
      <w:start w:val="1"/>
      <w:numFmt w:val="bullet"/>
      <w:lvlText w:val="o"/>
      <w:lvlJc w:val="left"/>
      <w:pPr>
        <w:ind w:left="3600" w:hanging="360"/>
      </w:pPr>
      <w:rPr>
        <w:rFonts w:ascii="Courier New" w:hAnsi="Courier New" w:hint="default"/>
      </w:rPr>
    </w:lvl>
    <w:lvl w:ilvl="5" w:tplc="983A5E90">
      <w:start w:val="1"/>
      <w:numFmt w:val="bullet"/>
      <w:lvlText w:val=""/>
      <w:lvlJc w:val="left"/>
      <w:pPr>
        <w:ind w:left="4320" w:hanging="360"/>
      </w:pPr>
      <w:rPr>
        <w:rFonts w:ascii="Wingdings" w:hAnsi="Wingdings" w:hint="default"/>
      </w:rPr>
    </w:lvl>
    <w:lvl w:ilvl="6" w:tplc="0DD0657E">
      <w:start w:val="1"/>
      <w:numFmt w:val="bullet"/>
      <w:lvlText w:val=""/>
      <w:lvlJc w:val="left"/>
      <w:pPr>
        <w:ind w:left="5040" w:hanging="360"/>
      </w:pPr>
      <w:rPr>
        <w:rFonts w:ascii="Symbol" w:hAnsi="Symbol" w:hint="default"/>
      </w:rPr>
    </w:lvl>
    <w:lvl w:ilvl="7" w:tplc="330E2DBA">
      <w:start w:val="1"/>
      <w:numFmt w:val="bullet"/>
      <w:lvlText w:val="o"/>
      <w:lvlJc w:val="left"/>
      <w:pPr>
        <w:ind w:left="5760" w:hanging="360"/>
      </w:pPr>
      <w:rPr>
        <w:rFonts w:ascii="Courier New" w:hAnsi="Courier New" w:hint="default"/>
      </w:rPr>
    </w:lvl>
    <w:lvl w:ilvl="8" w:tplc="A97437C6">
      <w:start w:val="1"/>
      <w:numFmt w:val="bullet"/>
      <w:lvlText w:val=""/>
      <w:lvlJc w:val="left"/>
      <w:pPr>
        <w:ind w:left="6480" w:hanging="360"/>
      </w:pPr>
      <w:rPr>
        <w:rFonts w:ascii="Wingdings" w:hAnsi="Wingdings" w:hint="default"/>
      </w:rPr>
    </w:lvl>
  </w:abstractNum>
  <w:abstractNum w:abstractNumId="6" w15:restartNumberingAfterBreak="0">
    <w:nsid w:val="199F19A9"/>
    <w:multiLevelType w:val="hybridMultilevel"/>
    <w:tmpl w:val="0E0ADA76"/>
    <w:lvl w:ilvl="0" w:tplc="9EBC231E">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8D683F"/>
    <w:multiLevelType w:val="hybridMultilevel"/>
    <w:tmpl w:val="093EF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B1924"/>
    <w:multiLevelType w:val="multilevel"/>
    <w:tmpl w:val="DF54584E"/>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D5E26"/>
    <w:multiLevelType w:val="hybridMultilevel"/>
    <w:tmpl w:val="F468D4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0D3895"/>
    <w:multiLevelType w:val="hybridMultilevel"/>
    <w:tmpl w:val="D31E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970C19"/>
    <w:multiLevelType w:val="hybridMultilevel"/>
    <w:tmpl w:val="92A6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666C7"/>
    <w:multiLevelType w:val="hybridMultilevel"/>
    <w:tmpl w:val="F468D4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F23004"/>
    <w:multiLevelType w:val="hybridMultilevel"/>
    <w:tmpl w:val="8610923A"/>
    <w:lvl w:ilvl="0" w:tplc="44A28152">
      <w:start w:val="3"/>
      <w:numFmt w:val="decimal"/>
      <w:lvlText w:val="%1)"/>
      <w:lvlJc w:val="left"/>
      <w:pPr>
        <w:ind w:left="502" w:hanging="360"/>
      </w:pPr>
      <w:rPr>
        <w:rFonts w:hint="default"/>
        <w:b/>
        <w:bCs/>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519D4097"/>
    <w:multiLevelType w:val="hybridMultilevel"/>
    <w:tmpl w:val="EEDE7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FC3365"/>
    <w:multiLevelType w:val="hybridMultilevel"/>
    <w:tmpl w:val="18D0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3F6B95"/>
    <w:multiLevelType w:val="hybridMultilevel"/>
    <w:tmpl w:val="C00AC9FE"/>
    <w:lvl w:ilvl="0" w:tplc="B2945558">
      <w:start w:val="1"/>
      <w:numFmt w:val="decimal"/>
      <w:lvlText w:val="%1."/>
      <w:lvlJc w:val="left"/>
      <w:pPr>
        <w:ind w:left="720" w:hanging="360"/>
      </w:pPr>
      <w:rPr>
        <w:rFonts w:ascii="Aptos" w:eastAsia="Aptos" w:hAnsi="Aptos" w:cs="Times New Roman"/>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62866AD6"/>
    <w:multiLevelType w:val="hybridMultilevel"/>
    <w:tmpl w:val="D8F27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9E30038"/>
    <w:multiLevelType w:val="hybridMultilevel"/>
    <w:tmpl w:val="EEDE7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833D88"/>
    <w:multiLevelType w:val="hybridMultilevel"/>
    <w:tmpl w:val="35FA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231100"/>
    <w:multiLevelType w:val="hybridMultilevel"/>
    <w:tmpl w:val="DF569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6F8B80"/>
    <w:multiLevelType w:val="hybridMultilevel"/>
    <w:tmpl w:val="E79CEB68"/>
    <w:lvl w:ilvl="0" w:tplc="92EE17D0">
      <w:start w:val="1"/>
      <w:numFmt w:val="decimal"/>
      <w:lvlText w:val="%1)"/>
      <w:lvlJc w:val="left"/>
      <w:pPr>
        <w:ind w:left="720" w:hanging="360"/>
      </w:pPr>
    </w:lvl>
    <w:lvl w:ilvl="1" w:tplc="F93AE524">
      <w:start w:val="1"/>
      <w:numFmt w:val="lowerLetter"/>
      <w:lvlText w:val="%2."/>
      <w:lvlJc w:val="left"/>
      <w:pPr>
        <w:ind w:left="1440" w:hanging="360"/>
      </w:pPr>
    </w:lvl>
    <w:lvl w:ilvl="2" w:tplc="51BC05C8">
      <w:start w:val="1"/>
      <w:numFmt w:val="lowerRoman"/>
      <w:lvlText w:val="%3."/>
      <w:lvlJc w:val="right"/>
      <w:pPr>
        <w:ind w:left="2160" w:hanging="180"/>
      </w:pPr>
    </w:lvl>
    <w:lvl w:ilvl="3" w:tplc="12EC598A">
      <w:start w:val="1"/>
      <w:numFmt w:val="decimal"/>
      <w:lvlText w:val="%4."/>
      <w:lvlJc w:val="left"/>
      <w:pPr>
        <w:ind w:left="2880" w:hanging="360"/>
      </w:pPr>
    </w:lvl>
    <w:lvl w:ilvl="4" w:tplc="9B4A0A82">
      <w:start w:val="1"/>
      <w:numFmt w:val="lowerLetter"/>
      <w:lvlText w:val="%5."/>
      <w:lvlJc w:val="left"/>
      <w:pPr>
        <w:ind w:left="3600" w:hanging="360"/>
      </w:pPr>
    </w:lvl>
    <w:lvl w:ilvl="5" w:tplc="572A50CA">
      <w:start w:val="1"/>
      <w:numFmt w:val="lowerRoman"/>
      <w:lvlText w:val="%6."/>
      <w:lvlJc w:val="right"/>
      <w:pPr>
        <w:ind w:left="4320" w:hanging="180"/>
      </w:pPr>
    </w:lvl>
    <w:lvl w:ilvl="6" w:tplc="B91AAB3A">
      <w:start w:val="1"/>
      <w:numFmt w:val="decimal"/>
      <w:lvlText w:val="%7."/>
      <w:lvlJc w:val="left"/>
      <w:pPr>
        <w:ind w:left="5040" w:hanging="360"/>
      </w:pPr>
    </w:lvl>
    <w:lvl w:ilvl="7" w:tplc="483EF540">
      <w:start w:val="1"/>
      <w:numFmt w:val="lowerLetter"/>
      <w:lvlText w:val="%8."/>
      <w:lvlJc w:val="left"/>
      <w:pPr>
        <w:ind w:left="5760" w:hanging="360"/>
      </w:pPr>
    </w:lvl>
    <w:lvl w:ilvl="8" w:tplc="2FE8623E">
      <w:start w:val="1"/>
      <w:numFmt w:val="lowerRoman"/>
      <w:lvlText w:val="%9."/>
      <w:lvlJc w:val="right"/>
      <w:pPr>
        <w:ind w:left="6480" w:hanging="180"/>
      </w:pPr>
    </w:lvl>
  </w:abstractNum>
  <w:abstractNum w:abstractNumId="22" w15:restartNumberingAfterBreak="0">
    <w:nsid w:val="70802B03"/>
    <w:multiLevelType w:val="hybridMultilevel"/>
    <w:tmpl w:val="A7CCBB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F15D1F"/>
    <w:multiLevelType w:val="hybridMultilevel"/>
    <w:tmpl w:val="7B32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7207708">
    <w:abstractNumId w:val="1"/>
  </w:num>
  <w:num w:numId="2" w16cid:durableId="234367045">
    <w:abstractNumId w:val="6"/>
  </w:num>
  <w:num w:numId="3" w16cid:durableId="199557547">
    <w:abstractNumId w:val="13"/>
  </w:num>
  <w:num w:numId="4" w16cid:durableId="896159768">
    <w:abstractNumId w:val="8"/>
  </w:num>
  <w:num w:numId="5" w16cid:durableId="603541815">
    <w:abstractNumId w:val="14"/>
  </w:num>
  <w:num w:numId="6" w16cid:durableId="135100935">
    <w:abstractNumId w:val="18"/>
  </w:num>
  <w:num w:numId="7" w16cid:durableId="320085902">
    <w:abstractNumId w:val="9"/>
  </w:num>
  <w:num w:numId="8" w16cid:durableId="714546165">
    <w:abstractNumId w:val="12"/>
  </w:num>
  <w:num w:numId="9" w16cid:durableId="1677614880">
    <w:abstractNumId w:val="7"/>
  </w:num>
  <w:num w:numId="10" w16cid:durableId="835732986">
    <w:abstractNumId w:val="17"/>
  </w:num>
  <w:num w:numId="11" w16cid:durableId="844244724">
    <w:abstractNumId w:val="2"/>
  </w:num>
  <w:num w:numId="12" w16cid:durableId="1491824637">
    <w:abstractNumId w:val="0"/>
  </w:num>
  <w:num w:numId="13" w16cid:durableId="2038921753">
    <w:abstractNumId w:val="23"/>
  </w:num>
  <w:num w:numId="14" w16cid:durableId="708915322">
    <w:abstractNumId w:val="20"/>
  </w:num>
  <w:num w:numId="15" w16cid:durableId="524487842">
    <w:abstractNumId w:val="4"/>
  </w:num>
  <w:num w:numId="16" w16cid:durableId="1990942785">
    <w:abstractNumId w:val="22"/>
  </w:num>
  <w:num w:numId="17" w16cid:durableId="1186945358">
    <w:abstractNumId w:val="15"/>
  </w:num>
  <w:num w:numId="18" w16cid:durableId="1482233955">
    <w:abstractNumId w:val="11"/>
  </w:num>
  <w:num w:numId="19" w16cid:durableId="1201627118">
    <w:abstractNumId w:val="3"/>
  </w:num>
  <w:num w:numId="20" w16cid:durableId="1568957295">
    <w:abstractNumId w:val="19"/>
  </w:num>
  <w:num w:numId="21" w16cid:durableId="716394715">
    <w:abstractNumId w:val="10"/>
  </w:num>
  <w:num w:numId="22" w16cid:durableId="857818890">
    <w:abstractNumId w:val="21"/>
  </w:num>
  <w:num w:numId="23" w16cid:durableId="2065449886">
    <w:abstractNumId w:val="5"/>
  </w:num>
  <w:num w:numId="24" w16cid:durableId="1901359039">
    <w:abstractNumId w:val="1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BB6"/>
    <w:rsid w:val="0000424B"/>
    <w:rsid w:val="00005AAD"/>
    <w:rsid w:val="0000753A"/>
    <w:rsid w:val="00010D55"/>
    <w:rsid w:val="00021961"/>
    <w:rsid w:val="000238C6"/>
    <w:rsid w:val="0002647C"/>
    <w:rsid w:val="00030A2D"/>
    <w:rsid w:val="0003134F"/>
    <w:rsid w:val="00035BB9"/>
    <w:rsid w:val="00036903"/>
    <w:rsid w:val="000407B9"/>
    <w:rsid w:val="00044C44"/>
    <w:rsid w:val="00047444"/>
    <w:rsid w:val="0005091B"/>
    <w:rsid w:val="0005149C"/>
    <w:rsid w:val="00054B78"/>
    <w:rsid w:val="00056D03"/>
    <w:rsid w:val="00061AAD"/>
    <w:rsid w:val="00063B8D"/>
    <w:rsid w:val="000663C6"/>
    <w:rsid w:val="0006643D"/>
    <w:rsid w:val="00072BA8"/>
    <w:rsid w:val="0007342C"/>
    <w:rsid w:val="000746E5"/>
    <w:rsid w:val="0007550E"/>
    <w:rsid w:val="00080183"/>
    <w:rsid w:val="00081354"/>
    <w:rsid w:val="000820F0"/>
    <w:rsid w:val="00082871"/>
    <w:rsid w:val="00085C78"/>
    <w:rsid w:val="00086E26"/>
    <w:rsid w:val="000978F5"/>
    <w:rsid w:val="000A5929"/>
    <w:rsid w:val="000B0401"/>
    <w:rsid w:val="000B29E3"/>
    <w:rsid w:val="000D70EC"/>
    <w:rsid w:val="000E2AAE"/>
    <w:rsid w:val="000E2BAC"/>
    <w:rsid w:val="000E2DAB"/>
    <w:rsid w:val="000E602C"/>
    <w:rsid w:val="000F0131"/>
    <w:rsid w:val="000F0725"/>
    <w:rsid w:val="00102D92"/>
    <w:rsid w:val="00106EE1"/>
    <w:rsid w:val="00112340"/>
    <w:rsid w:val="00122D8E"/>
    <w:rsid w:val="0012396F"/>
    <w:rsid w:val="00124212"/>
    <w:rsid w:val="001247DA"/>
    <w:rsid w:val="00125223"/>
    <w:rsid w:val="00134130"/>
    <w:rsid w:val="00134E1E"/>
    <w:rsid w:val="00135181"/>
    <w:rsid w:val="00140E75"/>
    <w:rsid w:val="00142074"/>
    <w:rsid w:val="00144B65"/>
    <w:rsid w:val="00151584"/>
    <w:rsid w:val="00152F1F"/>
    <w:rsid w:val="001552B9"/>
    <w:rsid w:val="00160DAD"/>
    <w:rsid w:val="0016219F"/>
    <w:rsid w:val="001638AE"/>
    <w:rsid w:val="00166BD9"/>
    <w:rsid w:val="001677D2"/>
    <w:rsid w:val="0017160F"/>
    <w:rsid w:val="00172ECE"/>
    <w:rsid w:val="00173B88"/>
    <w:rsid w:val="00182415"/>
    <w:rsid w:val="00185672"/>
    <w:rsid w:val="00185D17"/>
    <w:rsid w:val="0019266E"/>
    <w:rsid w:val="00194B51"/>
    <w:rsid w:val="001A500E"/>
    <w:rsid w:val="001A7A8C"/>
    <w:rsid w:val="001A7ABB"/>
    <w:rsid w:val="001B3C51"/>
    <w:rsid w:val="001B5C00"/>
    <w:rsid w:val="001B6706"/>
    <w:rsid w:val="001D251F"/>
    <w:rsid w:val="001D30BD"/>
    <w:rsid w:val="001D33D9"/>
    <w:rsid w:val="001D77B0"/>
    <w:rsid w:val="001E351C"/>
    <w:rsid w:val="001E5117"/>
    <w:rsid w:val="001F124A"/>
    <w:rsid w:val="001F6F37"/>
    <w:rsid w:val="00204B1A"/>
    <w:rsid w:val="00207DA3"/>
    <w:rsid w:val="00211457"/>
    <w:rsid w:val="0022625C"/>
    <w:rsid w:val="00227C60"/>
    <w:rsid w:val="002305F7"/>
    <w:rsid w:val="002357A6"/>
    <w:rsid w:val="00236697"/>
    <w:rsid w:val="00243976"/>
    <w:rsid w:val="00246628"/>
    <w:rsid w:val="00250D04"/>
    <w:rsid w:val="0025414B"/>
    <w:rsid w:val="00255412"/>
    <w:rsid w:val="00257F08"/>
    <w:rsid w:val="002611F5"/>
    <w:rsid w:val="00261B40"/>
    <w:rsid w:val="00265927"/>
    <w:rsid w:val="00266A90"/>
    <w:rsid w:val="002700ED"/>
    <w:rsid w:val="00270D8D"/>
    <w:rsid w:val="00281AC6"/>
    <w:rsid w:val="00283746"/>
    <w:rsid w:val="00283F7E"/>
    <w:rsid w:val="002930F3"/>
    <w:rsid w:val="00296216"/>
    <w:rsid w:val="00297454"/>
    <w:rsid w:val="002A5EB5"/>
    <w:rsid w:val="002B134E"/>
    <w:rsid w:val="002B23C2"/>
    <w:rsid w:val="002B46D3"/>
    <w:rsid w:val="002C03AA"/>
    <w:rsid w:val="002C049D"/>
    <w:rsid w:val="002C09C6"/>
    <w:rsid w:val="002C170C"/>
    <w:rsid w:val="002C2396"/>
    <w:rsid w:val="002C5A9C"/>
    <w:rsid w:val="002C77CD"/>
    <w:rsid w:val="002D04D4"/>
    <w:rsid w:val="002D4A6F"/>
    <w:rsid w:val="002D6297"/>
    <w:rsid w:val="002D75D2"/>
    <w:rsid w:val="002E02A4"/>
    <w:rsid w:val="002E0F3D"/>
    <w:rsid w:val="002F0943"/>
    <w:rsid w:val="002F46EB"/>
    <w:rsid w:val="002F5A5D"/>
    <w:rsid w:val="00306C9F"/>
    <w:rsid w:val="00307987"/>
    <w:rsid w:val="00307E0C"/>
    <w:rsid w:val="00312139"/>
    <w:rsid w:val="003171A9"/>
    <w:rsid w:val="00321476"/>
    <w:rsid w:val="003233C2"/>
    <w:rsid w:val="00323BC2"/>
    <w:rsid w:val="00325D7D"/>
    <w:rsid w:val="00330437"/>
    <w:rsid w:val="00334105"/>
    <w:rsid w:val="00340F2B"/>
    <w:rsid w:val="00341F05"/>
    <w:rsid w:val="0035784D"/>
    <w:rsid w:val="00362ABD"/>
    <w:rsid w:val="00365DC6"/>
    <w:rsid w:val="00367EED"/>
    <w:rsid w:val="003700F1"/>
    <w:rsid w:val="0037044A"/>
    <w:rsid w:val="00371BF8"/>
    <w:rsid w:val="00374784"/>
    <w:rsid w:val="00381B3E"/>
    <w:rsid w:val="00383C10"/>
    <w:rsid w:val="0038765B"/>
    <w:rsid w:val="00387E75"/>
    <w:rsid w:val="00390576"/>
    <w:rsid w:val="00391FA6"/>
    <w:rsid w:val="003A1074"/>
    <w:rsid w:val="003A22E0"/>
    <w:rsid w:val="003A319A"/>
    <w:rsid w:val="003B02CC"/>
    <w:rsid w:val="003B3200"/>
    <w:rsid w:val="003C39F4"/>
    <w:rsid w:val="003D0B16"/>
    <w:rsid w:val="003D1DAA"/>
    <w:rsid w:val="003D5D80"/>
    <w:rsid w:val="003E20FF"/>
    <w:rsid w:val="003F0FA5"/>
    <w:rsid w:val="003F3AD8"/>
    <w:rsid w:val="003F5A65"/>
    <w:rsid w:val="003F7559"/>
    <w:rsid w:val="00402AC5"/>
    <w:rsid w:val="0040307A"/>
    <w:rsid w:val="0041276A"/>
    <w:rsid w:val="0041369A"/>
    <w:rsid w:val="00417916"/>
    <w:rsid w:val="00421A13"/>
    <w:rsid w:val="004272F8"/>
    <w:rsid w:val="0043147D"/>
    <w:rsid w:val="00444405"/>
    <w:rsid w:val="00446EA9"/>
    <w:rsid w:val="00447583"/>
    <w:rsid w:val="00453BB5"/>
    <w:rsid w:val="00460AC9"/>
    <w:rsid w:val="0046642F"/>
    <w:rsid w:val="0047142B"/>
    <w:rsid w:val="00473BB6"/>
    <w:rsid w:val="004749A2"/>
    <w:rsid w:val="00474C98"/>
    <w:rsid w:val="004769BF"/>
    <w:rsid w:val="004809FA"/>
    <w:rsid w:val="004864C8"/>
    <w:rsid w:val="00486BDE"/>
    <w:rsid w:val="004870C2"/>
    <w:rsid w:val="004A04AD"/>
    <w:rsid w:val="004A2F6D"/>
    <w:rsid w:val="004A5D6C"/>
    <w:rsid w:val="004B2050"/>
    <w:rsid w:val="004B50E1"/>
    <w:rsid w:val="004B6F2C"/>
    <w:rsid w:val="004C3A24"/>
    <w:rsid w:val="004C67B5"/>
    <w:rsid w:val="004D12D3"/>
    <w:rsid w:val="004E05AE"/>
    <w:rsid w:val="004E3842"/>
    <w:rsid w:val="004E425B"/>
    <w:rsid w:val="004E541E"/>
    <w:rsid w:val="004F3A1E"/>
    <w:rsid w:val="004F4B8C"/>
    <w:rsid w:val="004F6517"/>
    <w:rsid w:val="004F7E53"/>
    <w:rsid w:val="00502660"/>
    <w:rsid w:val="00503617"/>
    <w:rsid w:val="00503B9F"/>
    <w:rsid w:val="00505CAC"/>
    <w:rsid w:val="00510074"/>
    <w:rsid w:val="00510D97"/>
    <w:rsid w:val="005114A3"/>
    <w:rsid w:val="00520D1F"/>
    <w:rsid w:val="00521BD9"/>
    <w:rsid w:val="00522DF9"/>
    <w:rsid w:val="00526CB3"/>
    <w:rsid w:val="00533308"/>
    <w:rsid w:val="005356EF"/>
    <w:rsid w:val="00537BF1"/>
    <w:rsid w:val="005414EC"/>
    <w:rsid w:val="00544ADC"/>
    <w:rsid w:val="005454D5"/>
    <w:rsid w:val="00545990"/>
    <w:rsid w:val="00546A0A"/>
    <w:rsid w:val="005515BB"/>
    <w:rsid w:val="00553CDE"/>
    <w:rsid w:val="00554891"/>
    <w:rsid w:val="00555E24"/>
    <w:rsid w:val="005566B6"/>
    <w:rsid w:val="0056095B"/>
    <w:rsid w:val="00561404"/>
    <w:rsid w:val="00563008"/>
    <w:rsid w:val="00564429"/>
    <w:rsid w:val="0056604D"/>
    <w:rsid w:val="00570F77"/>
    <w:rsid w:val="00571123"/>
    <w:rsid w:val="005736F7"/>
    <w:rsid w:val="00581613"/>
    <w:rsid w:val="00581D39"/>
    <w:rsid w:val="00582E5F"/>
    <w:rsid w:val="00582FA2"/>
    <w:rsid w:val="005865E5"/>
    <w:rsid w:val="00590452"/>
    <w:rsid w:val="0059112A"/>
    <w:rsid w:val="005938FF"/>
    <w:rsid w:val="005940A5"/>
    <w:rsid w:val="00594456"/>
    <w:rsid w:val="005977ED"/>
    <w:rsid w:val="005A2307"/>
    <w:rsid w:val="005A4674"/>
    <w:rsid w:val="005A474F"/>
    <w:rsid w:val="005A62A8"/>
    <w:rsid w:val="005B249B"/>
    <w:rsid w:val="005B7D0F"/>
    <w:rsid w:val="005C390F"/>
    <w:rsid w:val="005D3C08"/>
    <w:rsid w:val="005D43C8"/>
    <w:rsid w:val="005D4C1B"/>
    <w:rsid w:val="005D56FA"/>
    <w:rsid w:val="005D680F"/>
    <w:rsid w:val="005F4246"/>
    <w:rsid w:val="005F4FF3"/>
    <w:rsid w:val="005F535C"/>
    <w:rsid w:val="005F5BB9"/>
    <w:rsid w:val="005F63FB"/>
    <w:rsid w:val="006007D7"/>
    <w:rsid w:val="00600899"/>
    <w:rsid w:val="006037E1"/>
    <w:rsid w:val="0060798F"/>
    <w:rsid w:val="00607E6C"/>
    <w:rsid w:val="00610214"/>
    <w:rsid w:val="0061079D"/>
    <w:rsid w:val="00613122"/>
    <w:rsid w:val="00614296"/>
    <w:rsid w:val="00615921"/>
    <w:rsid w:val="0062512C"/>
    <w:rsid w:val="00625D91"/>
    <w:rsid w:val="00626011"/>
    <w:rsid w:val="006312E8"/>
    <w:rsid w:val="0063250F"/>
    <w:rsid w:val="00636DF2"/>
    <w:rsid w:val="00637F6A"/>
    <w:rsid w:val="00642119"/>
    <w:rsid w:val="006449C6"/>
    <w:rsid w:val="00655056"/>
    <w:rsid w:val="00662C28"/>
    <w:rsid w:val="0066397B"/>
    <w:rsid w:val="0066538B"/>
    <w:rsid w:val="00675304"/>
    <w:rsid w:val="00676C32"/>
    <w:rsid w:val="00677D94"/>
    <w:rsid w:val="00681E82"/>
    <w:rsid w:val="00682163"/>
    <w:rsid w:val="006A2FB6"/>
    <w:rsid w:val="006A31AF"/>
    <w:rsid w:val="006A40C1"/>
    <w:rsid w:val="006A5332"/>
    <w:rsid w:val="006A6563"/>
    <w:rsid w:val="006B012D"/>
    <w:rsid w:val="006B17AD"/>
    <w:rsid w:val="006B247F"/>
    <w:rsid w:val="006B28DF"/>
    <w:rsid w:val="006B36B3"/>
    <w:rsid w:val="006B7DF7"/>
    <w:rsid w:val="006C321C"/>
    <w:rsid w:val="006C5209"/>
    <w:rsid w:val="006C71F5"/>
    <w:rsid w:val="006C7834"/>
    <w:rsid w:val="006D125B"/>
    <w:rsid w:val="006D12E7"/>
    <w:rsid w:val="006D2FB9"/>
    <w:rsid w:val="006D3677"/>
    <w:rsid w:val="006D3EF7"/>
    <w:rsid w:val="006D4055"/>
    <w:rsid w:val="006D4D08"/>
    <w:rsid w:val="006D68A2"/>
    <w:rsid w:val="006E4178"/>
    <w:rsid w:val="006E7BD7"/>
    <w:rsid w:val="006F30E5"/>
    <w:rsid w:val="00700A42"/>
    <w:rsid w:val="00702557"/>
    <w:rsid w:val="007054E4"/>
    <w:rsid w:val="00707AFD"/>
    <w:rsid w:val="00707DA8"/>
    <w:rsid w:val="00714F05"/>
    <w:rsid w:val="0071757B"/>
    <w:rsid w:val="00717C7D"/>
    <w:rsid w:val="00717D28"/>
    <w:rsid w:val="00720A30"/>
    <w:rsid w:val="00721247"/>
    <w:rsid w:val="007217C9"/>
    <w:rsid w:val="00733D29"/>
    <w:rsid w:val="00735817"/>
    <w:rsid w:val="00737096"/>
    <w:rsid w:val="00740401"/>
    <w:rsid w:val="0074107F"/>
    <w:rsid w:val="00742003"/>
    <w:rsid w:val="00743A66"/>
    <w:rsid w:val="0075013E"/>
    <w:rsid w:val="00750840"/>
    <w:rsid w:val="007508F6"/>
    <w:rsid w:val="007518B5"/>
    <w:rsid w:val="00754919"/>
    <w:rsid w:val="0076222C"/>
    <w:rsid w:val="00765F7E"/>
    <w:rsid w:val="00767083"/>
    <w:rsid w:val="00782B4F"/>
    <w:rsid w:val="00790982"/>
    <w:rsid w:val="007A1FFF"/>
    <w:rsid w:val="007B0A50"/>
    <w:rsid w:val="007B0B58"/>
    <w:rsid w:val="007B1C0E"/>
    <w:rsid w:val="007B38ED"/>
    <w:rsid w:val="007B50F9"/>
    <w:rsid w:val="007C3DBE"/>
    <w:rsid w:val="007C6472"/>
    <w:rsid w:val="007D45F0"/>
    <w:rsid w:val="007D55DF"/>
    <w:rsid w:val="007E447B"/>
    <w:rsid w:val="007E472A"/>
    <w:rsid w:val="007E542C"/>
    <w:rsid w:val="007E59E0"/>
    <w:rsid w:val="007F04FD"/>
    <w:rsid w:val="007F0C82"/>
    <w:rsid w:val="007F0CC2"/>
    <w:rsid w:val="007F44FE"/>
    <w:rsid w:val="00804AB2"/>
    <w:rsid w:val="008068AD"/>
    <w:rsid w:val="008072F8"/>
    <w:rsid w:val="008103EC"/>
    <w:rsid w:val="0081123E"/>
    <w:rsid w:val="00815868"/>
    <w:rsid w:val="0082058C"/>
    <w:rsid w:val="00820FA9"/>
    <w:rsid w:val="00840A18"/>
    <w:rsid w:val="008435C1"/>
    <w:rsid w:val="00847049"/>
    <w:rsid w:val="00850035"/>
    <w:rsid w:val="00850076"/>
    <w:rsid w:val="008548BF"/>
    <w:rsid w:val="00864727"/>
    <w:rsid w:val="00867CC7"/>
    <w:rsid w:val="00871BB1"/>
    <w:rsid w:val="00872873"/>
    <w:rsid w:val="00873FA7"/>
    <w:rsid w:val="00880358"/>
    <w:rsid w:val="0088077F"/>
    <w:rsid w:val="00881A24"/>
    <w:rsid w:val="00881F32"/>
    <w:rsid w:val="00885264"/>
    <w:rsid w:val="00896AF2"/>
    <w:rsid w:val="00897C64"/>
    <w:rsid w:val="008A5882"/>
    <w:rsid w:val="008A6A2A"/>
    <w:rsid w:val="008B0553"/>
    <w:rsid w:val="008B2570"/>
    <w:rsid w:val="008B3DF5"/>
    <w:rsid w:val="008B5320"/>
    <w:rsid w:val="008B7414"/>
    <w:rsid w:val="008C1356"/>
    <w:rsid w:val="008C5F45"/>
    <w:rsid w:val="008D4D01"/>
    <w:rsid w:val="008E11F2"/>
    <w:rsid w:val="008E1599"/>
    <w:rsid w:val="008E3296"/>
    <w:rsid w:val="008F7A68"/>
    <w:rsid w:val="00901990"/>
    <w:rsid w:val="00903BE5"/>
    <w:rsid w:val="009063E8"/>
    <w:rsid w:val="00907B76"/>
    <w:rsid w:val="00912338"/>
    <w:rsid w:val="00912B71"/>
    <w:rsid w:val="00912F57"/>
    <w:rsid w:val="00920469"/>
    <w:rsid w:val="009217CD"/>
    <w:rsid w:val="00924B54"/>
    <w:rsid w:val="009277C7"/>
    <w:rsid w:val="00937FC4"/>
    <w:rsid w:val="00942509"/>
    <w:rsid w:val="00944DF1"/>
    <w:rsid w:val="009466FF"/>
    <w:rsid w:val="009473F1"/>
    <w:rsid w:val="00953094"/>
    <w:rsid w:val="0095791A"/>
    <w:rsid w:val="009663D4"/>
    <w:rsid w:val="00967674"/>
    <w:rsid w:val="00967D6E"/>
    <w:rsid w:val="009706FA"/>
    <w:rsid w:val="00971182"/>
    <w:rsid w:val="0097236E"/>
    <w:rsid w:val="00972F9E"/>
    <w:rsid w:val="009757E1"/>
    <w:rsid w:val="00976FBC"/>
    <w:rsid w:val="00977F6F"/>
    <w:rsid w:val="009821D2"/>
    <w:rsid w:val="0098503D"/>
    <w:rsid w:val="00986C3C"/>
    <w:rsid w:val="0099121F"/>
    <w:rsid w:val="009919F8"/>
    <w:rsid w:val="0099619C"/>
    <w:rsid w:val="009975E1"/>
    <w:rsid w:val="009A0388"/>
    <w:rsid w:val="009A377E"/>
    <w:rsid w:val="009A526B"/>
    <w:rsid w:val="009A65A7"/>
    <w:rsid w:val="009B0A09"/>
    <w:rsid w:val="009B6E79"/>
    <w:rsid w:val="009B7F46"/>
    <w:rsid w:val="009C179A"/>
    <w:rsid w:val="009D025B"/>
    <w:rsid w:val="009F04A9"/>
    <w:rsid w:val="009F247B"/>
    <w:rsid w:val="009F4ECC"/>
    <w:rsid w:val="00A0096A"/>
    <w:rsid w:val="00A02705"/>
    <w:rsid w:val="00A05087"/>
    <w:rsid w:val="00A21CFF"/>
    <w:rsid w:val="00A22868"/>
    <w:rsid w:val="00A22B3D"/>
    <w:rsid w:val="00A279B3"/>
    <w:rsid w:val="00A44ABE"/>
    <w:rsid w:val="00A51448"/>
    <w:rsid w:val="00A5188B"/>
    <w:rsid w:val="00A52DBE"/>
    <w:rsid w:val="00A5338D"/>
    <w:rsid w:val="00A53603"/>
    <w:rsid w:val="00A53F89"/>
    <w:rsid w:val="00A553F0"/>
    <w:rsid w:val="00A57F65"/>
    <w:rsid w:val="00A60033"/>
    <w:rsid w:val="00A636E0"/>
    <w:rsid w:val="00A6774E"/>
    <w:rsid w:val="00A73889"/>
    <w:rsid w:val="00A75765"/>
    <w:rsid w:val="00A91EE7"/>
    <w:rsid w:val="00A932EB"/>
    <w:rsid w:val="00A93FB0"/>
    <w:rsid w:val="00A95910"/>
    <w:rsid w:val="00AA03E9"/>
    <w:rsid w:val="00AA3E30"/>
    <w:rsid w:val="00AA484E"/>
    <w:rsid w:val="00AA5D35"/>
    <w:rsid w:val="00AB3600"/>
    <w:rsid w:val="00AB382E"/>
    <w:rsid w:val="00AB4CE1"/>
    <w:rsid w:val="00AC455E"/>
    <w:rsid w:val="00AC47A5"/>
    <w:rsid w:val="00AC67E6"/>
    <w:rsid w:val="00AD2B9D"/>
    <w:rsid w:val="00AD44DB"/>
    <w:rsid w:val="00AD5311"/>
    <w:rsid w:val="00AD67CD"/>
    <w:rsid w:val="00AD7F90"/>
    <w:rsid w:val="00AE2013"/>
    <w:rsid w:val="00AE3286"/>
    <w:rsid w:val="00AF05E7"/>
    <w:rsid w:val="00AF07AB"/>
    <w:rsid w:val="00AF4EAD"/>
    <w:rsid w:val="00B00898"/>
    <w:rsid w:val="00B01C1C"/>
    <w:rsid w:val="00B043FE"/>
    <w:rsid w:val="00B05A20"/>
    <w:rsid w:val="00B0659E"/>
    <w:rsid w:val="00B06F9B"/>
    <w:rsid w:val="00B11D1B"/>
    <w:rsid w:val="00B12FAA"/>
    <w:rsid w:val="00B13591"/>
    <w:rsid w:val="00B164CE"/>
    <w:rsid w:val="00B22912"/>
    <w:rsid w:val="00B23564"/>
    <w:rsid w:val="00B23B93"/>
    <w:rsid w:val="00B2479E"/>
    <w:rsid w:val="00B25647"/>
    <w:rsid w:val="00B276B8"/>
    <w:rsid w:val="00B32B2B"/>
    <w:rsid w:val="00B435B8"/>
    <w:rsid w:val="00B44130"/>
    <w:rsid w:val="00B4438D"/>
    <w:rsid w:val="00B44CB9"/>
    <w:rsid w:val="00B44DB8"/>
    <w:rsid w:val="00B45DDD"/>
    <w:rsid w:val="00B514E6"/>
    <w:rsid w:val="00B52C6B"/>
    <w:rsid w:val="00B56051"/>
    <w:rsid w:val="00B60BAB"/>
    <w:rsid w:val="00B712A1"/>
    <w:rsid w:val="00B7375B"/>
    <w:rsid w:val="00B77B62"/>
    <w:rsid w:val="00B820DB"/>
    <w:rsid w:val="00B82E94"/>
    <w:rsid w:val="00B83935"/>
    <w:rsid w:val="00B846BA"/>
    <w:rsid w:val="00B91CC7"/>
    <w:rsid w:val="00B933E3"/>
    <w:rsid w:val="00B93D09"/>
    <w:rsid w:val="00B95FF1"/>
    <w:rsid w:val="00BA5400"/>
    <w:rsid w:val="00BB2199"/>
    <w:rsid w:val="00BB7154"/>
    <w:rsid w:val="00BB7159"/>
    <w:rsid w:val="00BB7DDA"/>
    <w:rsid w:val="00BC139F"/>
    <w:rsid w:val="00BC2A30"/>
    <w:rsid w:val="00BD0284"/>
    <w:rsid w:val="00BD28B5"/>
    <w:rsid w:val="00BD4454"/>
    <w:rsid w:val="00BD7BDF"/>
    <w:rsid w:val="00BE4557"/>
    <w:rsid w:val="00BE7B11"/>
    <w:rsid w:val="00BF6A58"/>
    <w:rsid w:val="00C041CF"/>
    <w:rsid w:val="00C11C86"/>
    <w:rsid w:val="00C1269E"/>
    <w:rsid w:val="00C127E0"/>
    <w:rsid w:val="00C14E17"/>
    <w:rsid w:val="00C249F1"/>
    <w:rsid w:val="00C24AA5"/>
    <w:rsid w:val="00C25D5F"/>
    <w:rsid w:val="00C266CD"/>
    <w:rsid w:val="00C26D0A"/>
    <w:rsid w:val="00C27FF3"/>
    <w:rsid w:val="00C33B3C"/>
    <w:rsid w:val="00C34481"/>
    <w:rsid w:val="00C34958"/>
    <w:rsid w:val="00C3590C"/>
    <w:rsid w:val="00C36C4B"/>
    <w:rsid w:val="00C45B2F"/>
    <w:rsid w:val="00C46205"/>
    <w:rsid w:val="00C503DF"/>
    <w:rsid w:val="00C511BB"/>
    <w:rsid w:val="00C51F49"/>
    <w:rsid w:val="00C53AF6"/>
    <w:rsid w:val="00C540E0"/>
    <w:rsid w:val="00C54C29"/>
    <w:rsid w:val="00C55D2F"/>
    <w:rsid w:val="00C60061"/>
    <w:rsid w:val="00C65814"/>
    <w:rsid w:val="00C66AD1"/>
    <w:rsid w:val="00C71C10"/>
    <w:rsid w:val="00C7288C"/>
    <w:rsid w:val="00C80DBC"/>
    <w:rsid w:val="00C816EA"/>
    <w:rsid w:val="00C86C28"/>
    <w:rsid w:val="00C87E31"/>
    <w:rsid w:val="00C912E3"/>
    <w:rsid w:val="00C91931"/>
    <w:rsid w:val="00C91FE5"/>
    <w:rsid w:val="00C944FA"/>
    <w:rsid w:val="00CA4564"/>
    <w:rsid w:val="00CA7200"/>
    <w:rsid w:val="00CB01B5"/>
    <w:rsid w:val="00CB3FC1"/>
    <w:rsid w:val="00CB4321"/>
    <w:rsid w:val="00CB5C68"/>
    <w:rsid w:val="00CB7894"/>
    <w:rsid w:val="00CC047B"/>
    <w:rsid w:val="00CC08BA"/>
    <w:rsid w:val="00CC3BEF"/>
    <w:rsid w:val="00CD0DBB"/>
    <w:rsid w:val="00CD423C"/>
    <w:rsid w:val="00CD446D"/>
    <w:rsid w:val="00CD4652"/>
    <w:rsid w:val="00CE0851"/>
    <w:rsid w:val="00CE2B1D"/>
    <w:rsid w:val="00CE3FBA"/>
    <w:rsid w:val="00CE468D"/>
    <w:rsid w:val="00CF18FA"/>
    <w:rsid w:val="00CF27F0"/>
    <w:rsid w:val="00CF32F7"/>
    <w:rsid w:val="00CF3930"/>
    <w:rsid w:val="00CF4BBC"/>
    <w:rsid w:val="00CF7FED"/>
    <w:rsid w:val="00D01B5C"/>
    <w:rsid w:val="00D02D38"/>
    <w:rsid w:val="00D03ABC"/>
    <w:rsid w:val="00D15436"/>
    <w:rsid w:val="00D17C61"/>
    <w:rsid w:val="00D216E0"/>
    <w:rsid w:val="00D24DF7"/>
    <w:rsid w:val="00D25EC2"/>
    <w:rsid w:val="00D3568A"/>
    <w:rsid w:val="00D35C03"/>
    <w:rsid w:val="00D403E4"/>
    <w:rsid w:val="00D40DDD"/>
    <w:rsid w:val="00D45CC1"/>
    <w:rsid w:val="00D50CD8"/>
    <w:rsid w:val="00D600A6"/>
    <w:rsid w:val="00D6267A"/>
    <w:rsid w:val="00D75735"/>
    <w:rsid w:val="00D8002B"/>
    <w:rsid w:val="00D81344"/>
    <w:rsid w:val="00D82DEF"/>
    <w:rsid w:val="00D844E5"/>
    <w:rsid w:val="00D86556"/>
    <w:rsid w:val="00D9016D"/>
    <w:rsid w:val="00D92544"/>
    <w:rsid w:val="00D97FA5"/>
    <w:rsid w:val="00DA0587"/>
    <w:rsid w:val="00DA237B"/>
    <w:rsid w:val="00DA2CBB"/>
    <w:rsid w:val="00DA3019"/>
    <w:rsid w:val="00DB01BA"/>
    <w:rsid w:val="00DB136F"/>
    <w:rsid w:val="00DB4C8A"/>
    <w:rsid w:val="00DB6592"/>
    <w:rsid w:val="00DB77F2"/>
    <w:rsid w:val="00DC0967"/>
    <w:rsid w:val="00DC3110"/>
    <w:rsid w:val="00DC5108"/>
    <w:rsid w:val="00DD1E7D"/>
    <w:rsid w:val="00DD502F"/>
    <w:rsid w:val="00DD5D25"/>
    <w:rsid w:val="00DE0713"/>
    <w:rsid w:val="00DE1A85"/>
    <w:rsid w:val="00DF19CE"/>
    <w:rsid w:val="00DF482B"/>
    <w:rsid w:val="00DF4CBC"/>
    <w:rsid w:val="00E0195F"/>
    <w:rsid w:val="00E03AD5"/>
    <w:rsid w:val="00E10371"/>
    <w:rsid w:val="00E173B6"/>
    <w:rsid w:val="00E20410"/>
    <w:rsid w:val="00E33366"/>
    <w:rsid w:val="00E42F1B"/>
    <w:rsid w:val="00E4451B"/>
    <w:rsid w:val="00E4745D"/>
    <w:rsid w:val="00E5102E"/>
    <w:rsid w:val="00E52484"/>
    <w:rsid w:val="00E53993"/>
    <w:rsid w:val="00E55215"/>
    <w:rsid w:val="00E63AA2"/>
    <w:rsid w:val="00E63F67"/>
    <w:rsid w:val="00E67184"/>
    <w:rsid w:val="00E70B2F"/>
    <w:rsid w:val="00E75FC5"/>
    <w:rsid w:val="00E90983"/>
    <w:rsid w:val="00E930AA"/>
    <w:rsid w:val="00EA37D1"/>
    <w:rsid w:val="00EB38C4"/>
    <w:rsid w:val="00EB5180"/>
    <w:rsid w:val="00EC049E"/>
    <w:rsid w:val="00EC09C4"/>
    <w:rsid w:val="00EC0A5E"/>
    <w:rsid w:val="00EC0AE5"/>
    <w:rsid w:val="00EC4831"/>
    <w:rsid w:val="00EC488F"/>
    <w:rsid w:val="00ED1869"/>
    <w:rsid w:val="00ED303F"/>
    <w:rsid w:val="00ED6441"/>
    <w:rsid w:val="00EE15B0"/>
    <w:rsid w:val="00EF6612"/>
    <w:rsid w:val="00EF7F86"/>
    <w:rsid w:val="00F00FF3"/>
    <w:rsid w:val="00F01E99"/>
    <w:rsid w:val="00F01FF2"/>
    <w:rsid w:val="00F05760"/>
    <w:rsid w:val="00F10994"/>
    <w:rsid w:val="00F13423"/>
    <w:rsid w:val="00F15A0D"/>
    <w:rsid w:val="00F1625E"/>
    <w:rsid w:val="00F176F0"/>
    <w:rsid w:val="00F25BE5"/>
    <w:rsid w:val="00F270A9"/>
    <w:rsid w:val="00F274A3"/>
    <w:rsid w:val="00F34B30"/>
    <w:rsid w:val="00F36FB7"/>
    <w:rsid w:val="00F40C6D"/>
    <w:rsid w:val="00F41163"/>
    <w:rsid w:val="00F466C0"/>
    <w:rsid w:val="00F53E0B"/>
    <w:rsid w:val="00F53FE3"/>
    <w:rsid w:val="00F64908"/>
    <w:rsid w:val="00F662E3"/>
    <w:rsid w:val="00F66908"/>
    <w:rsid w:val="00F7316C"/>
    <w:rsid w:val="00F73552"/>
    <w:rsid w:val="00F80824"/>
    <w:rsid w:val="00F80A6D"/>
    <w:rsid w:val="00F829E0"/>
    <w:rsid w:val="00F82C7D"/>
    <w:rsid w:val="00F83449"/>
    <w:rsid w:val="00F83AF8"/>
    <w:rsid w:val="00F84B22"/>
    <w:rsid w:val="00F85637"/>
    <w:rsid w:val="00F85DFA"/>
    <w:rsid w:val="00F950EE"/>
    <w:rsid w:val="00F95F03"/>
    <w:rsid w:val="00F9698C"/>
    <w:rsid w:val="00F973E8"/>
    <w:rsid w:val="00FA0097"/>
    <w:rsid w:val="00FA2B3D"/>
    <w:rsid w:val="00FB29C9"/>
    <w:rsid w:val="00FB4BBD"/>
    <w:rsid w:val="00FC049A"/>
    <w:rsid w:val="00FD0363"/>
    <w:rsid w:val="00FD2202"/>
    <w:rsid w:val="00FD26FB"/>
    <w:rsid w:val="00FD5B31"/>
    <w:rsid w:val="00FD5B7A"/>
    <w:rsid w:val="00FD61E2"/>
    <w:rsid w:val="00FD666D"/>
    <w:rsid w:val="00FD6836"/>
    <w:rsid w:val="00FD6EF5"/>
    <w:rsid w:val="00FE6D12"/>
    <w:rsid w:val="00FF0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5DBBC"/>
  <w15:chartTrackingRefBased/>
  <w15:docId w15:val="{0FA68DFA-D433-46D7-8D1D-C9460C81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677"/>
  </w:style>
  <w:style w:type="paragraph" w:styleId="Heading1">
    <w:name w:val="heading 1"/>
    <w:basedOn w:val="Normal"/>
    <w:next w:val="Normal"/>
    <w:link w:val="Heading1Char"/>
    <w:uiPriority w:val="9"/>
    <w:qFormat/>
    <w:rsid w:val="002611F5"/>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D3677"/>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D3677"/>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6D3677"/>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6D3677"/>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6D3677"/>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6D3677"/>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6D367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D36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BB6"/>
    <w:pPr>
      <w:tabs>
        <w:tab w:val="center" w:pos="4513"/>
        <w:tab w:val="right" w:pos="9026"/>
      </w:tabs>
      <w:spacing w:line="240" w:lineRule="auto"/>
    </w:pPr>
  </w:style>
  <w:style w:type="character" w:customStyle="1" w:styleId="HeaderChar">
    <w:name w:val="Header Char"/>
    <w:basedOn w:val="DefaultParagraphFont"/>
    <w:link w:val="Header"/>
    <w:uiPriority w:val="99"/>
    <w:rsid w:val="00473BB6"/>
  </w:style>
  <w:style w:type="paragraph" w:styleId="Footer">
    <w:name w:val="footer"/>
    <w:basedOn w:val="Normal"/>
    <w:link w:val="FooterChar"/>
    <w:uiPriority w:val="99"/>
    <w:unhideWhenUsed/>
    <w:rsid w:val="00473BB6"/>
    <w:pPr>
      <w:tabs>
        <w:tab w:val="center" w:pos="4513"/>
        <w:tab w:val="right" w:pos="9026"/>
      </w:tabs>
      <w:spacing w:line="240" w:lineRule="auto"/>
    </w:pPr>
  </w:style>
  <w:style w:type="character" w:customStyle="1" w:styleId="FooterChar">
    <w:name w:val="Footer Char"/>
    <w:basedOn w:val="DefaultParagraphFont"/>
    <w:link w:val="Footer"/>
    <w:uiPriority w:val="99"/>
    <w:rsid w:val="00473BB6"/>
  </w:style>
  <w:style w:type="character" w:customStyle="1" w:styleId="Heading1Char">
    <w:name w:val="Heading 1 Char"/>
    <w:basedOn w:val="DefaultParagraphFont"/>
    <w:link w:val="Heading1"/>
    <w:uiPriority w:val="9"/>
    <w:rsid w:val="006D3677"/>
    <w:rPr>
      <w:caps/>
      <w:color w:val="FFFFFF" w:themeColor="background1"/>
      <w:spacing w:val="15"/>
      <w:sz w:val="22"/>
      <w:szCs w:val="22"/>
      <w:shd w:val="clear" w:color="auto" w:fill="4A66AC" w:themeFill="accent1"/>
    </w:rPr>
  </w:style>
  <w:style w:type="paragraph" w:styleId="TOCHeading">
    <w:name w:val="TOC Heading"/>
    <w:basedOn w:val="Heading1"/>
    <w:next w:val="Normal"/>
    <w:uiPriority w:val="39"/>
    <w:unhideWhenUsed/>
    <w:qFormat/>
    <w:rsid w:val="006D3677"/>
    <w:pPr>
      <w:outlineLvl w:val="9"/>
    </w:pPr>
  </w:style>
  <w:style w:type="character" w:styleId="Hyperlink">
    <w:name w:val="Hyperlink"/>
    <w:basedOn w:val="DefaultParagraphFont"/>
    <w:uiPriority w:val="99"/>
    <w:unhideWhenUsed/>
    <w:rsid w:val="0060798F"/>
    <w:rPr>
      <w:color w:val="297FD5" w:themeColor="hyperlink"/>
      <w:u w:val="single"/>
    </w:rPr>
  </w:style>
  <w:style w:type="paragraph" w:styleId="ListParagraph">
    <w:name w:val="List Paragraph"/>
    <w:basedOn w:val="Normal"/>
    <w:uiPriority w:val="34"/>
    <w:qFormat/>
    <w:rsid w:val="0060798F"/>
    <w:pPr>
      <w:ind w:left="720"/>
      <w:contextualSpacing/>
    </w:pPr>
  </w:style>
  <w:style w:type="character" w:customStyle="1" w:styleId="Heading2Char">
    <w:name w:val="Heading 2 Char"/>
    <w:basedOn w:val="DefaultParagraphFont"/>
    <w:link w:val="Heading2"/>
    <w:uiPriority w:val="9"/>
    <w:rsid w:val="006D3677"/>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6D3677"/>
    <w:rPr>
      <w:caps/>
      <w:color w:val="243255" w:themeColor="accent1" w:themeShade="7F"/>
      <w:spacing w:val="15"/>
    </w:rPr>
  </w:style>
  <w:style w:type="character" w:customStyle="1" w:styleId="Heading4Char">
    <w:name w:val="Heading 4 Char"/>
    <w:basedOn w:val="DefaultParagraphFont"/>
    <w:link w:val="Heading4"/>
    <w:uiPriority w:val="9"/>
    <w:semiHidden/>
    <w:rsid w:val="006D3677"/>
    <w:rPr>
      <w:caps/>
      <w:color w:val="374C80" w:themeColor="accent1" w:themeShade="BF"/>
      <w:spacing w:val="10"/>
    </w:rPr>
  </w:style>
  <w:style w:type="character" w:customStyle="1" w:styleId="Heading5Char">
    <w:name w:val="Heading 5 Char"/>
    <w:basedOn w:val="DefaultParagraphFont"/>
    <w:link w:val="Heading5"/>
    <w:uiPriority w:val="9"/>
    <w:semiHidden/>
    <w:rsid w:val="006D3677"/>
    <w:rPr>
      <w:caps/>
      <w:color w:val="374C80" w:themeColor="accent1" w:themeShade="BF"/>
      <w:spacing w:val="10"/>
    </w:rPr>
  </w:style>
  <w:style w:type="character" w:customStyle="1" w:styleId="Heading6Char">
    <w:name w:val="Heading 6 Char"/>
    <w:basedOn w:val="DefaultParagraphFont"/>
    <w:link w:val="Heading6"/>
    <w:uiPriority w:val="9"/>
    <w:semiHidden/>
    <w:rsid w:val="006D3677"/>
    <w:rPr>
      <w:caps/>
      <w:color w:val="374C80" w:themeColor="accent1" w:themeShade="BF"/>
      <w:spacing w:val="10"/>
    </w:rPr>
  </w:style>
  <w:style w:type="character" w:customStyle="1" w:styleId="Heading7Char">
    <w:name w:val="Heading 7 Char"/>
    <w:basedOn w:val="DefaultParagraphFont"/>
    <w:link w:val="Heading7"/>
    <w:uiPriority w:val="9"/>
    <w:semiHidden/>
    <w:rsid w:val="006D3677"/>
    <w:rPr>
      <w:caps/>
      <w:color w:val="374C80" w:themeColor="accent1" w:themeShade="BF"/>
      <w:spacing w:val="10"/>
    </w:rPr>
  </w:style>
  <w:style w:type="character" w:customStyle="1" w:styleId="Heading8Char">
    <w:name w:val="Heading 8 Char"/>
    <w:basedOn w:val="DefaultParagraphFont"/>
    <w:link w:val="Heading8"/>
    <w:uiPriority w:val="9"/>
    <w:semiHidden/>
    <w:rsid w:val="006D3677"/>
    <w:rPr>
      <w:caps/>
      <w:spacing w:val="10"/>
      <w:sz w:val="18"/>
      <w:szCs w:val="18"/>
    </w:rPr>
  </w:style>
  <w:style w:type="character" w:customStyle="1" w:styleId="Heading9Char">
    <w:name w:val="Heading 9 Char"/>
    <w:basedOn w:val="DefaultParagraphFont"/>
    <w:link w:val="Heading9"/>
    <w:uiPriority w:val="9"/>
    <w:semiHidden/>
    <w:rsid w:val="006D3677"/>
    <w:rPr>
      <w:i/>
      <w:iCs/>
      <w:caps/>
      <w:spacing w:val="10"/>
      <w:sz w:val="18"/>
      <w:szCs w:val="18"/>
    </w:rPr>
  </w:style>
  <w:style w:type="paragraph" w:styleId="Caption">
    <w:name w:val="caption"/>
    <w:basedOn w:val="Normal"/>
    <w:next w:val="Normal"/>
    <w:uiPriority w:val="35"/>
    <w:semiHidden/>
    <w:unhideWhenUsed/>
    <w:qFormat/>
    <w:rsid w:val="006D3677"/>
    <w:rPr>
      <w:b/>
      <w:bCs/>
      <w:color w:val="374C80" w:themeColor="accent1" w:themeShade="BF"/>
      <w:sz w:val="16"/>
      <w:szCs w:val="16"/>
    </w:rPr>
  </w:style>
  <w:style w:type="paragraph" w:styleId="Title">
    <w:name w:val="Title"/>
    <w:basedOn w:val="Normal"/>
    <w:next w:val="Normal"/>
    <w:link w:val="TitleChar"/>
    <w:uiPriority w:val="10"/>
    <w:qFormat/>
    <w:rsid w:val="006D367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6D367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6D36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D3677"/>
    <w:rPr>
      <w:caps/>
      <w:color w:val="595959" w:themeColor="text1" w:themeTint="A6"/>
      <w:spacing w:val="10"/>
      <w:sz w:val="21"/>
      <w:szCs w:val="21"/>
    </w:rPr>
  </w:style>
  <w:style w:type="character" w:styleId="Strong">
    <w:name w:val="Strong"/>
    <w:uiPriority w:val="22"/>
    <w:qFormat/>
    <w:rsid w:val="006D3677"/>
    <w:rPr>
      <w:b/>
      <w:bCs/>
    </w:rPr>
  </w:style>
  <w:style w:type="character" w:styleId="Emphasis">
    <w:name w:val="Emphasis"/>
    <w:uiPriority w:val="20"/>
    <w:qFormat/>
    <w:rsid w:val="006D3677"/>
    <w:rPr>
      <w:caps/>
      <w:color w:val="243255" w:themeColor="accent1" w:themeShade="7F"/>
      <w:spacing w:val="5"/>
    </w:rPr>
  </w:style>
  <w:style w:type="paragraph" w:styleId="NoSpacing">
    <w:name w:val="No Spacing"/>
    <w:uiPriority w:val="1"/>
    <w:qFormat/>
    <w:rsid w:val="006D3677"/>
    <w:pPr>
      <w:spacing w:after="0" w:line="240" w:lineRule="auto"/>
    </w:pPr>
  </w:style>
  <w:style w:type="paragraph" w:styleId="Quote">
    <w:name w:val="Quote"/>
    <w:basedOn w:val="Normal"/>
    <w:next w:val="Normal"/>
    <w:link w:val="QuoteChar"/>
    <w:uiPriority w:val="29"/>
    <w:qFormat/>
    <w:rsid w:val="006D3677"/>
    <w:rPr>
      <w:i/>
      <w:iCs/>
      <w:sz w:val="24"/>
      <w:szCs w:val="24"/>
    </w:rPr>
  </w:style>
  <w:style w:type="character" w:customStyle="1" w:styleId="QuoteChar">
    <w:name w:val="Quote Char"/>
    <w:basedOn w:val="DefaultParagraphFont"/>
    <w:link w:val="Quote"/>
    <w:uiPriority w:val="29"/>
    <w:rsid w:val="006D3677"/>
    <w:rPr>
      <w:i/>
      <w:iCs/>
      <w:sz w:val="24"/>
      <w:szCs w:val="24"/>
    </w:rPr>
  </w:style>
  <w:style w:type="paragraph" w:styleId="IntenseQuote">
    <w:name w:val="Intense Quote"/>
    <w:basedOn w:val="Normal"/>
    <w:next w:val="Normal"/>
    <w:link w:val="IntenseQuoteChar"/>
    <w:uiPriority w:val="30"/>
    <w:qFormat/>
    <w:rsid w:val="006D367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6D3677"/>
    <w:rPr>
      <w:color w:val="4A66AC" w:themeColor="accent1"/>
      <w:sz w:val="24"/>
      <w:szCs w:val="24"/>
    </w:rPr>
  </w:style>
  <w:style w:type="character" w:styleId="SubtleEmphasis">
    <w:name w:val="Subtle Emphasis"/>
    <w:uiPriority w:val="19"/>
    <w:qFormat/>
    <w:rsid w:val="006D3677"/>
    <w:rPr>
      <w:i/>
      <w:iCs/>
      <w:color w:val="243255" w:themeColor="accent1" w:themeShade="7F"/>
    </w:rPr>
  </w:style>
  <w:style w:type="character" w:styleId="IntenseEmphasis">
    <w:name w:val="Intense Emphasis"/>
    <w:uiPriority w:val="21"/>
    <w:qFormat/>
    <w:rsid w:val="006D3677"/>
    <w:rPr>
      <w:b/>
      <w:bCs/>
      <w:caps/>
      <w:color w:val="243255" w:themeColor="accent1" w:themeShade="7F"/>
      <w:spacing w:val="10"/>
    </w:rPr>
  </w:style>
  <w:style w:type="character" w:styleId="SubtleReference">
    <w:name w:val="Subtle Reference"/>
    <w:uiPriority w:val="31"/>
    <w:qFormat/>
    <w:rsid w:val="006D3677"/>
    <w:rPr>
      <w:b/>
      <w:bCs/>
      <w:color w:val="4A66AC" w:themeColor="accent1"/>
    </w:rPr>
  </w:style>
  <w:style w:type="character" w:styleId="IntenseReference">
    <w:name w:val="Intense Reference"/>
    <w:uiPriority w:val="32"/>
    <w:qFormat/>
    <w:rsid w:val="006D3677"/>
    <w:rPr>
      <w:b/>
      <w:bCs/>
      <w:i/>
      <w:iCs/>
      <w:caps/>
      <w:color w:val="4A66AC" w:themeColor="accent1"/>
    </w:rPr>
  </w:style>
  <w:style w:type="character" w:styleId="BookTitle">
    <w:name w:val="Book Title"/>
    <w:uiPriority w:val="33"/>
    <w:qFormat/>
    <w:rsid w:val="006D3677"/>
    <w:rPr>
      <w:b/>
      <w:bCs/>
      <w:i/>
      <w:iCs/>
      <w:spacing w:val="0"/>
    </w:rPr>
  </w:style>
  <w:style w:type="paragraph" w:customStyle="1" w:styleId="paragraph">
    <w:name w:val="paragraph"/>
    <w:basedOn w:val="Normal"/>
    <w:rsid w:val="00307E0C"/>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07E0C"/>
  </w:style>
  <w:style w:type="table" w:styleId="TableGrid">
    <w:name w:val="Table Grid"/>
    <w:basedOn w:val="TableNormal"/>
    <w:uiPriority w:val="39"/>
    <w:rsid w:val="00307E0C"/>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standardtable">
    <w:name w:val="ECC standard table"/>
    <w:basedOn w:val="TableNormal"/>
    <w:uiPriority w:val="99"/>
    <w:rsid w:val="00307E0C"/>
    <w:pPr>
      <w:spacing w:line="240" w:lineRule="auto"/>
    </w:pPr>
    <w:rPr>
      <w:rFonts w:eastAsia="Calibri"/>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Calibri" w:hAnsi="Calibri"/>
        <w:b/>
        <w:color w:val="FFFFFF"/>
        <w:sz w:val="26"/>
      </w:rPr>
      <w:tblPr/>
      <w:tcPr>
        <w:shd w:val="clear" w:color="auto" w:fill="414745"/>
      </w:tcPr>
    </w:tblStylePr>
  </w:style>
  <w:style w:type="character" w:customStyle="1" w:styleId="eop">
    <w:name w:val="eop"/>
    <w:basedOn w:val="DefaultParagraphFont"/>
    <w:rsid w:val="00750840"/>
  </w:style>
  <w:style w:type="character" w:styleId="FollowedHyperlink">
    <w:name w:val="FollowedHyperlink"/>
    <w:basedOn w:val="DefaultParagraphFont"/>
    <w:uiPriority w:val="99"/>
    <w:semiHidden/>
    <w:unhideWhenUsed/>
    <w:rsid w:val="00750840"/>
    <w:rPr>
      <w:color w:val="3EBBF0" w:themeColor="followedHyperlink"/>
      <w:u w:val="single"/>
    </w:rPr>
  </w:style>
  <w:style w:type="character" w:styleId="UnresolvedMention">
    <w:name w:val="Unresolved Mention"/>
    <w:basedOn w:val="DefaultParagraphFont"/>
    <w:uiPriority w:val="99"/>
    <w:semiHidden/>
    <w:unhideWhenUsed/>
    <w:rsid w:val="00750840"/>
    <w:rPr>
      <w:color w:val="605E5C"/>
      <w:shd w:val="clear" w:color="auto" w:fill="E1DFDD"/>
    </w:rPr>
  </w:style>
  <w:style w:type="paragraph" w:customStyle="1" w:styleId="Default">
    <w:name w:val="Default"/>
    <w:rsid w:val="009F04A9"/>
    <w:pPr>
      <w:autoSpaceDE w:val="0"/>
      <w:autoSpaceDN w:val="0"/>
      <w:adjustRightInd w:val="0"/>
      <w:spacing w:line="240" w:lineRule="auto"/>
    </w:pPr>
    <w:rPr>
      <w:rFonts w:ascii="Lexend" w:hAnsi="Lexend" w:cs="Lexend"/>
      <w:color w:val="000000"/>
      <w:sz w:val="24"/>
      <w:szCs w:val="24"/>
    </w:rPr>
  </w:style>
  <w:style w:type="character" w:customStyle="1" w:styleId="visuallinktitle">
    <w:name w:val="visuallinktitle"/>
    <w:basedOn w:val="DefaultParagraphFont"/>
    <w:rsid w:val="00AD2B9D"/>
  </w:style>
  <w:style w:type="character" w:customStyle="1" w:styleId="visuallinkdescription">
    <w:name w:val="visuallinkdescription"/>
    <w:basedOn w:val="DefaultParagraphFont"/>
    <w:rsid w:val="00AD2B9D"/>
  </w:style>
  <w:style w:type="paragraph" w:styleId="NormalWeb">
    <w:name w:val="Normal (Web)"/>
    <w:basedOn w:val="Normal"/>
    <w:uiPriority w:val="99"/>
    <w:semiHidden/>
    <w:unhideWhenUsed/>
    <w:rsid w:val="00371BF8"/>
    <w:rPr>
      <w:rFonts w:ascii="Times New Roman" w:hAnsi="Times New Roman" w:cs="Times New Roman"/>
      <w:sz w:val="24"/>
      <w:szCs w:val="24"/>
    </w:rPr>
  </w:style>
  <w:style w:type="paragraph" w:styleId="TOC2">
    <w:name w:val="toc 2"/>
    <w:basedOn w:val="Normal"/>
    <w:next w:val="Normal"/>
    <w:autoRedefine/>
    <w:uiPriority w:val="39"/>
    <w:unhideWhenUsed/>
    <w:rsid w:val="00387E75"/>
    <w:pPr>
      <w:spacing w:after="100"/>
      <w:ind w:left="200"/>
    </w:pPr>
  </w:style>
  <w:style w:type="paragraph" w:styleId="Signature">
    <w:name w:val="Signature"/>
    <w:basedOn w:val="Normal"/>
    <w:link w:val="SignatureChar"/>
    <w:uiPriority w:val="7"/>
    <w:unhideWhenUsed/>
    <w:qFormat/>
    <w:rsid w:val="00B4438D"/>
    <w:pPr>
      <w:spacing w:before="40" w:after="360" w:line="240" w:lineRule="auto"/>
      <w:ind w:left="720" w:right="720"/>
      <w:contextualSpacing/>
    </w:pPr>
    <w:rPr>
      <w:rFonts w:eastAsiaTheme="minorHAnsi"/>
      <w:b/>
      <w:bCs/>
      <w:color w:val="4A66AC" w:themeColor="accent1"/>
      <w:kern w:val="20"/>
      <w:sz w:val="24"/>
      <w:lang w:eastAsia="ja-JP"/>
    </w:rPr>
  </w:style>
  <w:style w:type="character" w:customStyle="1" w:styleId="SignatureChar">
    <w:name w:val="Signature Char"/>
    <w:basedOn w:val="DefaultParagraphFont"/>
    <w:link w:val="Signature"/>
    <w:uiPriority w:val="7"/>
    <w:rsid w:val="00B4438D"/>
    <w:rPr>
      <w:rFonts w:eastAsiaTheme="minorHAnsi"/>
      <w:b/>
      <w:bCs/>
      <w:color w:val="4A66AC" w:themeColor="accent1"/>
      <w:kern w:val="20"/>
      <w:sz w:val="24"/>
      <w:lang w:eastAsia="ja-JP"/>
    </w:rPr>
  </w:style>
  <w:style w:type="table" w:styleId="PlainTable1">
    <w:name w:val="Plain Table 1"/>
    <w:basedOn w:val="TableNormal"/>
    <w:uiPriority w:val="41"/>
    <w:rsid w:val="00B4438D"/>
    <w:pPr>
      <w:spacing w:before="0" w:after="0" w:line="240" w:lineRule="auto"/>
    </w:pPr>
    <w:rPr>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D01B5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8928">
      <w:bodyDiv w:val="1"/>
      <w:marLeft w:val="0"/>
      <w:marRight w:val="0"/>
      <w:marTop w:val="0"/>
      <w:marBottom w:val="0"/>
      <w:divBdr>
        <w:top w:val="none" w:sz="0" w:space="0" w:color="auto"/>
        <w:left w:val="none" w:sz="0" w:space="0" w:color="auto"/>
        <w:bottom w:val="none" w:sz="0" w:space="0" w:color="auto"/>
        <w:right w:val="none" w:sz="0" w:space="0" w:color="auto"/>
      </w:divBdr>
    </w:div>
    <w:div w:id="238905971">
      <w:bodyDiv w:val="1"/>
      <w:marLeft w:val="0"/>
      <w:marRight w:val="0"/>
      <w:marTop w:val="0"/>
      <w:marBottom w:val="0"/>
      <w:divBdr>
        <w:top w:val="none" w:sz="0" w:space="0" w:color="auto"/>
        <w:left w:val="none" w:sz="0" w:space="0" w:color="auto"/>
        <w:bottom w:val="none" w:sz="0" w:space="0" w:color="auto"/>
        <w:right w:val="none" w:sz="0" w:space="0" w:color="auto"/>
      </w:divBdr>
    </w:div>
    <w:div w:id="274561052">
      <w:bodyDiv w:val="1"/>
      <w:marLeft w:val="0"/>
      <w:marRight w:val="0"/>
      <w:marTop w:val="0"/>
      <w:marBottom w:val="0"/>
      <w:divBdr>
        <w:top w:val="none" w:sz="0" w:space="0" w:color="auto"/>
        <w:left w:val="none" w:sz="0" w:space="0" w:color="auto"/>
        <w:bottom w:val="none" w:sz="0" w:space="0" w:color="auto"/>
        <w:right w:val="none" w:sz="0" w:space="0" w:color="auto"/>
      </w:divBdr>
    </w:div>
    <w:div w:id="295598876">
      <w:bodyDiv w:val="1"/>
      <w:marLeft w:val="0"/>
      <w:marRight w:val="0"/>
      <w:marTop w:val="0"/>
      <w:marBottom w:val="0"/>
      <w:divBdr>
        <w:top w:val="none" w:sz="0" w:space="0" w:color="auto"/>
        <w:left w:val="none" w:sz="0" w:space="0" w:color="auto"/>
        <w:bottom w:val="none" w:sz="0" w:space="0" w:color="auto"/>
        <w:right w:val="none" w:sz="0" w:space="0" w:color="auto"/>
      </w:divBdr>
    </w:div>
    <w:div w:id="471943934">
      <w:bodyDiv w:val="1"/>
      <w:marLeft w:val="0"/>
      <w:marRight w:val="0"/>
      <w:marTop w:val="0"/>
      <w:marBottom w:val="0"/>
      <w:divBdr>
        <w:top w:val="none" w:sz="0" w:space="0" w:color="auto"/>
        <w:left w:val="none" w:sz="0" w:space="0" w:color="auto"/>
        <w:bottom w:val="none" w:sz="0" w:space="0" w:color="auto"/>
        <w:right w:val="none" w:sz="0" w:space="0" w:color="auto"/>
      </w:divBdr>
    </w:div>
    <w:div w:id="783882602">
      <w:bodyDiv w:val="1"/>
      <w:marLeft w:val="0"/>
      <w:marRight w:val="0"/>
      <w:marTop w:val="0"/>
      <w:marBottom w:val="0"/>
      <w:divBdr>
        <w:top w:val="none" w:sz="0" w:space="0" w:color="auto"/>
        <w:left w:val="none" w:sz="0" w:space="0" w:color="auto"/>
        <w:bottom w:val="none" w:sz="0" w:space="0" w:color="auto"/>
        <w:right w:val="none" w:sz="0" w:space="0" w:color="auto"/>
      </w:divBdr>
    </w:div>
    <w:div w:id="995501061">
      <w:bodyDiv w:val="1"/>
      <w:marLeft w:val="0"/>
      <w:marRight w:val="0"/>
      <w:marTop w:val="0"/>
      <w:marBottom w:val="0"/>
      <w:divBdr>
        <w:top w:val="none" w:sz="0" w:space="0" w:color="auto"/>
        <w:left w:val="none" w:sz="0" w:space="0" w:color="auto"/>
        <w:bottom w:val="none" w:sz="0" w:space="0" w:color="auto"/>
        <w:right w:val="none" w:sz="0" w:space="0" w:color="auto"/>
      </w:divBdr>
    </w:div>
    <w:div w:id="1237860687">
      <w:bodyDiv w:val="1"/>
      <w:marLeft w:val="0"/>
      <w:marRight w:val="0"/>
      <w:marTop w:val="0"/>
      <w:marBottom w:val="0"/>
      <w:divBdr>
        <w:top w:val="none" w:sz="0" w:space="0" w:color="auto"/>
        <w:left w:val="none" w:sz="0" w:space="0" w:color="auto"/>
        <w:bottom w:val="none" w:sz="0" w:space="0" w:color="auto"/>
        <w:right w:val="none" w:sz="0" w:space="0" w:color="auto"/>
      </w:divBdr>
    </w:div>
    <w:div w:id="1385790871">
      <w:bodyDiv w:val="1"/>
      <w:marLeft w:val="0"/>
      <w:marRight w:val="0"/>
      <w:marTop w:val="0"/>
      <w:marBottom w:val="0"/>
      <w:divBdr>
        <w:top w:val="none" w:sz="0" w:space="0" w:color="auto"/>
        <w:left w:val="none" w:sz="0" w:space="0" w:color="auto"/>
        <w:bottom w:val="none" w:sz="0" w:space="0" w:color="auto"/>
        <w:right w:val="none" w:sz="0" w:space="0" w:color="auto"/>
      </w:divBdr>
    </w:div>
    <w:div w:id="1828282485">
      <w:bodyDiv w:val="1"/>
      <w:marLeft w:val="0"/>
      <w:marRight w:val="0"/>
      <w:marTop w:val="0"/>
      <w:marBottom w:val="0"/>
      <w:divBdr>
        <w:top w:val="none" w:sz="0" w:space="0" w:color="auto"/>
        <w:left w:val="none" w:sz="0" w:space="0" w:color="auto"/>
        <w:bottom w:val="none" w:sz="0" w:space="0" w:color="auto"/>
        <w:right w:val="none" w:sz="0" w:space="0" w:color="auto"/>
      </w:divBdr>
    </w:div>
    <w:div w:id="1850175724">
      <w:bodyDiv w:val="1"/>
      <w:marLeft w:val="0"/>
      <w:marRight w:val="0"/>
      <w:marTop w:val="0"/>
      <w:marBottom w:val="0"/>
      <w:divBdr>
        <w:top w:val="none" w:sz="0" w:space="0" w:color="auto"/>
        <w:left w:val="none" w:sz="0" w:space="0" w:color="auto"/>
        <w:bottom w:val="none" w:sz="0" w:space="0" w:color="auto"/>
        <w:right w:val="none" w:sz="0" w:space="0" w:color="auto"/>
      </w:divBdr>
    </w:div>
    <w:div w:id="1903710960">
      <w:bodyDiv w:val="1"/>
      <w:marLeft w:val="0"/>
      <w:marRight w:val="0"/>
      <w:marTop w:val="0"/>
      <w:marBottom w:val="0"/>
      <w:divBdr>
        <w:top w:val="none" w:sz="0" w:space="0" w:color="auto"/>
        <w:left w:val="none" w:sz="0" w:space="0" w:color="auto"/>
        <w:bottom w:val="none" w:sz="0" w:space="0" w:color="auto"/>
        <w:right w:val="none" w:sz="0" w:space="0" w:color="auto"/>
      </w:divBdr>
    </w:div>
    <w:div w:id="1935087916">
      <w:bodyDiv w:val="1"/>
      <w:marLeft w:val="0"/>
      <w:marRight w:val="0"/>
      <w:marTop w:val="0"/>
      <w:marBottom w:val="0"/>
      <w:divBdr>
        <w:top w:val="none" w:sz="0" w:space="0" w:color="auto"/>
        <w:left w:val="none" w:sz="0" w:space="0" w:color="auto"/>
        <w:bottom w:val="none" w:sz="0" w:space="0" w:color="auto"/>
        <w:right w:val="none" w:sz="0" w:space="0" w:color="auto"/>
      </w:divBdr>
    </w:div>
    <w:div w:id="2092194355">
      <w:bodyDiv w:val="1"/>
      <w:marLeft w:val="0"/>
      <w:marRight w:val="0"/>
      <w:marTop w:val="0"/>
      <w:marBottom w:val="0"/>
      <w:divBdr>
        <w:top w:val="none" w:sz="0" w:space="0" w:color="auto"/>
        <w:left w:val="none" w:sz="0" w:space="0" w:color="auto"/>
        <w:bottom w:val="none" w:sz="0" w:space="0" w:color="auto"/>
        <w:right w:val="none" w:sz="0" w:space="0" w:color="auto"/>
      </w:divBdr>
    </w:div>
    <w:div w:id="21320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axSHjBNybp" TargetMode="External"/><Relationship Id="rId18" Type="http://schemas.openxmlformats.org/officeDocument/2006/relationships/oleObject" Target="embeddings/oleObject2.bin"/><Relationship Id="rId26" Type="http://schemas.openxmlformats.org/officeDocument/2006/relationships/hyperlink" Target="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 TargetMode="External"/><Relationship Id="rId3" Type="http://schemas.openxmlformats.org/officeDocument/2006/relationships/customXml" Target="../customXml/item3.xml"/><Relationship Id="rId21" Type="http://schemas.openxmlformats.org/officeDocument/2006/relationships/hyperlink" Target="https://www.escb.co.uk/media/3322/effective-support-october-2024-final.pdf" TargetMode="External"/><Relationship Id="rId7" Type="http://schemas.openxmlformats.org/officeDocument/2006/relationships/settings" Target="settings.xml"/><Relationship Id="rId12" Type="http://schemas.openxmlformats.org/officeDocument/2006/relationships/hyperlink" Target="https://educationessex.essex.gov.uk/" TargetMode="External"/><Relationship Id="rId17" Type="http://schemas.openxmlformats.org/officeDocument/2006/relationships/image" Target="media/image2.emf"/><Relationship Id="rId25" Type="http://schemas.openxmlformats.org/officeDocument/2006/relationships/hyperlink" Target="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eur02.safelinks.protection.outlook.com/?url=https%3A%2F%2Fnews.news.essex.gov.uk%2F9j46%2FDesign%2Frj78-mcj8&amp;data=05%7C02%7CAlex.Darvill%40essex.gov.uk%7C3ca57c08f0534010206808dd45cb5077%7Ca8b4324f155c4215a0f17ed8cc9a992f%7C0%7C0%7C638743461717849175%7CUnknown%7CTWFpbGZsb3d8eyJFbXB0eU1hcGkiOnRydWUsIlYiOiIwLjAuMDAwMCIsIlAiOiJXaW4zMiIsIkFOIjoiTWFpbCIsIldUIjoyfQ%3D%3D%7C0%7C%7C%7C&amp;sdata=AUk7OXdleloEbQuNgZYFb4OMpBYePEID94QJeVp1Hpw%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essex.essex.gov.uk/" TargetMode="External"/><Relationship Id="rId24" Type="http://schemas.openxmlformats.org/officeDocument/2006/relationships/hyperlink" Target="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ur02.safelinks.protection.outlook.com/?url=https%3A%2F%2Fnews.news.essex.gov.uk%2F9j46%2FDesign%2Frh44-72720&amp;data=05%7C02%7CClare.Wallis%40essex.gov.uk%7C4583234974444b9e4ef108dd3974102c%7Ca8b4324f155c4215a0f17ed8cc9a992f%7C0%7C0%7C638729892819620281%7CUnknown%7CTWFpbGZsb3d8eyJFbXB0eU1hcGkiOnRydWUsIlYiOiIwLjAuMDAwMCIsIlAiOiJXaW4zMiIsIkFOIjoiTWFpbCIsIldUIjoyfQ%3D%3D%7C0%7C%7C%7C&amp;sdata=qWk4U0pHJOpzwo4toJ3p3Gm0o0oVPCXR%2FL0SOdkO5mo%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TzK0qFwVFUKg8X7YzJqZL3SJio3MfHRIpXwMYb80HqdUQVg1RkxGT0hWWDk4N1gyTjc3MUs5UDlIRyQlQCNjPTEkJUAjdD1n&amp;route=shorturl"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297FD5"/>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a9f12287-5f74-4593-92c9-e973669b9a71" xsi:nil="true"/>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2DDEA2-4031-49AB-9EE0-379D91364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EF543-A801-4E51-A488-02BC507CF672}">
  <ds:schemaRefs>
    <ds:schemaRef ds:uri="http://schemas.openxmlformats.org/officeDocument/2006/bibliography"/>
  </ds:schemaRefs>
</ds:datastoreItem>
</file>

<file path=customXml/itemProps3.xml><?xml version="1.0" encoding="utf-8"?>
<ds:datastoreItem xmlns:ds="http://schemas.openxmlformats.org/officeDocument/2006/customXml" ds:itemID="{2EB01BEC-C72A-4921-A4E1-ABD82328BC17}">
  <ds:schemaRefs>
    <ds:schemaRef ds:uri="http://schemas.microsoft.com/sharepoint/v3/contenttype/forms"/>
  </ds:schemaRefs>
</ds:datastoreItem>
</file>

<file path=customXml/itemProps4.xml><?xml version="1.0" encoding="utf-8"?>
<ds:datastoreItem xmlns:ds="http://schemas.openxmlformats.org/officeDocument/2006/customXml" ds:itemID="{C6F26BD2-2BBB-4526-987C-22DAA7EFDEC1}">
  <ds:schemaRefs>
    <ds:schemaRef ds:uri="http://schemas.microsoft.com/office/2006/metadata/properties"/>
    <ds:schemaRef ds:uri="http://schemas.microsoft.com/office/infopath/2007/PartnerControls"/>
    <ds:schemaRef ds:uri="a9f12287-5f74-4593-92c9-e973669b9a71"/>
    <ds:schemaRef ds:uri="6a461f78-e7a2-485a-8a47-5fc604b04102"/>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9508</CharactersWithSpaces>
  <SharedDoc>false</SharedDoc>
  <HLinks>
    <vt:vector size="96" baseType="variant">
      <vt:variant>
        <vt:i4>2687081</vt:i4>
      </vt:variant>
      <vt:variant>
        <vt:i4>81</vt:i4>
      </vt:variant>
      <vt:variant>
        <vt:i4>0</vt:i4>
      </vt:variant>
      <vt:variant>
        <vt:i4>5</vt:i4>
      </vt:variant>
      <vt:variant>
        <vt:lpwstr>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vt:lpwstr>
      </vt:variant>
      <vt:variant>
        <vt:lpwstr/>
      </vt:variant>
      <vt:variant>
        <vt:i4>2687081</vt:i4>
      </vt:variant>
      <vt:variant>
        <vt:i4>78</vt:i4>
      </vt:variant>
      <vt:variant>
        <vt:i4>0</vt:i4>
      </vt:variant>
      <vt:variant>
        <vt:i4>5</vt:i4>
      </vt:variant>
      <vt:variant>
        <vt:lpwstr>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vt:lpwstr>
      </vt:variant>
      <vt:variant>
        <vt:lpwstr/>
      </vt:variant>
      <vt:variant>
        <vt:i4>2687081</vt:i4>
      </vt:variant>
      <vt:variant>
        <vt:i4>75</vt:i4>
      </vt:variant>
      <vt:variant>
        <vt:i4>0</vt:i4>
      </vt:variant>
      <vt:variant>
        <vt:i4>5</vt:i4>
      </vt:variant>
      <vt:variant>
        <vt:lpwstr>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vt:lpwstr>
      </vt:variant>
      <vt:variant>
        <vt:lpwstr/>
      </vt:variant>
      <vt:variant>
        <vt:i4>2687081</vt:i4>
      </vt:variant>
      <vt:variant>
        <vt:i4>69</vt:i4>
      </vt:variant>
      <vt:variant>
        <vt:i4>0</vt:i4>
      </vt:variant>
      <vt:variant>
        <vt:i4>5</vt:i4>
      </vt:variant>
      <vt:variant>
        <vt:lpwstr>https://eur02.safelinks.protection.outlook.com/?url=https%3A%2F%2Feducationessex.essex.gov.uk%2F&amp;data=05%7C02%7CMatthew.Lewis%40essex.gov.uk%7Ce64d58ba524348687b2508dcd3c873d7%7Ca8b4324f155c4215a0f17ed8cc9a992f%7C0%7C0%7C638618105098354055%7CUnknown%7CTWFpbGZsb3d8eyJWIjoiMC4wLjAwMDAiLCJQIjoiV2luMzIiLCJBTiI6Ik1haWwiLCJXVCI6Mn0%3D%7C0%7C%7C%7C&amp;sdata=%2BDlrxPsjYDkieGbD6DmDEK8uY6T7hx%2Fcj9RF6OPP80c%3D&amp;reserved=0</vt:lpwstr>
      </vt:variant>
      <vt:variant>
        <vt:lpwstr/>
      </vt:variant>
      <vt:variant>
        <vt:i4>8192111</vt:i4>
      </vt:variant>
      <vt:variant>
        <vt:i4>66</vt:i4>
      </vt:variant>
      <vt:variant>
        <vt:i4>0</vt:i4>
      </vt:variant>
      <vt:variant>
        <vt:i4>5</vt:i4>
      </vt:variant>
      <vt:variant>
        <vt:lpwstr>https://www.escb.co.uk/media/3322/effective-support-october-2024-final.pdf</vt:lpwstr>
      </vt:variant>
      <vt:variant>
        <vt:lpwstr/>
      </vt:variant>
      <vt:variant>
        <vt:i4>2359423</vt:i4>
      </vt:variant>
      <vt:variant>
        <vt:i4>63</vt:i4>
      </vt:variant>
      <vt:variant>
        <vt:i4>0</vt:i4>
      </vt:variant>
      <vt:variant>
        <vt:i4>5</vt:i4>
      </vt:variant>
      <vt:variant>
        <vt:lpwstr>https://eur02.safelinks.protection.outlook.com/?url=https%3A%2F%2Fnews.news.essex.gov.uk%2F9j46%2FDesign%2Frj78-mcj8&amp;data=05%7C02%7CAlex.Darvill%40essex.gov.uk%7C3ca57c08f0534010206808dd45cb5077%7Ca8b4324f155c4215a0f17ed8cc9a992f%7C0%7C0%7C638743461717849175%7CUnknown%7CTWFpbGZsb3d8eyJFbXB0eU1hcGkiOnRydWUsIlYiOiIwLjAuMDAwMCIsIlAiOiJXaW4zMiIsIkFOIjoiTWFpbCIsIldUIjoyfQ%3D%3D%7C0%7C%7C%7C&amp;sdata=AUk7OXdleloEbQuNgZYFb4OMpBYePEID94QJeVp1Hpw%3D&amp;reserved=0</vt:lpwstr>
      </vt:variant>
      <vt:variant>
        <vt:lpwstr/>
      </vt:variant>
      <vt:variant>
        <vt:i4>2687101</vt:i4>
      </vt:variant>
      <vt:variant>
        <vt:i4>60</vt:i4>
      </vt:variant>
      <vt:variant>
        <vt:i4>0</vt:i4>
      </vt:variant>
      <vt:variant>
        <vt:i4>5</vt:i4>
      </vt:variant>
      <vt:variant>
        <vt:lpwstr>https://eur02.safelinks.protection.outlook.com/?url=https%3A%2F%2Fnews.news.essex.gov.uk%2F9j46%2FDesign%2Frh44-72720&amp;data=05%7C02%7CClare.Wallis%40essex.gov.uk%7C4583234974444b9e4ef108dd3974102c%7Ca8b4324f155c4215a0f17ed8cc9a992f%7C0%7C0%7C638729892819620281%7CUnknown%7CTWFpbGZsb3d8eyJFbXB0eU1hcGkiOnRydWUsIlYiOiIwLjAuMDAwMCIsIlAiOiJXaW4zMiIsIkFOIjoiTWFpbCIsIldUIjoyfQ%3D%3D%7C0%7C%7C%7C&amp;sdata=qWk4U0pHJOpzwo4toJ3p3Gm0o0oVPCXR%2FL0SOdkO5mo%3D&amp;reserved=0</vt:lpwstr>
      </vt:variant>
      <vt:variant>
        <vt:lpwstr/>
      </vt:variant>
      <vt:variant>
        <vt:i4>6815854</vt:i4>
      </vt:variant>
      <vt:variant>
        <vt:i4>51</vt:i4>
      </vt:variant>
      <vt:variant>
        <vt:i4>0</vt:i4>
      </vt:variant>
      <vt:variant>
        <vt:i4>5</vt:i4>
      </vt:variant>
      <vt:variant>
        <vt:lpwstr>https://forms.office.com/pages/responsepage.aspx?id=TzK0qFwVFUKg8X7YzJqZL3SJio3MfHRIpXwMYb80HqdUQVg1RkxGT0hWWDk4N1gyTjc3MUs5UDlIRyQlQCNjPTEkJUAjdD1n&amp;route=shorturl</vt:lpwstr>
      </vt:variant>
      <vt:variant>
        <vt:lpwstr/>
      </vt:variant>
      <vt:variant>
        <vt:i4>1179699</vt:i4>
      </vt:variant>
      <vt:variant>
        <vt:i4>44</vt:i4>
      </vt:variant>
      <vt:variant>
        <vt:i4>0</vt:i4>
      </vt:variant>
      <vt:variant>
        <vt:i4>5</vt:i4>
      </vt:variant>
      <vt:variant>
        <vt:lpwstr/>
      </vt:variant>
      <vt:variant>
        <vt:lpwstr>_Toc193974611</vt:lpwstr>
      </vt:variant>
      <vt:variant>
        <vt:i4>1179699</vt:i4>
      </vt:variant>
      <vt:variant>
        <vt:i4>38</vt:i4>
      </vt:variant>
      <vt:variant>
        <vt:i4>0</vt:i4>
      </vt:variant>
      <vt:variant>
        <vt:i4>5</vt:i4>
      </vt:variant>
      <vt:variant>
        <vt:lpwstr/>
      </vt:variant>
      <vt:variant>
        <vt:lpwstr>_Toc193974610</vt:lpwstr>
      </vt:variant>
      <vt:variant>
        <vt:i4>1245235</vt:i4>
      </vt:variant>
      <vt:variant>
        <vt:i4>32</vt:i4>
      </vt:variant>
      <vt:variant>
        <vt:i4>0</vt:i4>
      </vt:variant>
      <vt:variant>
        <vt:i4>5</vt:i4>
      </vt:variant>
      <vt:variant>
        <vt:lpwstr/>
      </vt:variant>
      <vt:variant>
        <vt:lpwstr>_Toc193974609</vt:lpwstr>
      </vt:variant>
      <vt:variant>
        <vt:i4>1245235</vt:i4>
      </vt:variant>
      <vt:variant>
        <vt:i4>26</vt:i4>
      </vt:variant>
      <vt:variant>
        <vt:i4>0</vt:i4>
      </vt:variant>
      <vt:variant>
        <vt:i4>5</vt:i4>
      </vt:variant>
      <vt:variant>
        <vt:lpwstr/>
      </vt:variant>
      <vt:variant>
        <vt:lpwstr>_Toc193974608</vt:lpwstr>
      </vt:variant>
      <vt:variant>
        <vt:i4>1245235</vt:i4>
      </vt:variant>
      <vt:variant>
        <vt:i4>20</vt:i4>
      </vt:variant>
      <vt:variant>
        <vt:i4>0</vt:i4>
      </vt:variant>
      <vt:variant>
        <vt:i4>5</vt:i4>
      </vt:variant>
      <vt:variant>
        <vt:lpwstr/>
      </vt:variant>
      <vt:variant>
        <vt:lpwstr>_Toc193974607</vt:lpwstr>
      </vt:variant>
      <vt:variant>
        <vt:i4>1245235</vt:i4>
      </vt:variant>
      <vt:variant>
        <vt:i4>14</vt:i4>
      </vt:variant>
      <vt:variant>
        <vt:i4>0</vt:i4>
      </vt:variant>
      <vt:variant>
        <vt:i4>5</vt:i4>
      </vt:variant>
      <vt:variant>
        <vt:lpwstr/>
      </vt:variant>
      <vt:variant>
        <vt:lpwstr>_Toc193974606</vt:lpwstr>
      </vt:variant>
      <vt:variant>
        <vt:i4>1245235</vt:i4>
      </vt:variant>
      <vt:variant>
        <vt:i4>8</vt:i4>
      </vt:variant>
      <vt:variant>
        <vt:i4>0</vt:i4>
      </vt:variant>
      <vt:variant>
        <vt:i4>5</vt:i4>
      </vt:variant>
      <vt:variant>
        <vt:lpwstr/>
      </vt:variant>
      <vt:variant>
        <vt:lpwstr>_Toc193974605</vt:lpwstr>
      </vt:variant>
      <vt:variant>
        <vt:i4>1245235</vt:i4>
      </vt:variant>
      <vt:variant>
        <vt:i4>2</vt:i4>
      </vt:variant>
      <vt:variant>
        <vt:i4>0</vt:i4>
      </vt:variant>
      <vt:variant>
        <vt:i4>5</vt:i4>
      </vt:variant>
      <vt:variant>
        <vt:lpwstr/>
      </vt:variant>
      <vt:variant>
        <vt:lpwstr>_Toc193974604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Darvill - Education Safeguarding Adviser</dc:creator>
  <cp:keywords/>
  <dc:description/>
  <cp:lastModifiedBy>Alex Darvill - Education Safeguarding Adviser</cp:lastModifiedBy>
  <cp:revision>175</cp:revision>
  <cp:lastPrinted>2024-11-22T08:47:00Z</cp:lastPrinted>
  <dcterms:created xsi:type="dcterms:W3CDTF">2024-12-10T02:26:00Z</dcterms:created>
  <dcterms:modified xsi:type="dcterms:W3CDTF">2025-03-31T12:53:00Z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2024-11-08T15:27:54Z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87f0d417-8ac7-41e4-bb27-057dc9204ad6</vt:lpwstr>
  </property>
  <property fmtid="{D5CDD505-2E9C-101B-9397-08002B2CF9AE}" pid="8" name="MSIP_Label_39d8be9e-c8d9-4b9c-bd40-2c27cc7ea2e6_ContentBits">
    <vt:lpwstr>0</vt:lpwstr>
  </property>
  <property fmtid="{D5CDD505-2E9C-101B-9397-08002B2CF9AE}" pid="9" name="ContentTypeId">
    <vt:lpwstr>0x010100BB34A7656483B74FB66C73ECEA17E281</vt:lpwstr>
  </property>
  <property fmtid="{D5CDD505-2E9C-101B-9397-08002B2CF9AE}" pid="10" name="MediaServiceImageTags">
    <vt:lpwstr/>
  </property>
</Properties>
</file>