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1CC57697" w:rsidR="00784F0B" w:rsidRPr="008E0DFD" w:rsidRDefault="00784F0B" w:rsidP="002E7099">
            <w:pPr>
              <w:pStyle w:val="Header"/>
              <w:rPr>
                <w:rFonts w:eastAsia="Arial"/>
                <w:sz w:val="22"/>
                <w:szCs w:val="22"/>
              </w:rPr>
            </w:pPr>
            <w:r w:rsidRPr="008E0DFD">
              <w:rPr>
                <w:rFonts w:eastAsia="Arial"/>
                <w:sz w:val="22"/>
                <w:szCs w:val="22"/>
              </w:rPr>
              <w:t>EPOT:</w:t>
            </w:r>
            <w:r w:rsidR="00D764D6">
              <w:rPr>
                <w:rFonts w:eastAsia="Arial"/>
                <w:sz w:val="22"/>
                <w:szCs w:val="22"/>
              </w:rPr>
              <w:t xml:space="preserve"> 782</w:t>
            </w:r>
          </w:p>
          <w:p w14:paraId="55AB977A" w14:textId="0253F245" w:rsidR="00784F0B" w:rsidRPr="008E0DFD" w:rsidRDefault="00784F0B" w:rsidP="002E7099">
            <w:pPr>
              <w:pStyle w:val="Header"/>
              <w:rPr>
                <w:rFonts w:eastAsia="Arial"/>
                <w:sz w:val="22"/>
                <w:szCs w:val="22"/>
              </w:rPr>
            </w:pPr>
          </w:p>
        </w:tc>
        <w:tc>
          <w:tcPr>
            <w:tcW w:w="1501" w:type="dxa"/>
          </w:tcPr>
          <w:p w14:paraId="354722B9" w14:textId="7EB25B76" w:rsidR="00784F0B" w:rsidRPr="008E0DFD" w:rsidRDefault="00784F0B" w:rsidP="002E7099">
            <w:pPr>
              <w:pStyle w:val="Header"/>
              <w:rPr>
                <w:rFonts w:eastAsia="Arial"/>
                <w:sz w:val="22"/>
                <w:szCs w:val="22"/>
              </w:rPr>
            </w:pPr>
            <w:r w:rsidRPr="008E0DFD">
              <w:rPr>
                <w:rFonts w:eastAsia="Arial"/>
                <w:sz w:val="22"/>
                <w:szCs w:val="22"/>
              </w:rPr>
              <w:t>Site Ref:</w:t>
            </w:r>
            <w:r w:rsidR="00D764D6">
              <w:rPr>
                <w:rFonts w:eastAsia="Arial"/>
                <w:sz w:val="22"/>
                <w:szCs w:val="22"/>
              </w:rPr>
              <w:t xml:space="preserve"> 34948</w:t>
            </w:r>
          </w:p>
          <w:p w14:paraId="050BEA5A" w14:textId="75948793" w:rsidR="00784F0B" w:rsidRPr="008E0DFD" w:rsidRDefault="00784F0B" w:rsidP="002E7099">
            <w:pPr>
              <w:pStyle w:val="Header"/>
              <w:rPr>
                <w:rFonts w:eastAsia="Arial"/>
                <w:sz w:val="22"/>
                <w:szCs w:val="22"/>
              </w:rPr>
            </w:pPr>
          </w:p>
        </w:tc>
        <w:tc>
          <w:tcPr>
            <w:tcW w:w="2412" w:type="dxa"/>
          </w:tcPr>
          <w:p w14:paraId="352A3BB0" w14:textId="17EB645A" w:rsidR="00784F0B" w:rsidRPr="008E0DFD" w:rsidRDefault="00784F0B" w:rsidP="002E7099">
            <w:pPr>
              <w:pStyle w:val="Header"/>
              <w:rPr>
                <w:rFonts w:eastAsia="Arial"/>
                <w:sz w:val="22"/>
                <w:szCs w:val="22"/>
              </w:rPr>
            </w:pPr>
            <w:r w:rsidRPr="008E0DFD">
              <w:rPr>
                <w:rFonts w:eastAsia="Arial"/>
                <w:sz w:val="22"/>
                <w:szCs w:val="22"/>
              </w:rPr>
              <w:t>LPA Ref:</w:t>
            </w:r>
            <w:r w:rsidR="00D764D6">
              <w:rPr>
                <w:rFonts w:eastAsia="Arial"/>
                <w:sz w:val="22"/>
                <w:szCs w:val="22"/>
              </w:rPr>
              <w:t xml:space="preserve"> BRW/22/1347</w:t>
            </w:r>
          </w:p>
          <w:p w14:paraId="3040A33C" w14:textId="45D17A93" w:rsidR="00784F0B" w:rsidRPr="008E0DFD" w:rsidRDefault="00784F0B" w:rsidP="002E7099">
            <w:pPr>
              <w:pStyle w:val="Header"/>
              <w:rPr>
                <w:rFonts w:eastAsia="Arial"/>
                <w:sz w:val="22"/>
                <w:szCs w:val="22"/>
              </w:rPr>
            </w:pPr>
          </w:p>
        </w:tc>
        <w:tc>
          <w:tcPr>
            <w:tcW w:w="1295" w:type="dxa"/>
          </w:tcPr>
          <w:p w14:paraId="3AC2F589" w14:textId="67A38626" w:rsidR="00784F0B" w:rsidRPr="008E0DFD" w:rsidRDefault="00784F0B" w:rsidP="002E7099">
            <w:pPr>
              <w:pStyle w:val="Header"/>
              <w:rPr>
                <w:rFonts w:eastAsia="Arial"/>
                <w:sz w:val="22"/>
                <w:szCs w:val="22"/>
              </w:rPr>
            </w:pPr>
            <w:r w:rsidRPr="008E0DFD">
              <w:rPr>
                <w:rFonts w:eastAsia="Arial"/>
                <w:sz w:val="22"/>
                <w:szCs w:val="22"/>
              </w:rPr>
              <w:t>SOND:</w:t>
            </w:r>
            <w:r w:rsidR="00D764D6">
              <w:rPr>
                <w:rFonts w:eastAsia="Arial"/>
                <w:sz w:val="22"/>
                <w:szCs w:val="22"/>
              </w:rPr>
              <w:t xml:space="preserve"> 3074</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5411C6C1"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764D6">
        <w:rPr>
          <w:rFonts w:eastAsia="Arial"/>
          <w:color w:val="000000" w:themeColor="text1"/>
          <w:sz w:val="22"/>
          <w:szCs w:val="22"/>
        </w:rPr>
        <w:t>EY&amp;C</w:t>
      </w:r>
      <w:r w:rsidR="00D764D6" w:rsidRPr="00D764D6">
        <w:rPr>
          <w:rFonts w:eastAsia="Arial"/>
          <w:color w:val="000000" w:themeColor="text1"/>
          <w:sz w:val="22"/>
          <w:szCs w:val="22"/>
        </w:rPr>
        <w:t xml:space="preserve"> South</w:t>
      </w:r>
      <w:r w:rsidR="00D764D6">
        <w:rPr>
          <w:rFonts w:eastAsia="Arial"/>
          <w:color w:val="000000" w:themeColor="text1"/>
          <w:sz w:val="22"/>
          <w:szCs w:val="22"/>
        </w:rPr>
        <w:t xml:space="preserve"> Weald</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7092593A"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D764D6">
        <w:rPr>
          <w:rFonts w:eastAsia="Arial"/>
          <w:color w:val="000000" w:themeColor="text1"/>
          <w:sz w:val="22"/>
          <w:szCs w:val="22"/>
        </w:rPr>
        <w:t>£</w:t>
      </w:r>
      <w:r w:rsidR="00D764D6" w:rsidRPr="00D764D6">
        <w:rPr>
          <w:rFonts w:eastAsia="Arial"/>
          <w:color w:val="000000" w:themeColor="text1"/>
          <w:sz w:val="22"/>
          <w:szCs w:val="22"/>
        </w:rPr>
        <w:t>79,395</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11C44E3B" w:rsidR="00852D63" w:rsidRPr="00D764D6" w:rsidRDefault="00D764D6" w:rsidP="241DE2DC">
      <w:pPr>
        <w:autoSpaceDE w:val="0"/>
        <w:autoSpaceDN w:val="0"/>
        <w:adjustRightInd w:val="0"/>
        <w:spacing w:after="0" w:line="240" w:lineRule="auto"/>
        <w:jc w:val="center"/>
        <w:rPr>
          <w:rFonts w:eastAsia="Arial"/>
          <w:bCs/>
          <w:color w:val="000000" w:themeColor="text1"/>
          <w:sz w:val="22"/>
          <w:szCs w:val="22"/>
        </w:rPr>
      </w:pPr>
      <w:r w:rsidRPr="00D764D6">
        <w:rPr>
          <w:rFonts w:eastAsia="Arial"/>
          <w:bCs/>
          <w:color w:val="000000" w:themeColor="text1"/>
          <w:sz w:val="22"/>
          <w:szCs w:val="22"/>
        </w:rPr>
        <w:t>South Weald</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69DF30D2" w:rsidR="00CE5859" w:rsidRPr="00852D63" w:rsidRDefault="00D764D6"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CM14 5LT</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4EEF672C" w:rsidR="3E513A4D" w:rsidRPr="008E0DFD" w:rsidRDefault="00D764D6"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w:t>
            </w:r>
            <w:r>
              <w:rPr>
                <w:rFonts w:eastAsia="Arial"/>
                <w:color w:val="000000" w:themeColor="text1"/>
                <w:sz w:val="22"/>
                <w:szCs w:val="22"/>
              </w:rPr>
              <w:t>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Pr="00D764D6">
              <w:rPr>
                <w:rFonts w:eastAsia="Arial"/>
                <w:color w:val="000000" w:themeColor="text1"/>
                <w:sz w:val="22"/>
                <w:szCs w:val="22"/>
              </w:rPr>
              <w:t>South Weald</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1D2114" w:rsidRPr="008E0DFD">
              <w:rPr>
                <w:rFonts w:eastAsia="Arial"/>
                <w:color w:val="000000" w:themeColor="text1"/>
                <w:sz w:val="22"/>
                <w:szCs w:val="22"/>
              </w:rPr>
              <w:t xml:space="preserve"> </w:t>
            </w:r>
            <w:r>
              <w:rPr>
                <w:rFonts w:eastAsia="Arial"/>
                <w:color w:val="000000" w:themeColor="text1"/>
                <w:sz w:val="22"/>
                <w:szCs w:val="22"/>
              </w:rPr>
              <w:t>CM14 5LT</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 xml:space="preserve">a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1D7511DD" w:rsidR="002971D3" w:rsidRPr="008E0DFD" w:rsidRDefault="3E513A4D" w:rsidP="000063F4">
            <w:pPr>
              <w:spacing w:before="360" w:after="480"/>
              <w:rPr>
                <w:rFonts w:eastAsia="Arial"/>
                <w:sz w:val="22"/>
                <w:szCs w:val="22"/>
              </w:rPr>
            </w:pPr>
            <w:r w:rsidRPr="008E0DFD">
              <w:rPr>
                <w:rFonts w:eastAsia="Arial"/>
                <w:sz w:val="22"/>
                <w:szCs w:val="22"/>
              </w:rPr>
              <w:t>Essex County Council has received</w:t>
            </w:r>
            <w:r w:rsidR="5B167778" w:rsidRPr="008E0DFD">
              <w:rPr>
                <w:rFonts w:eastAsia="Arial"/>
                <w:color w:val="000000" w:themeColor="text1"/>
                <w:sz w:val="22"/>
                <w:szCs w:val="22"/>
              </w:rPr>
              <w:t xml:space="preserve"> </w:t>
            </w:r>
            <w:r w:rsidR="00D764D6">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764D6">
              <w:rPr>
                <w:rFonts w:eastAsia="Arial"/>
                <w:b/>
                <w:color w:val="000000" w:themeColor="text1"/>
                <w:sz w:val="22"/>
                <w:szCs w:val="22"/>
              </w:rPr>
              <w:t>£</w:t>
            </w:r>
            <w:r w:rsidR="00D764D6" w:rsidRPr="00D764D6">
              <w:rPr>
                <w:rFonts w:eastAsia="Arial"/>
                <w:b/>
                <w:color w:val="000000" w:themeColor="text1"/>
                <w:sz w:val="22"/>
                <w:szCs w:val="22"/>
              </w:rPr>
              <w:t>79,395</w:t>
            </w:r>
            <w:r w:rsidR="00EE474D" w:rsidRPr="008E0DF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D764D6">
              <w:rPr>
                <w:rFonts w:eastAsia="Arial"/>
                <w:b/>
                <w:sz w:val="22"/>
                <w:szCs w:val="22"/>
              </w:rPr>
              <w:t>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w:t>
            </w:r>
            <w:r w:rsidRPr="008E0DFD">
              <w:rPr>
                <w:rFonts w:eastAsia="Arial"/>
                <w:sz w:val="22"/>
                <w:szCs w:val="22"/>
              </w:rPr>
              <w:lastRenderedPageBreak/>
              <w:t xml:space="preserve">must be located </w:t>
            </w:r>
            <w:r w:rsidR="00D764D6">
              <w:rPr>
                <w:rFonts w:eastAsia="Arial"/>
                <w:sz w:val="22"/>
                <w:szCs w:val="22"/>
              </w:rPr>
              <w:t xml:space="preserve">within South Weald ward </w:t>
            </w:r>
            <w:r w:rsidR="00D764D6" w:rsidRPr="00D764D6">
              <w:rPr>
                <w:rFonts w:eastAsia="Arial"/>
                <w:sz w:val="22"/>
                <w:szCs w:val="22"/>
              </w:rPr>
              <w:t xml:space="preserve">and/or within a </w:t>
            </w:r>
            <w:r w:rsidR="003908B8" w:rsidRPr="00D764D6">
              <w:rPr>
                <w:rFonts w:eastAsia="Arial"/>
                <w:sz w:val="22"/>
                <w:szCs w:val="22"/>
              </w:rPr>
              <w:t>3-mile</w:t>
            </w:r>
            <w:r w:rsidR="00D764D6" w:rsidRPr="00D764D6">
              <w:rPr>
                <w:rFonts w:eastAsia="Arial"/>
                <w:sz w:val="22"/>
                <w:szCs w:val="22"/>
              </w:rPr>
              <w:t xml:space="preserve"> radius of the development (CM14 5LT).</w:t>
            </w:r>
          </w:p>
          <w:p w14:paraId="101618E6" w14:textId="34C3DF49"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764D6">
              <w:rPr>
                <w:rFonts w:eastAsia="Arial"/>
                <w:sz w:val="22"/>
                <w:szCs w:val="22"/>
              </w:rPr>
              <w:t>it states</w:t>
            </w:r>
            <w:r w:rsidR="00D764D6" w:rsidRPr="00D764D6">
              <w:rPr>
                <w:rFonts w:eastAsia="Arial"/>
                <w:sz w:val="22"/>
                <w:szCs w:val="22"/>
              </w:rPr>
              <w:t>:</w:t>
            </w:r>
          </w:p>
          <w:p w14:paraId="45640027" w14:textId="09F53AD8" w:rsidR="00D764D6" w:rsidRPr="00D764D6" w:rsidRDefault="0704A147" w:rsidP="00D764D6">
            <w:pPr>
              <w:spacing w:before="360" w:after="480"/>
              <w:rPr>
                <w:rFonts w:eastAsia="Arial"/>
                <w:b/>
                <w:sz w:val="22"/>
                <w:szCs w:val="22"/>
              </w:rPr>
            </w:pPr>
            <w:r w:rsidRPr="00D764D6">
              <w:rPr>
                <w:rFonts w:eastAsia="Arial"/>
                <w:b/>
                <w:sz w:val="22"/>
                <w:szCs w:val="22"/>
              </w:rPr>
              <w:t>“</w:t>
            </w:r>
            <w:r w:rsidR="00885CB0" w:rsidRPr="00D764D6">
              <w:rPr>
                <w:rFonts w:eastAsia="Arial"/>
                <w:b/>
                <w:sz w:val="22"/>
                <w:szCs w:val="22"/>
              </w:rPr>
              <w:t xml:space="preserve">Early years and childcare purposes” </w:t>
            </w:r>
            <w:proofErr w:type="gramStart"/>
            <w:r w:rsidR="71F6185F" w:rsidRPr="00D764D6">
              <w:rPr>
                <w:rFonts w:eastAsia="Arial"/>
                <w:b/>
                <w:sz w:val="22"/>
                <w:szCs w:val="22"/>
              </w:rPr>
              <w:t>means</w:t>
            </w:r>
            <w:proofErr w:type="gramEnd"/>
            <w:r w:rsidR="005F789F" w:rsidRPr="00D764D6">
              <w:rPr>
                <w:rFonts w:eastAsia="Arial"/>
                <w:b/>
                <w:sz w:val="22"/>
                <w:szCs w:val="22"/>
              </w:rPr>
              <w:t xml:space="preserve"> </w:t>
            </w:r>
            <w:r w:rsidR="6A49148D" w:rsidRPr="00D764D6">
              <w:rPr>
                <w:rFonts w:eastAsia="Arial"/>
                <w:b/>
                <w:sz w:val="22"/>
                <w:szCs w:val="22"/>
              </w:rPr>
              <w:t xml:space="preserve">the </w:t>
            </w:r>
            <w:r w:rsidRPr="00D764D6">
              <w:rPr>
                <w:rFonts w:eastAsia="Arial"/>
                <w:b/>
                <w:sz w:val="22"/>
                <w:szCs w:val="22"/>
              </w:rPr>
              <w:t>provision of facilities for the education and/or care of children</w:t>
            </w:r>
            <w:r w:rsidR="5056CE25" w:rsidRPr="00D764D6">
              <w:rPr>
                <w:rFonts w:eastAsia="Arial"/>
                <w:b/>
                <w:sz w:val="22"/>
                <w:szCs w:val="22"/>
              </w:rPr>
              <w:t xml:space="preserve"> between</w:t>
            </w:r>
            <w:r w:rsidR="4C780FFE" w:rsidRPr="00D764D6">
              <w:rPr>
                <w:rFonts w:eastAsia="Arial"/>
                <w:b/>
                <w:sz w:val="22"/>
                <w:szCs w:val="22"/>
              </w:rPr>
              <w:t xml:space="preserve"> age</w:t>
            </w:r>
            <w:r w:rsidR="71F6185F" w:rsidRPr="00D764D6">
              <w:rPr>
                <w:rFonts w:eastAsia="Arial"/>
                <w:b/>
                <w:sz w:val="22"/>
                <w:szCs w:val="22"/>
              </w:rPr>
              <w:t xml:space="preserve"> 0-</w:t>
            </w:r>
            <w:r w:rsidR="44922A0C" w:rsidRPr="00D764D6">
              <w:rPr>
                <w:rFonts w:eastAsia="Arial"/>
                <w:b/>
                <w:sz w:val="22"/>
                <w:szCs w:val="22"/>
              </w:rPr>
              <w:t>1</w:t>
            </w:r>
            <w:r w:rsidR="00D764D6" w:rsidRPr="00D764D6">
              <w:rPr>
                <w:rFonts w:eastAsia="Arial"/>
                <w:b/>
                <w:sz w:val="22"/>
                <w:szCs w:val="22"/>
              </w:rPr>
              <w:t>9</w:t>
            </w:r>
            <w:r w:rsidRPr="00D764D6">
              <w:rPr>
                <w:rFonts w:eastAsia="Arial"/>
                <w:b/>
                <w:sz w:val="22"/>
                <w:szCs w:val="22"/>
              </w:rPr>
              <w:t xml:space="preserve"> (both inclusive)</w:t>
            </w:r>
            <w:r w:rsidR="00AE07A5" w:rsidRPr="00D764D6">
              <w:rPr>
                <w:rFonts w:eastAsia="Arial"/>
                <w:b/>
                <w:sz w:val="22"/>
                <w:szCs w:val="22"/>
              </w:rPr>
              <w:t>, including those with SEND,</w:t>
            </w:r>
            <w:r w:rsidR="6A49148D" w:rsidRPr="00D764D6">
              <w:rPr>
                <w:rFonts w:eastAsia="Arial"/>
                <w:b/>
                <w:sz w:val="22"/>
                <w:szCs w:val="22"/>
              </w:rPr>
              <w:t xml:space="preserve"> </w:t>
            </w:r>
            <w:r w:rsidR="4B9C7496" w:rsidRPr="00D764D6">
              <w:rPr>
                <w:rFonts w:eastAsia="Arial"/>
                <w:b/>
                <w:sz w:val="22"/>
                <w:szCs w:val="22"/>
              </w:rPr>
              <w:t>within</w:t>
            </w:r>
            <w:r w:rsidR="00D764D6" w:rsidRPr="00D764D6">
              <w:rPr>
                <w:rFonts w:eastAsia="Arial"/>
                <w:b/>
                <w:sz w:val="22"/>
                <w:szCs w:val="22"/>
              </w:rPr>
              <w:t xml:space="preserve"> the South Weald ward and/or within a</w:t>
            </w:r>
            <w:r w:rsidR="4B9C7496" w:rsidRPr="00D764D6">
              <w:rPr>
                <w:rFonts w:eastAsia="Arial"/>
                <w:b/>
                <w:sz w:val="22"/>
                <w:szCs w:val="22"/>
              </w:rPr>
              <w:t xml:space="preserve"> </w:t>
            </w:r>
            <w:r w:rsidR="00ED42F7" w:rsidRPr="00D764D6">
              <w:rPr>
                <w:rFonts w:eastAsia="Arial"/>
                <w:b/>
                <w:sz w:val="22"/>
                <w:szCs w:val="22"/>
              </w:rPr>
              <w:t>3</w:t>
            </w:r>
            <w:r w:rsidR="003908B8">
              <w:rPr>
                <w:rFonts w:eastAsia="Arial"/>
                <w:b/>
                <w:sz w:val="22"/>
                <w:szCs w:val="22"/>
              </w:rPr>
              <w:t>-</w:t>
            </w:r>
            <w:r w:rsidR="00ED42F7" w:rsidRPr="00D764D6">
              <w:rPr>
                <w:rFonts w:eastAsia="Arial"/>
                <w:b/>
                <w:sz w:val="22"/>
                <w:szCs w:val="22"/>
              </w:rPr>
              <w:t>mile</w:t>
            </w:r>
            <w:r w:rsidR="00D764D6" w:rsidRPr="00D764D6">
              <w:rPr>
                <w:rFonts w:eastAsia="Arial"/>
                <w:b/>
                <w:sz w:val="22"/>
                <w:szCs w:val="22"/>
              </w:rPr>
              <w:t xml:space="preserve"> radius</w:t>
            </w:r>
            <w:r w:rsidR="00ED42F7" w:rsidRPr="00D764D6">
              <w:rPr>
                <w:rFonts w:eastAsia="Arial"/>
                <w:b/>
                <w:sz w:val="22"/>
                <w:szCs w:val="22"/>
              </w:rPr>
              <w:t xml:space="preserve"> of the development</w:t>
            </w:r>
            <w:r w:rsidR="00AC555C" w:rsidRPr="00D764D6">
              <w:rPr>
                <w:rFonts w:eastAsia="Arial"/>
                <w:b/>
                <w:sz w:val="22"/>
                <w:szCs w:val="22"/>
              </w:rPr>
              <w:t xml:space="preserve"> (</w:t>
            </w:r>
            <w:r w:rsidR="00D764D6" w:rsidRPr="00D764D6">
              <w:rPr>
                <w:rFonts w:eastAsia="Arial"/>
                <w:b/>
                <w:sz w:val="22"/>
                <w:szCs w:val="22"/>
              </w:rPr>
              <w:t>CM14 5LT)</w:t>
            </w:r>
            <w:r w:rsidR="00D764D6" w:rsidRPr="00D764D6">
              <w:rPr>
                <w:rFonts w:eastAsia="Arial"/>
                <w:b/>
                <w:sz w:val="22"/>
                <w:szCs w:val="22"/>
              </w:rPr>
              <w:t xml:space="preserve">. </w:t>
            </w:r>
          </w:p>
          <w:p w14:paraId="41DBF755" w14:textId="22AC41C6" w:rsidR="001064E1" w:rsidRPr="00D764D6" w:rsidRDefault="001064E1" w:rsidP="00D764D6">
            <w:pPr>
              <w:spacing w:before="360" w:after="480"/>
              <w:rPr>
                <w:rFonts w:eastAsia="Arial"/>
                <w:b/>
                <w:sz w:val="22"/>
                <w:szCs w:val="22"/>
                <w:highlight w:val="yellow"/>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lastRenderedPageBreak/>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lastRenderedPageBreak/>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6FA0" w14:textId="77777777" w:rsidR="00A76DC5" w:rsidRDefault="00A76DC5" w:rsidP="006A52F1">
      <w:pPr>
        <w:spacing w:after="0" w:line="240" w:lineRule="auto"/>
      </w:pPr>
      <w:r>
        <w:separator/>
      </w:r>
    </w:p>
  </w:endnote>
  <w:endnote w:type="continuationSeparator" w:id="0">
    <w:p w14:paraId="0E80673B" w14:textId="77777777" w:rsidR="00A76DC5" w:rsidRDefault="00A76DC5" w:rsidP="006A52F1">
      <w:pPr>
        <w:spacing w:after="0" w:line="240" w:lineRule="auto"/>
      </w:pPr>
      <w:r>
        <w:continuationSeparator/>
      </w:r>
    </w:p>
  </w:endnote>
  <w:endnote w:type="continuationNotice" w:id="1">
    <w:p w14:paraId="2AE22E42" w14:textId="77777777" w:rsidR="00A76DC5" w:rsidRDefault="00A76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E034" w14:textId="77777777" w:rsidR="00A76DC5" w:rsidRDefault="00A76DC5" w:rsidP="006A52F1">
      <w:pPr>
        <w:spacing w:after="0" w:line="240" w:lineRule="auto"/>
      </w:pPr>
      <w:r>
        <w:separator/>
      </w:r>
    </w:p>
  </w:footnote>
  <w:footnote w:type="continuationSeparator" w:id="0">
    <w:p w14:paraId="2CB77002" w14:textId="77777777" w:rsidR="00A76DC5" w:rsidRDefault="00A76DC5" w:rsidP="006A52F1">
      <w:pPr>
        <w:spacing w:after="0" w:line="240" w:lineRule="auto"/>
      </w:pPr>
      <w:r>
        <w:continuationSeparator/>
      </w:r>
    </w:p>
  </w:footnote>
  <w:footnote w:type="continuationNotice" w:id="1">
    <w:p w14:paraId="778FE088" w14:textId="77777777" w:rsidR="00A76DC5" w:rsidRDefault="00A76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08B8"/>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1BFF"/>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76DC5"/>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3F0B"/>
    <w:rsid w:val="00D24DFF"/>
    <w:rsid w:val="00D26169"/>
    <w:rsid w:val="00D279F6"/>
    <w:rsid w:val="00D30506"/>
    <w:rsid w:val="00D31BFF"/>
    <w:rsid w:val="00D33057"/>
    <w:rsid w:val="00D40094"/>
    <w:rsid w:val="00D469CA"/>
    <w:rsid w:val="00D51B2B"/>
    <w:rsid w:val="00D657A6"/>
    <w:rsid w:val="00D71B60"/>
    <w:rsid w:val="00D7247D"/>
    <w:rsid w:val="00D764D6"/>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473A8"/>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4</cp:revision>
  <cp:lastPrinted>2015-12-11T04:53:00Z</cp:lastPrinted>
  <dcterms:created xsi:type="dcterms:W3CDTF">2025-12-18T15:29:00Z</dcterms:created>
  <dcterms:modified xsi:type="dcterms:W3CDTF">2025-12-18T15:34:00Z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