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0A71" w14:textId="77777777" w:rsidR="00044457" w:rsidRDefault="00044457" w:rsidP="00044457">
      <w:pPr>
        <w:rPr>
          <w:rFonts w:ascii="Arial" w:hAnsi="Arial" w:cs="Arial"/>
          <w:b/>
          <w:szCs w:val="24"/>
          <w:u w:val="single"/>
        </w:rPr>
      </w:pPr>
      <w:r w:rsidRPr="00A017B4">
        <w:rPr>
          <w:rFonts w:ascii="Arial" w:hAnsi="Arial" w:cs="Arial"/>
          <w:b/>
          <w:szCs w:val="24"/>
          <w:u w:val="single"/>
        </w:rPr>
        <w:t xml:space="preserve">Teaching, Learning and Assessment </w:t>
      </w:r>
    </w:p>
    <w:p w14:paraId="575C0A72" w14:textId="77777777" w:rsidR="00EF5E5E" w:rsidRDefault="00EF5E5E" w:rsidP="00044457">
      <w:pPr>
        <w:rPr>
          <w:rFonts w:ascii="Arial" w:hAnsi="Arial" w:cs="Arial"/>
          <w:b/>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575C0A77" w14:textId="77777777" w:rsidTr="00C54357">
        <w:trPr>
          <w:trHeight w:val="877"/>
        </w:trPr>
        <w:tc>
          <w:tcPr>
            <w:tcW w:w="5163" w:type="dxa"/>
          </w:tcPr>
          <w:p w14:paraId="575C0A73" w14:textId="77777777" w:rsidR="00C54357" w:rsidRPr="00402626" w:rsidRDefault="00C54357" w:rsidP="007F7BDD">
            <w:pPr>
              <w:rPr>
                <w:rFonts w:ascii="Arial" w:hAnsi="Arial" w:cs="Arial"/>
                <w:b/>
                <w:szCs w:val="24"/>
              </w:rPr>
            </w:pPr>
            <w:r w:rsidRPr="00402626">
              <w:rPr>
                <w:rFonts w:ascii="Arial" w:hAnsi="Arial" w:cs="Arial"/>
                <w:b/>
                <w:szCs w:val="24"/>
              </w:rPr>
              <w:t>Areas to consider  about your setting</w:t>
            </w:r>
          </w:p>
        </w:tc>
        <w:tc>
          <w:tcPr>
            <w:tcW w:w="5149" w:type="dxa"/>
          </w:tcPr>
          <w:p w14:paraId="575C0A74" w14:textId="77777777" w:rsidR="00C54357" w:rsidRPr="00402626" w:rsidRDefault="00C54357" w:rsidP="007F7BDD">
            <w:pPr>
              <w:rPr>
                <w:rFonts w:ascii="Arial" w:hAnsi="Arial" w:cs="Arial"/>
                <w:b/>
                <w:szCs w:val="24"/>
              </w:rPr>
            </w:pPr>
            <w:r w:rsidRPr="00402626">
              <w:rPr>
                <w:rFonts w:ascii="Arial" w:hAnsi="Arial" w:cs="Arial"/>
                <w:b/>
                <w:szCs w:val="24"/>
              </w:rPr>
              <w:t>Supporting Evidence</w:t>
            </w:r>
          </w:p>
        </w:tc>
        <w:tc>
          <w:tcPr>
            <w:tcW w:w="3252" w:type="dxa"/>
          </w:tcPr>
          <w:p w14:paraId="575C0A75"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575C0A76"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044457" w14:paraId="575C0A7D" w14:textId="77777777" w:rsidTr="00C54357">
        <w:trPr>
          <w:trHeight w:val="894"/>
        </w:trPr>
        <w:tc>
          <w:tcPr>
            <w:tcW w:w="5163" w:type="dxa"/>
          </w:tcPr>
          <w:p w14:paraId="575C0A78" w14:textId="77777777" w:rsidR="00044457" w:rsidRPr="00E669F3" w:rsidRDefault="00044457" w:rsidP="00C006CE">
            <w:pPr>
              <w:autoSpaceDE w:val="0"/>
              <w:autoSpaceDN w:val="0"/>
              <w:adjustRightInd w:val="0"/>
              <w:rPr>
                <w:rFonts w:ascii="Arial" w:hAnsi="Arial" w:cs="Arial"/>
                <w:color w:val="000000"/>
                <w:szCs w:val="24"/>
              </w:rPr>
            </w:pPr>
            <w:r w:rsidRPr="00E669F3">
              <w:rPr>
                <w:rFonts w:ascii="Arial" w:hAnsi="Arial" w:cs="Arial"/>
                <w:color w:val="000000"/>
                <w:szCs w:val="24"/>
              </w:rPr>
              <w:t>Do all staff have a good understanding of the EYFS including the four guiding principles?</w:t>
            </w:r>
          </w:p>
          <w:p w14:paraId="575C0A79" w14:textId="77777777" w:rsidR="00044457" w:rsidRPr="00304CC6" w:rsidRDefault="00044457" w:rsidP="00C006CE">
            <w:pPr>
              <w:autoSpaceDE w:val="0"/>
              <w:autoSpaceDN w:val="0"/>
              <w:adjustRightInd w:val="0"/>
              <w:rPr>
                <w:rFonts w:ascii="MetaPlusNormal-Roman" w:hAnsi="MetaPlusNormal-Roman" w:cs="MetaPlusNormal-Roman"/>
                <w:color w:val="000000"/>
                <w:szCs w:val="24"/>
              </w:rPr>
            </w:pPr>
          </w:p>
        </w:tc>
        <w:tc>
          <w:tcPr>
            <w:tcW w:w="5149" w:type="dxa"/>
          </w:tcPr>
          <w:p w14:paraId="575C0A7A" w14:textId="77777777" w:rsidR="00044457" w:rsidRDefault="00044457" w:rsidP="007F7BDD"/>
        </w:tc>
        <w:tc>
          <w:tcPr>
            <w:tcW w:w="3252" w:type="dxa"/>
          </w:tcPr>
          <w:p w14:paraId="575C0A7B" w14:textId="77777777" w:rsidR="00044457" w:rsidRDefault="00044457" w:rsidP="007F7BDD"/>
        </w:tc>
        <w:tc>
          <w:tcPr>
            <w:tcW w:w="1626" w:type="dxa"/>
          </w:tcPr>
          <w:p w14:paraId="575C0A7C" w14:textId="77777777" w:rsidR="00044457" w:rsidRDefault="00044457" w:rsidP="007F7BDD"/>
        </w:tc>
      </w:tr>
      <w:tr w:rsidR="00044457" w14:paraId="575C0A82" w14:textId="77777777" w:rsidTr="00C54357">
        <w:trPr>
          <w:trHeight w:val="1787"/>
        </w:trPr>
        <w:tc>
          <w:tcPr>
            <w:tcW w:w="5163" w:type="dxa"/>
          </w:tcPr>
          <w:p w14:paraId="575C0A7E" w14:textId="77777777" w:rsidR="00044457" w:rsidRPr="00E669F3" w:rsidRDefault="00044457" w:rsidP="00C006CE">
            <w:pPr>
              <w:autoSpaceDE w:val="0"/>
              <w:autoSpaceDN w:val="0"/>
              <w:adjustRightInd w:val="0"/>
              <w:rPr>
                <w:rFonts w:ascii="Arial" w:hAnsi="Arial" w:cs="Arial"/>
                <w:color w:val="000000"/>
                <w:szCs w:val="24"/>
              </w:rPr>
            </w:pPr>
            <w:r w:rsidRPr="00E669F3">
              <w:rPr>
                <w:rFonts w:ascii="Arial" w:hAnsi="Arial" w:cs="Arial"/>
                <w:color w:val="000000"/>
                <w:szCs w:val="24"/>
              </w:rPr>
              <w:t>Do all staff have a good understanding of the learning and development requirements of the EYFS?</w:t>
            </w:r>
          </w:p>
        </w:tc>
        <w:tc>
          <w:tcPr>
            <w:tcW w:w="5149" w:type="dxa"/>
          </w:tcPr>
          <w:p w14:paraId="575C0A7F" w14:textId="77777777" w:rsidR="00044457" w:rsidRDefault="00044457" w:rsidP="007F7BDD"/>
        </w:tc>
        <w:tc>
          <w:tcPr>
            <w:tcW w:w="3252" w:type="dxa"/>
          </w:tcPr>
          <w:p w14:paraId="575C0A80" w14:textId="77777777" w:rsidR="00044457" w:rsidRDefault="00044457" w:rsidP="007F7BDD"/>
        </w:tc>
        <w:tc>
          <w:tcPr>
            <w:tcW w:w="1626" w:type="dxa"/>
          </w:tcPr>
          <w:p w14:paraId="575C0A81" w14:textId="77777777" w:rsidR="00044457" w:rsidRDefault="00044457" w:rsidP="007F7BDD"/>
        </w:tc>
      </w:tr>
      <w:tr w:rsidR="00044457" w14:paraId="575C0A87" w14:textId="77777777" w:rsidTr="00C54357">
        <w:tc>
          <w:tcPr>
            <w:tcW w:w="5163" w:type="dxa"/>
          </w:tcPr>
          <w:p w14:paraId="575C0A83" w14:textId="77777777" w:rsidR="00044457" w:rsidRPr="00E669F3" w:rsidRDefault="00044457" w:rsidP="00C006CE">
            <w:pPr>
              <w:autoSpaceDE w:val="0"/>
              <w:autoSpaceDN w:val="0"/>
              <w:adjustRightInd w:val="0"/>
              <w:rPr>
                <w:rFonts w:ascii="Arial" w:hAnsi="Arial" w:cs="Arial"/>
                <w:color w:val="000000"/>
                <w:szCs w:val="24"/>
              </w:rPr>
            </w:pPr>
            <w:r w:rsidRPr="00E669F3">
              <w:rPr>
                <w:rFonts w:ascii="Arial" w:hAnsi="Arial" w:cs="Arial"/>
                <w:szCs w:val="24"/>
              </w:rPr>
              <w:t xml:space="preserve">Do you have opportunity to regularly review the learning environment to ensure it continues to meet the needs of </w:t>
            </w:r>
            <w:r w:rsidR="00842169" w:rsidRPr="00E669F3">
              <w:rPr>
                <w:rFonts w:ascii="Arial" w:hAnsi="Arial" w:cs="Arial"/>
                <w:szCs w:val="24"/>
              </w:rPr>
              <w:t>the children within your EYFS provision</w:t>
            </w:r>
            <w:r w:rsidRPr="00E669F3">
              <w:rPr>
                <w:rFonts w:ascii="Arial" w:hAnsi="Arial" w:cs="Arial"/>
                <w:szCs w:val="24"/>
              </w:rPr>
              <w:t>?</w:t>
            </w:r>
          </w:p>
        </w:tc>
        <w:tc>
          <w:tcPr>
            <w:tcW w:w="5149" w:type="dxa"/>
          </w:tcPr>
          <w:p w14:paraId="575C0A84" w14:textId="77777777" w:rsidR="00044457" w:rsidRDefault="00044457" w:rsidP="007F7BDD"/>
        </w:tc>
        <w:tc>
          <w:tcPr>
            <w:tcW w:w="3252" w:type="dxa"/>
          </w:tcPr>
          <w:p w14:paraId="575C0A85" w14:textId="77777777" w:rsidR="00044457" w:rsidRDefault="00044457" w:rsidP="007F7BDD"/>
        </w:tc>
        <w:tc>
          <w:tcPr>
            <w:tcW w:w="1626" w:type="dxa"/>
          </w:tcPr>
          <w:p w14:paraId="575C0A86" w14:textId="77777777" w:rsidR="00044457" w:rsidRDefault="00044457" w:rsidP="007F7BDD"/>
        </w:tc>
      </w:tr>
      <w:tr w:rsidR="00044457" w14:paraId="575C0A8F" w14:textId="77777777" w:rsidTr="00C54357">
        <w:tc>
          <w:tcPr>
            <w:tcW w:w="5163" w:type="dxa"/>
          </w:tcPr>
          <w:p w14:paraId="575C0A88" w14:textId="77777777" w:rsidR="00044457" w:rsidRPr="00E669F3" w:rsidRDefault="00044457" w:rsidP="00C006CE">
            <w:pPr>
              <w:autoSpaceDE w:val="0"/>
              <w:autoSpaceDN w:val="0"/>
              <w:adjustRightInd w:val="0"/>
              <w:rPr>
                <w:rFonts w:ascii="Arial" w:hAnsi="Arial" w:cs="Arial"/>
                <w:szCs w:val="24"/>
              </w:rPr>
            </w:pPr>
            <w:r w:rsidRPr="00E669F3">
              <w:rPr>
                <w:rFonts w:ascii="Arial" w:hAnsi="Arial" w:cs="Arial"/>
                <w:szCs w:val="24"/>
              </w:rPr>
              <w:t>Is there a wide range of continuous</w:t>
            </w:r>
          </w:p>
          <w:p w14:paraId="575C0A89" w14:textId="77777777" w:rsidR="00044457" w:rsidRPr="00E669F3" w:rsidRDefault="00044457" w:rsidP="00C006CE">
            <w:pPr>
              <w:autoSpaceDE w:val="0"/>
              <w:autoSpaceDN w:val="0"/>
              <w:adjustRightInd w:val="0"/>
              <w:rPr>
                <w:rFonts w:ascii="Arial" w:hAnsi="Arial" w:cs="Arial"/>
                <w:szCs w:val="24"/>
              </w:rPr>
            </w:pPr>
            <w:r w:rsidRPr="00E669F3">
              <w:rPr>
                <w:rFonts w:ascii="Arial" w:hAnsi="Arial" w:cs="Arial"/>
                <w:szCs w:val="24"/>
              </w:rPr>
              <w:t>provision available which is engaging and</w:t>
            </w:r>
          </w:p>
          <w:p w14:paraId="575C0A8A" w14:textId="77777777" w:rsidR="00044457" w:rsidRPr="00E669F3" w:rsidRDefault="00044457" w:rsidP="00C006CE">
            <w:pPr>
              <w:autoSpaceDE w:val="0"/>
              <w:autoSpaceDN w:val="0"/>
              <w:adjustRightInd w:val="0"/>
              <w:rPr>
                <w:rFonts w:ascii="Arial" w:hAnsi="Arial" w:cs="Arial"/>
                <w:szCs w:val="24"/>
              </w:rPr>
            </w:pPr>
            <w:r w:rsidRPr="00E669F3">
              <w:rPr>
                <w:rFonts w:ascii="Arial" w:hAnsi="Arial" w:cs="Arial"/>
                <w:szCs w:val="24"/>
              </w:rPr>
              <w:t>exciting? How do you know?</w:t>
            </w:r>
          </w:p>
          <w:p w14:paraId="575C0A8B" w14:textId="77777777" w:rsidR="00044457" w:rsidRDefault="00044457" w:rsidP="00C006CE">
            <w:pPr>
              <w:autoSpaceDE w:val="0"/>
              <w:autoSpaceDN w:val="0"/>
              <w:adjustRightInd w:val="0"/>
              <w:rPr>
                <w:rFonts w:ascii="MetaPlusNormal-Roman" w:hAnsi="MetaPlusNormal-Roman" w:cs="MetaPlusNormal-Roman"/>
                <w:szCs w:val="24"/>
              </w:rPr>
            </w:pPr>
          </w:p>
        </w:tc>
        <w:tc>
          <w:tcPr>
            <w:tcW w:w="5149" w:type="dxa"/>
          </w:tcPr>
          <w:p w14:paraId="575C0A8C" w14:textId="77777777" w:rsidR="00044457" w:rsidRDefault="00044457" w:rsidP="007F7BDD"/>
        </w:tc>
        <w:tc>
          <w:tcPr>
            <w:tcW w:w="3252" w:type="dxa"/>
          </w:tcPr>
          <w:p w14:paraId="575C0A8D" w14:textId="77777777" w:rsidR="00044457" w:rsidRDefault="00044457" w:rsidP="007F7BDD"/>
        </w:tc>
        <w:tc>
          <w:tcPr>
            <w:tcW w:w="1626" w:type="dxa"/>
          </w:tcPr>
          <w:p w14:paraId="575C0A8E" w14:textId="77777777" w:rsidR="00044457" w:rsidRDefault="00044457" w:rsidP="007F7BDD"/>
        </w:tc>
      </w:tr>
      <w:tr w:rsidR="00044457" w14:paraId="575C0A95" w14:textId="77777777" w:rsidTr="00C54357">
        <w:tc>
          <w:tcPr>
            <w:tcW w:w="5163" w:type="dxa"/>
          </w:tcPr>
          <w:p w14:paraId="575C0A90" w14:textId="77777777" w:rsidR="00044457" w:rsidRPr="00E669F3" w:rsidRDefault="00044457" w:rsidP="00C006CE">
            <w:pPr>
              <w:autoSpaceDE w:val="0"/>
              <w:autoSpaceDN w:val="0"/>
              <w:adjustRightInd w:val="0"/>
              <w:rPr>
                <w:rFonts w:ascii="Arial" w:hAnsi="Arial" w:cs="Arial"/>
                <w:szCs w:val="24"/>
              </w:rPr>
            </w:pPr>
            <w:r w:rsidRPr="00E669F3">
              <w:rPr>
                <w:rFonts w:ascii="Arial" w:hAnsi="Arial" w:cs="Arial"/>
                <w:szCs w:val="24"/>
              </w:rPr>
              <w:t>Are children able to choose their own resources for their play?</w:t>
            </w:r>
          </w:p>
          <w:p w14:paraId="575C0A91" w14:textId="77777777" w:rsidR="00044457" w:rsidRDefault="00044457" w:rsidP="00C006CE">
            <w:pPr>
              <w:autoSpaceDE w:val="0"/>
              <w:autoSpaceDN w:val="0"/>
              <w:adjustRightInd w:val="0"/>
              <w:rPr>
                <w:rFonts w:ascii="MetaPlusNormal-Roman" w:hAnsi="MetaPlusNormal-Roman" w:cs="MetaPlusNormal-Roman"/>
                <w:szCs w:val="24"/>
              </w:rPr>
            </w:pPr>
          </w:p>
        </w:tc>
        <w:tc>
          <w:tcPr>
            <w:tcW w:w="5149" w:type="dxa"/>
          </w:tcPr>
          <w:p w14:paraId="575C0A92" w14:textId="77777777" w:rsidR="00044457" w:rsidRDefault="00044457" w:rsidP="007F7BDD"/>
        </w:tc>
        <w:tc>
          <w:tcPr>
            <w:tcW w:w="3252" w:type="dxa"/>
          </w:tcPr>
          <w:p w14:paraId="575C0A93" w14:textId="77777777" w:rsidR="00044457" w:rsidRDefault="00044457" w:rsidP="007F7BDD"/>
        </w:tc>
        <w:tc>
          <w:tcPr>
            <w:tcW w:w="1626" w:type="dxa"/>
          </w:tcPr>
          <w:p w14:paraId="575C0A94" w14:textId="77777777" w:rsidR="00044457" w:rsidRDefault="00044457" w:rsidP="007F7BDD"/>
        </w:tc>
      </w:tr>
      <w:tr w:rsidR="00044457" w14:paraId="575C0A9E" w14:textId="77777777" w:rsidTr="00C54357">
        <w:tc>
          <w:tcPr>
            <w:tcW w:w="5163" w:type="dxa"/>
          </w:tcPr>
          <w:p w14:paraId="575C0A96" w14:textId="77777777" w:rsidR="00044457" w:rsidRPr="00E669F3" w:rsidRDefault="00044457" w:rsidP="00C006CE">
            <w:pPr>
              <w:autoSpaceDE w:val="0"/>
              <w:autoSpaceDN w:val="0"/>
              <w:adjustRightInd w:val="0"/>
              <w:rPr>
                <w:rFonts w:ascii="Arial" w:hAnsi="Arial" w:cs="Arial"/>
                <w:szCs w:val="24"/>
              </w:rPr>
            </w:pPr>
            <w:r w:rsidRPr="00E669F3">
              <w:rPr>
                <w:rFonts w:ascii="Arial" w:hAnsi="Arial" w:cs="Arial"/>
                <w:szCs w:val="24"/>
              </w:rPr>
              <w:t>Is your outdoor area used as an integral</w:t>
            </w:r>
          </w:p>
          <w:p w14:paraId="575C0A97" w14:textId="77777777" w:rsidR="00044457" w:rsidRPr="00E669F3" w:rsidRDefault="00044457" w:rsidP="00C006CE">
            <w:pPr>
              <w:autoSpaceDE w:val="0"/>
              <w:autoSpaceDN w:val="0"/>
              <w:adjustRightInd w:val="0"/>
              <w:rPr>
                <w:rFonts w:ascii="Arial" w:hAnsi="Arial" w:cs="Arial"/>
                <w:szCs w:val="24"/>
              </w:rPr>
            </w:pPr>
            <w:r w:rsidRPr="00E669F3">
              <w:rPr>
                <w:rFonts w:ascii="Arial" w:hAnsi="Arial" w:cs="Arial"/>
                <w:szCs w:val="24"/>
              </w:rPr>
              <w:t>part of the provision and seen as of equal</w:t>
            </w:r>
          </w:p>
          <w:p w14:paraId="575C0A98" w14:textId="77777777" w:rsidR="00044457" w:rsidRPr="00E669F3" w:rsidRDefault="00044457" w:rsidP="00C006CE">
            <w:pPr>
              <w:pStyle w:val="Default"/>
            </w:pPr>
            <w:r w:rsidRPr="00E669F3">
              <w:t>importance as indoors?</w:t>
            </w:r>
          </w:p>
          <w:p w14:paraId="575C0A99" w14:textId="77777777" w:rsidR="00044457" w:rsidRPr="007F26E7" w:rsidRDefault="00044457" w:rsidP="00C006CE">
            <w:pPr>
              <w:pStyle w:val="Default"/>
            </w:pPr>
            <w:r w:rsidRPr="007F26E7">
              <w:t>How do you know?</w:t>
            </w:r>
          </w:p>
          <w:p w14:paraId="575C0A9A" w14:textId="77777777" w:rsidR="00044457" w:rsidRPr="000B7705" w:rsidRDefault="00044457" w:rsidP="00C006CE">
            <w:pPr>
              <w:pStyle w:val="Default"/>
              <w:rPr>
                <w:rFonts w:ascii="MetaPlusNormal-Roman" w:hAnsi="MetaPlusNormal-Roman" w:cs="MetaPlusNormal-Roman"/>
                <w:highlight w:val="yellow"/>
              </w:rPr>
            </w:pPr>
          </w:p>
        </w:tc>
        <w:tc>
          <w:tcPr>
            <w:tcW w:w="5149" w:type="dxa"/>
          </w:tcPr>
          <w:p w14:paraId="575C0A9B" w14:textId="77777777" w:rsidR="00044457" w:rsidRDefault="00044457" w:rsidP="007F7BDD"/>
        </w:tc>
        <w:tc>
          <w:tcPr>
            <w:tcW w:w="3252" w:type="dxa"/>
          </w:tcPr>
          <w:p w14:paraId="575C0A9C" w14:textId="77777777" w:rsidR="00044457" w:rsidRDefault="00044457" w:rsidP="007F7BDD"/>
        </w:tc>
        <w:tc>
          <w:tcPr>
            <w:tcW w:w="1626" w:type="dxa"/>
          </w:tcPr>
          <w:p w14:paraId="575C0A9D" w14:textId="77777777" w:rsidR="00044457" w:rsidRDefault="00044457" w:rsidP="007F7BDD"/>
        </w:tc>
      </w:tr>
      <w:tr w:rsidR="00044457" w14:paraId="575C0AA5" w14:textId="77777777" w:rsidTr="00C54357">
        <w:tc>
          <w:tcPr>
            <w:tcW w:w="5163" w:type="dxa"/>
          </w:tcPr>
          <w:p w14:paraId="575C0A9F" w14:textId="77777777" w:rsidR="00044457" w:rsidRPr="007F26E7" w:rsidRDefault="00044457" w:rsidP="00C006CE">
            <w:pPr>
              <w:autoSpaceDE w:val="0"/>
              <w:autoSpaceDN w:val="0"/>
              <w:adjustRightInd w:val="0"/>
              <w:rPr>
                <w:rFonts w:ascii="Arial" w:hAnsi="Arial" w:cs="Arial"/>
                <w:szCs w:val="24"/>
              </w:rPr>
            </w:pPr>
            <w:r w:rsidRPr="007F26E7">
              <w:rPr>
                <w:rFonts w:ascii="Arial" w:hAnsi="Arial" w:cs="Arial"/>
                <w:szCs w:val="24"/>
              </w:rPr>
              <w:t>Is there a warm responsive relationship</w:t>
            </w:r>
          </w:p>
          <w:p w14:paraId="575C0AA0" w14:textId="77777777" w:rsidR="00044457" w:rsidRPr="007F26E7" w:rsidRDefault="00044457" w:rsidP="00C006CE">
            <w:pPr>
              <w:pStyle w:val="Default"/>
            </w:pPr>
            <w:r w:rsidRPr="007F26E7">
              <w:t>between adults/children?</w:t>
            </w:r>
          </w:p>
          <w:p w14:paraId="575C0AA1" w14:textId="77777777" w:rsidR="00044457" w:rsidRPr="000B7705" w:rsidRDefault="00044457" w:rsidP="00C006CE">
            <w:pPr>
              <w:pStyle w:val="Default"/>
              <w:rPr>
                <w:rFonts w:ascii="MetaPlusNormal-Roman" w:hAnsi="MetaPlusNormal-Roman" w:cs="MetaPlusNormal-Roman"/>
                <w:highlight w:val="yellow"/>
              </w:rPr>
            </w:pPr>
          </w:p>
        </w:tc>
        <w:tc>
          <w:tcPr>
            <w:tcW w:w="5149" w:type="dxa"/>
          </w:tcPr>
          <w:p w14:paraId="575C0AA2" w14:textId="77777777" w:rsidR="00044457" w:rsidRDefault="00044457" w:rsidP="007F7BDD"/>
        </w:tc>
        <w:tc>
          <w:tcPr>
            <w:tcW w:w="3252" w:type="dxa"/>
          </w:tcPr>
          <w:p w14:paraId="575C0AA3" w14:textId="77777777" w:rsidR="00044457" w:rsidRDefault="00044457" w:rsidP="007F7BDD"/>
        </w:tc>
        <w:tc>
          <w:tcPr>
            <w:tcW w:w="1626" w:type="dxa"/>
          </w:tcPr>
          <w:p w14:paraId="575C0AA4" w14:textId="77777777" w:rsidR="00044457" w:rsidRDefault="00044457" w:rsidP="007F7BDD"/>
        </w:tc>
      </w:tr>
      <w:tr w:rsidR="00044457" w14:paraId="575C0AAC" w14:textId="77777777" w:rsidTr="00C54357">
        <w:tc>
          <w:tcPr>
            <w:tcW w:w="5163" w:type="dxa"/>
          </w:tcPr>
          <w:p w14:paraId="575C0AA6" w14:textId="77777777" w:rsidR="00044457" w:rsidRPr="00555C4E" w:rsidRDefault="00044457" w:rsidP="00C006CE">
            <w:pPr>
              <w:rPr>
                <w:rFonts w:ascii="Arial" w:hAnsi="Arial" w:cs="Arial"/>
                <w:szCs w:val="24"/>
              </w:rPr>
            </w:pPr>
            <w:r w:rsidRPr="00E23FF8">
              <w:rPr>
                <w:rFonts w:ascii="Arial" w:hAnsi="Arial" w:cs="Arial"/>
                <w:szCs w:val="24"/>
              </w:rPr>
              <w:t>Do you monitor the teaching within your setting</w:t>
            </w:r>
            <w:r>
              <w:rPr>
                <w:rFonts w:ascii="Arial" w:hAnsi="Arial" w:cs="Arial"/>
                <w:szCs w:val="24"/>
              </w:rPr>
              <w:t xml:space="preserve"> to ensure that </w:t>
            </w:r>
            <w:r w:rsidR="00842169">
              <w:rPr>
                <w:rFonts w:ascii="Arial" w:hAnsi="Arial" w:cs="Arial"/>
                <w:szCs w:val="24"/>
              </w:rPr>
              <w:t>teachers</w:t>
            </w:r>
            <w:r>
              <w:rPr>
                <w:rFonts w:ascii="Arial" w:hAnsi="Arial" w:cs="Arial"/>
                <w:szCs w:val="24"/>
              </w:rPr>
              <w:t xml:space="preserve"> are considering the </w:t>
            </w:r>
            <w:r w:rsidRPr="00555C4E">
              <w:rPr>
                <w:rFonts w:ascii="Arial" w:hAnsi="Arial" w:cs="Arial"/>
                <w:color w:val="000000"/>
                <w:szCs w:val="24"/>
              </w:rPr>
              <w:t>individual needs, interests, and stage of development of each child in their care, and have used this information to plan a challenging and enjoyable experience for each child in all of the areas of learning and development?</w:t>
            </w:r>
          </w:p>
          <w:p w14:paraId="575C0AA7" w14:textId="2094F740" w:rsidR="00044457" w:rsidRDefault="00044457" w:rsidP="00C006CE">
            <w:pPr>
              <w:rPr>
                <w:rFonts w:ascii="Arial" w:hAnsi="Arial" w:cs="Arial"/>
                <w:b/>
              </w:rPr>
            </w:pPr>
            <w:r w:rsidRPr="00E23FF8">
              <w:rPr>
                <w:rFonts w:ascii="Arial" w:hAnsi="Arial" w:cs="Arial"/>
                <w:szCs w:val="24"/>
              </w:rPr>
              <w:t xml:space="preserve"> </w:t>
            </w:r>
            <w:r w:rsidRPr="00E23FF8">
              <w:rPr>
                <w:rFonts w:ascii="Arial" w:hAnsi="Arial" w:cs="Arial"/>
              </w:rPr>
              <w:t xml:space="preserve">See </w:t>
            </w:r>
            <w:r w:rsidRPr="00E23FF8">
              <w:rPr>
                <w:rFonts w:ascii="Arial" w:hAnsi="Arial" w:cs="Arial"/>
                <w:b/>
              </w:rPr>
              <w:t>*Definition of teaching from Early Years Inspection Handbook September 20</w:t>
            </w:r>
            <w:r w:rsidR="007F26E7">
              <w:rPr>
                <w:rFonts w:ascii="Arial" w:hAnsi="Arial" w:cs="Arial"/>
                <w:b/>
              </w:rPr>
              <w:t>22</w:t>
            </w:r>
            <w:r w:rsidRPr="00E23FF8">
              <w:rPr>
                <w:rFonts w:ascii="Arial" w:hAnsi="Arial" w:cs="Arial"/>
                <w:b/>
              </w:rPr>
              <w:t xml:space="preserve"> </w:t>
            </w:r>
          </w:p>
          <w:p w14:paraId="575C0AA8" w14:textId="77777777" w:rsidR="00044457" w:rsidRPr="00E23FF8" w:rsidRDefault="00044457" w:rsidP="00C006CE">
            <w:pPr>
              <w:rPr>
                <w:rFonts w:ascii="Arial" w:hAnsi="Arial" w:cs="Arial"/>
                <w:szCs w:val="24"/>
              </w:rPr>
            </w:pPr>
          </w:p>
        </w:tc>
        <w:tc>
          <w:tcPr>
            <w:tcW w:w="5149" w:type="dxa"/>
          </w:tcPr>
          <w:p w14:paraId="575C0AA9" w14:textId="77777777" w:rsidR="00044457" w:rsidRDefault="00044457" w:rsidP="007F7BDD"/>
        </w:tc>
        <w:tc>
          <w:tcPr>
            <w:tcW w:w="3252" w:type="dxa"/>
          </w:tcPr>
          <w:p w14:paraId="575C0AAA" w14:textId="77777777" w:rsidR="00044457" w:rsidRDefault="00044457" w:rsidP="007F7BDD"/>
        </w:tc>
        <w:tc>
          <w:tcPr>
            <w:tcW w:w="1626" w:type="dxa"/>
          </w:tcPr>
          <w:p w14:paraId="575C0AAB" w14:textId="77777777" w:rsidR="00044457" w:rsidRDefault="00044457" w:rsidP="007F7BDD"/>
        </w:tc>
      </w:tr>
      <w:tr w:rsidR="00044457" w14:paraId="575C0AB2" w14:textId="77777777" w:rsidTr="00C54357">
        <w:tc>
          <w:tcPr>
            <w:tcW w:w="5163" w:type="dxa"/>
          </w:tcPr>
          <w:p w14:paraId="575C0AAD" w14:textId="77777777" w:rsidR="00044457" w:rsidRPr="0024217B" w:rsidRDefault="00044457" w:rsidP="00C006CE">
            <w:pPr>
              <w:pStyle w:val="Default"/>
            </w:pPr>
            <w:r w:rsidRPr="0024217B">
              <w:rPr>
                <w:color w:val="auto"/>
              </w:rPr>
              <w:t xml:space="preserve">Do </w:t>
            </w:r>
            <w:r w:rsidR="00842169">
              <w:rPr>
                <w:color w:val="auto"/>
              </w:rPr>
              <w:t>teachers</w:t>
            </w:r>
            <w:r w:rsidRPr="0024217B">
              <w:rPr>
                <w:color w:val="auto"/>
              </w:rPr>
              <w:t xml:space="preserve"> use </w:t>
            </w:r>
            <w:r w:rsidRPr="0024217B">
              <w:t xml:space="preserve">questions skilfully and listen perceptively to children during activities in order to re-shape activities and give children explanations that improve their learning? </w:t>
            </w:r>
          </w:p>
          <w:p w14:paraId="575C0AAE" w14:textId="77777777" w:rsidR="00044457" w:rsidRPr="00E23FF8" w:rsidRDefault="00044457" w:rsidP="00C006CE">
            <w:pPr>
              <w:pStyle w:val="Default"/>
            </w:pPr>
          </w:p>
        </w:tc>
        <w:tc>
          <w:tcPr>
            <w:tcW w:w="5149" w:type="dxa"/>
          </w:tcPr>
          <w:p w14:paraId="575C0AAF" w14:textId="77777777" w:rsidR="00044457" w:rsidRDefault="00044457" w:rsidP="007F7BDD"/>
        </w:tc>
        <w:tc>
          <w:tcPr>
            <w:tcW w:w="3252" w:type="dxa"/>
          </w:tcPr>
          <w:p w14:paraId="575C0AB0" w14:textId="77777777" w:rsidR="00044457" w:rsidRDefault="00044457" w:rsidP="007F7BDD"/>
        </w:tc>
        <w:tc>
          <w:tcPr>
            <w:tcW w:w="1626" w:type="dxa"/>
          </w:tcPr>
          <w:p w14:paraId="575C0AB1" w14:textId="77777777" w:rsidR="00044457" w:rsidRDefault="00044457" w:rsidP="007F7BDD"/>
        </w:tc>
      </w:tr>
      <w:tr w:rsidR="00044457" w14:paraId="575C0AB9" w14:textId="77777777" w:rsidTr="00C54357">
        <w:tc>
          <w:tcPr>
            <w:tcW w:w="5163" w:type="dxa"/>
          </w:tcPr>
          <w:p w14:paraId="575C0AB3" w14:textId="77777777" w:rsidR="00044457" w:rsidRDefault="00044457" w:rsidP="00C006CE">
            <w:pPr>
              <w:pStyle w:val="Default"/>
              <w:rPr>
                <w:color w:val="auto"/>
              </w:rPr>
            </w:pPr>
            <w:r w:rsidRPr="0024217B">
              <w:t xml:space="preserve">Do </w:t>
            </w:r>
            <w:r w:rsidR="00842169">
              <w:t>teachers</w:t>
            </w:r>
            <w:r w:rsidRPr="0024217B">
              <w:t xml:space="preserve"> teach the basics well and support children to learn the communication and language skills and develop the physical, personal, social and emotional skills they need for the next steps in their learning?</w:t>
            </w:r>
            <w:r w:rsidRPr="0024217B">
              <w:rPr>
                <w:color w:val="auto"/>
              </w:rPr>
              <w:t xml:space="preserve"> </w:t>
            </w:r>
          </w:p>
          <w:p w14:paraId="575C0AB4" w14:textId="77777777" w:rsidR="00044457" w:rsidRDefault="00044457" w:rsidP="00C006CE">
            <w:pPr>
              <w:pStyle w:val="Default"/>
              <w:rPr>
                <w:color w:val="auto"/>
              </w:rPr>
            </w:pPr>
          </w:p>
          <w:p w14:paraId="575C0AB5" w14:textId="77777777" w:rsidR="00EF5E5E" w:rsidRPr="0024217B" w:rsidRDefault="00EF5E5E" w:rsidP="00C006CE">
            <w:pPr>
              <w:pStyle w:val="Default"/>
              <w:rPr>
                <w:color w:val="auto"/>
              </w:rPr>
            </w:pPr>
          </w:p>
        </w:tc>
        <w:tc>
          <w:tcPr>
            <w:tcW w:w="5149" w:type="dxa"/>
          </w:tcPr>
          <w:p w14:paraId="575C0AB6" w14:textId="77777777" w:rsidR="00044457" w:rsidRDefault="00044457" w:rsidP="007F7BDD"/>
        </w:tc>
        <w:tc>
          <w:tcPr>
            <w:tcW w:w="3252" w:type="dxa"/>
          </w:tcPr>
          <w:p w14:paraId="575C0AB7" w14:textId="77777777" w:rsidR="00044457" w:rsidRDefault="00044457" w:rsidP="007F7BDD"/>
        </w:tc>
        <w:tc>
          <w:tcPr>
            <w:tcW w:w="1626" w:type="dxa"/>
          </w:tcPr>
          <w:p w14:paraId="575C0AB8" w14:textId="77777777" w:rsidR="00044457" w:rsidRDefault="00044457" w:rsidP="007F7BDD"/>
        </w:tc>
      </w:tr>
      <w:tr w:rsidR="00044457" w14:paraId="575C0AC0" w14:textId="77777777" w:rsidTr="00C54357">
        <w:tc>
          <w:tcPr>
            <w:tcW w:w="5163" w:type="dxa"/>
          </w:tcPr>
          <w:p w14:paraId="575C0ABB" w14:textId="7CFCE829" w:rsidR="007C113A" w:rsidRDefault="007C113A" w:rsidP="007C113A">
            <w:pPr>
              <w:pStyle w:val="Default"/>
            </w:pPr>
            <w:r>
              <w:t>Does your continuous provision give opportunities for children to develop their communication and language?</w:t>
            </w:r>
          </w:p>
          <w:p w14:paraId="0D63721F" w14:textId="43B5E0A8" w:rsidR="009C77D6" w:rsidRDefault="009C77D6" w:rsidP="007C113A">
            <w:pPr>
              <w:pStyle w:val="Default"/>
            </w:pPr>
            <w:r>
              <w:lastRenderedPageBreak/>
              <w:t>Do all your adult led and directed activities provide opportunities for children to develop their communication and language skills?</w:t>
            </w:r>
          </w:p>
          <w:p w14:paraId="575C0ABC" w14:textId="77777777" w:rsidR="007C113A" w:rsidRPr="0024217B" w:rsidRDefault="007C113A" w:rsidP="007C113A">
            <w:pPr>
              <w:pStyle w:val="Default"/>
            </w:pPr>
          </w:p>
        </w:tc>
        <w:tc>
          <w:tcPr>
            <w:tcW w:w="5149" w:type="dxa"/>
          </w:tcPr>
          <w:p w14:paraId="575C0ABD" w14:textId="77777777" w:rsidR="00044457" w:rsidRDefault="00044457" w:rsidP="007F7BDD"/>
        </w:tc>
        <w:tc>
          <w:tcPr>
            <w:tcW w:w="3252" w:type="dxa"/>
          </w:tcPr>
          <w:p w14:paraId="575C0ABE" w14:textId="77777777" w:rsidR="00044457" w:rsidRDefault="00044457" w:rsidP="007F7BDD"/>
        </w:tc>
        <w:tc>
          <w:tcPr>
            <w:tcW w:w="1626" w:type="dxa"/>
          </w:tcPr>
          <w:p w14:paraId="575C0ABF" w14:textId="77777777" w:rsidR="00044457" w:rsidRDefault="00044457" w:rsidP="007F7BDD"/>
        </w:tc>
      </w:tr>
      <w:tr w:rsidR="00044457" w14:paraId="575C0AC6" w14:textId="77777777" w:rsidTr="00C54357">
        <w:tc>
          <w:tcPr>
            <w:tcW w:w="5163" w:type="dxa"/>
          </w:tcPr>
          <w:p w14:paraId="575C0AC1" w14:textId="77777777" w:rsidR="00044457" w:rsidRPr="00B07597" w:rsidRDefault="00044457" w:rsidP="00C006CE">
            <w:pPr>
              <w:autoSpaceDE w:val="0"/>
              <w:autoSpaceDN w:val="0"/>
              <w:adjustRightInd w:val="0"/>
              <w:rPr>
                <w:rFonts w:ascii="Arial" w:hAnsi="Arial" w:cs="Arial"/>
                <w:szCs w:val="24"/>
              </w:rPr>
            </w:pPr>
            <w:r w:rsidRPr="00B07597">
              <w:rPr>
                <w:rFonts w:ascii="Arial" w:hAnsi="Arial" w:cs="Arial"/>
                <w:szCs w:val="24"/>
              </w:rPr>
              <w:t>How do your parents contribute to the initial assessment of children when they start at your setting?</w:t>
            </w:r>
          </w:p>
          <w:p w14:paraId="575C0AC2" w14:textId="77777777" w:rsidR="00044457" w:rsidRDefault="00044457" w:rsidP="00C006CE">
            <w:pPr>
              <w:autoSpaceDE w:val="0"/>
              <w:autoSpaceDN w:val="0"/>
              <w:adjustRightInd w:val="0"/>
              <w:rPr>
                <w:rFonts w:ascii="MetaPlusNormal-Roman" w:hAnsi="MetaPlusNormal-Roman" w:cs="MetaPlusNormal-Roman"/>
                <w:szCs w:val="24"/>
              </w:rPr>
            </w:pPr>
          </w:p>
        </w:tc>
        <w:tc>
          <w:tcPr>
            <w:tcW w:w="5149" w:type="dxa"/>
          </w:tcPr>
          <w:p w14:paraId="575C0AC3" w14:textId="77777777" w:rsidR="00044457" w:rsidRDefault="00044457" w:rsidP="007F7BDD"/>
        </w:tc>
        <w:tc>
          <w:tcPr>
            <w:tcW w:w="3252" w:type="dxa"/>
          </w:tcPr>
          <w:p w14:paraId="575C0AC4" w14:textId="77777777" w:rsidR="00044457" w:rsidRDefault="00044457" w:rsidP="007F7BDD"/>
        </w:tc>
        <w:tc>
          <w:tcPr>
            <w:tcW w:w="1626" w:type="dxa"/>
          </w:tcPr>
          <w:p w14:paraId="575C0AC5" w14:textId="77777777" w:rsidR="00044457" w:rsidRDefault="00044457" w:rsidP="007F7BDD"/>
        </w:tc>
      </w:tr>
      <w:tr w:rsidR="00E51732" w14:paraId="5F919910" w14:textId="77777777" w:rsidTr="00C54357">
        <w:tc>
          <w:tcPr>
            <w:tcW w:w="5163" w:type="dxa"/>
          </w:tcPr>
          <w:p w14:paraId="03234AD6" w14:textId="77777777" w:rsidR="00E51732" w:rsidRDefault="00E51732" w:rsidP="00C006CE">
            <w:pPr>
              <w:autoSpaceDE w:val="0"/>
              <w:autoSpaceDN w:val="0"/>
              <w:adjustRightInd w:val="0"/>
              <w:rPr>
                <w:rFonts w:ascii="Arial" w:hAnsi="Arial" w:cs="Arial"/>
                <w:szCs w:val="24"/>
              </w:rPr>
            </w:pPr>
            <w:r>
              <w:rPr>
                <w:rFonts w:ascii="Arial" w:hAnsi="Arial" w:cs="Arial"/>
                <w:szCs w:val="24"/>
              </w:rPr>
              <w:t>How do you get to know your children?</w:t>
            </w:r>
          </w:p>
          <w:p w14:paraId="5858ECB9" w14:textId="43D2A57B" w:rsidR="00E51732" w:rsidRPr="00B07597" w:rsidRDefault="00E51732" w:rsidP="00C006CE">
            <w:pPr>
              <w:autoSpaceDE w:val="0"/>
              <w:autoSpaceDN w:val="0"/>
              <w:adjustRightInd w:val="0"/>
              <w:rPr>
                <w:rFonts w:ascii="Arial" w:hAnsi="Arial" w:cs="Arial"/>
                <w:szCs w:val="24"/>
              </w:rPr>
            </w:pPr>
          </w:p>
        </w:tc>
        <w:tc>
          <w:tcPr>
            <w:tcW w:w="5149" w:type="dxa"/>
          </w:tcPr>
          <w:p w14:paraId="667E4FDE" w14:textId="77777777" w:rsidR="00E51732" w:rsidRDefault="00E51732" w:rsidP="007F7BDD"/>
        </w:tc>
        <w:tc>
          <w:tcPr>
            <w:tcW w:w="3252" w:type="dxa"/>
          </w:tcPr>
          <w:p w14:paraId="16CAEF9D" w14:textId="77777777" w:rsidR="00E51732" w:rsidRDefault="00E51732" w:rsidP="007F7BDD"/>
        </w:tc>
        <w:tc>
          <w:tcPr>
            <w:tcW w:w="1626" w:type="dxa"/>
          </w:tcPr>
          <w:p w14:paraId="02570619" w14:textId="77777777" w:rsidR="00E51732" w:rsidRDefault="00E51732" w:rsidP="007F7BDD"/>
        </w:tc>
      </w:tr>
      <w:tr w:rsidR="00044457" w14:paraId="575C0AD6" w14:textId="77777777" w:rsidTr="00C54357">
        <w:tc>
          <w:tcPr>
            <w:tcW w:w="5163" w:type="dxa"/>
          </w:tcPr>
          <w:p w14:paraId="575C0ACD" w14:textId="77777777" w:rsidR="00044457" w:rsidRPr="00B07597" w:rsidRDefault="00044457" w:rsidP="007C113A">
            <w:pPr>
              <w:autoSpaceDE w:val="0"/>
              <w:autoSpaceDN w:val="0"/>
              <w:adjustRightInd w:val="0"/>
              <w:rPr>
                <w:rFonts w:ascii="Arial" w:hAnsi="Arial" w:cs="Arial"/>
                <w:szCs w:val="24"/>
              </w:rPr>
            </w:pPr>
            <w:r w:rsidRPr="00B07597">
              <w:rPr>
                <w:rFonts w:ascii="Arial" w:hAnsi="Arial" w:cs="Arial"/>
                <w:szCs w:val="24"/>
              </w:rPr>
              <w:t>Do you ensure that information from any previous providers is incl</w:t>
            </w:r>
            <w:r w:rsidR="00B93EA5" w:rsidRPr="00B07597">
              <w:rPr>
                <w:rFonts w:ascii="Arial" w:hAnsi="Arial" w:cs="Arial"/>
                <w:szCs w:val="24"/>
              </w:rPr>
              <w:t>uded in assessment information on entry into school or from the nursery class?</w:t>
            </w:r>
          </w:p>
          <w:p w14:paraId="575C0AD2" w14:textId="77777777" w:rsidR="00B93EA5" w:rsidRDefault="00B93EA5" w:rsidP="007C113A">
            <w:pPr>
              <w:autoSpaceDE w:val="0"/>
              <w:autoSpaceDN w:val="0"/>
              <w:adjustRightInd w:val="0"/>
              <w:rPr>
                <w:rFonts w:ascii="MetaPlusNormal-Roman" w:hAnsi="MetaPlusNormal-Roman" w:cs="MetaPlusNormal-Roman"/>
                <w:szCs w:val="24"/>
              </w:rPr>
            </w:pPr>
          </w:p>
        </w:tc>
        <w:tc>
          <w:tcPr>
            <w:tcW w:w="5149" w:type="dxa"/>
          </w:tcPr>
          <w:p w14:paraId="575C0AD3" w14:textId="77777777" w:rsidR="00044457" w:rsidRDefault="00044457" w:rsidP="007F7BDD"/>
        </w:tc>
        <w:tc>
          <w:tcPr>
            <w:tcW w:w="3252" w:type="dxa"/>
          </w:tcPr>
          <w:p w14:paraId="575C0AD4" w14:textId="77777777" w:rsidR="00044457" w:rsidRDefault="00044457" w:rsidP="007F7BDD"/>
        </w:tc>
        <w:tc>
          <w:tcPr>
            <w:tcW w:w="1626" w:type="dxa"/>
          </w:tcPr>
          <w:p w14:paraId="575C0AD5" w14:textId="77777777" w:rsidR="00044457" w:rsidRDefault="00044457" w:rsidP="007F7BDD"/>
        </w:tc>
      </w:tr>
      <w:tr w:rsidR="00044457" w14:paraId="575C0AE4" w14:textId="77777777" w:rsidTr="00C54357">
        <w:tc>
          <w:tcPr>
            <w:tcW w:w="5163" w:type="dxa"/>
          </w:tcPr>
          <w:p w14:paraId="575C0AD7" w14:textId="77777777" w:rsidR="00044457" w:rsidRPr="00B07597" w:rsidRDefault="00044457" w:rsidP="00C006CE">
            <w:pPr>
              <w:autoSpaceDE w:val="0"/>
              <w:autoSpaceDN w:val="0"/>
              <w:adjustRightInd w:val="0"/>
              <w:rPr>
                <w:rFonts w:ascii="Arial" w:hAnsi="Arial" w:cs="Arial"/>
                <w:szCs w:val="24"/>
              </w:rPr>
            </w:pPr>
            <w:r w:rsidRPr="00B07597">
              <w:rPr>
                <w:rFonts w:ascii="Arial" w:hAnsi="Arial" w:cs="Arial"/>
                <w:szCs w:val="24"/>
              </w:rPr>
              <w:t>Are robust observation, assessment and</w:t>
            </w:r>
          </w:p>
          <w:p w14:paraId="575C0AD8" w14:textId="77777777" w:rsidR="00044457" w:rsidRPr="00B07597" w:rsidRDefault="00044457" w:rsidP="00C006CE">
            <w:pPr>
              <w:autoSpaceDE w:val="0"/>
              <w:autoSpaceDN w:val="0"/>
              <w:adjustRightInd w:val="0"/>
              <w:rPr>
                <w:rFonts w:ascii="Arial" w:hAnsi="Arial" w:cs="Arial"/>
                <w:szCs w:val="24"/>
              </w:rPr>
            </w:pPr>
            <w:r w:rsidRPr="00B07597">
              <w:rPr>
                <w:rFonts w:ascii="Arial" w:hAnsi="Arial" w:cs="Arial"/>
                <w:szCs w:val="24"/>
              </w:rPr>
              <w:t xml:space="preserve">planning systems in place? </w:t>
            </w:r>
          </w:p>
          <w:p w14:paraId="575C0AD9" w14:textId="77777777" w:rsidR="00044457" w:rsidRPr="00B07597" w:rsidRDefault="00044457" w:rsidP="00C006CE">
            <w:pPr>
              <w:autoSpaceDE w:val="0"/>
              <w:autoSpaceDN w:val="0"/>
              <w:adjustRightInd w:val="0"/>
              <w:rPr>
                <w:rFonts w:ascii="Arial" w:hAnsi="Arial" w:cs="Arial"/>
                <w:szCs w:val="24"/>
              </w:rPr>
            </w:pPr>
            <w:r w:rsidRPr="00B07597">
              <w:rPr>
                <w:rFonts w:ascii="Arial" w:hAnsi="Arial" w:cs="Arial"/>
                <w:szCs w:val="24"/>
              </w:rPr>
              <w:t>Are assessments</w:t>
            </w:r>
          </w:p>
          <w:p w14:paraId="575C0ADA" w14:textId="77777777" w:rsidR="00044457" w:rsidRPr="00B07597" w:rsidRDefault="00044457" w:rsidP="00C006CE">
            <w:pPr>
              <w:autoSpaceDE w:val="0"/>
              <w:autoSpaceDN w:val="0"/>
              <w:adjustRightInd w:val="0"/>
              <w:rPr>
                <w:rFonts w:ascii="Arial" w:hAnsi="Arial" w:cs="Arial"/>
                <w:szCs w:val="24"/>
              </w:rPr>
            </w:pPr>
            <w:r w:rsidRPr="00B07597">
              <w:rPr>
                <w:rFonts w:ascii="Arial" w:hAnsi="Arial" w:cs="Arial"/>
                <w:szCs w:val="24"/>
              </w:rPr>
              <w:t>based on observations and are these</w:t>
            </w:r>
          </w:p>
          <w:p w14:paraId="575C0ADB" w14:textId="77777777" w:rsidR="00044457" w:rsidRPr="00B07597" w:rsidRDefault="00044457" w:rsidP="00C006CE">
            <w:pPr>
              <w:autoSpaceDE w:val="0"/>
              <w:autoSpaceDN w:val="0"/>
              <w:adjustRightInd w:val="0"/>
              <w:rPr>
                <w:rFonts w:ascii="Arial" w:hAnsi="Arial" w:cs="Arial"/>
                <w:szCs w:val="24"/>
              </w:rPr>
            </w:pPr>
            <w:r w:rsidRPr="00B07597">
              <w:rPr>
                <w:rFonts w:ascii="Arial" w:hAnsi="Arial" w:cs="Arial"/>
                <w:szCs w:val="24"/>
              </w:rPr>
              <w:t>observations used to identify learning</w:t>
            </w:r>
          </w:p>
          <w:p w14:paraId="575C0ADC" w14:textId="77777777" w:rsidR="00044457" w:rsidRPr="00B07597" w:rsidRDefault="00044457" w:rsidP="00C006CE">
            <w:pPr>
              <w:autoSpaceDE w:val="0"/>
              <w:autoSpaceDN w:val="0"/>
              <w:adjustRightInd w:val="0"/>
              <w:rPr>
                <w:rFonts w:ascii="Arial" w:hAnsi="Arial" w:cs="Arial"/>
                <w:szCs w:val="24"/>
              </w:rPr>
            </w:pPr>
            <w:r w:rsidRPr="00B07597">
              <w:rPr>
                <w:rFonts w:ascii="Arial" w:hAnsi="Arial" w:cs="Arial"/>
                <w:szCs w:val="24"/>
              </w:rPr>
              <w:t>priorities and plan relevant and appropriate</w:t>
            </w:r>
          </w:p>
          <w:p w14:paraId="575C0ADD" w14:textId="77777777" w:rsidR="00044457" w:rsidRPr="00B07597" w:rsidRDefault="00044457" w:rsidP="00C006CE">
            <w:pPr>
              <w:autoSpaceDE w:val="0"/>
              <w:autoSpaceDN w:val="0"/>
              <w:adjustRightInd w:val="0"/>
              <w:rPr>
                <w:rFonts w:ascii="Arial" w:hAnsi="Arial" w:cs="Arial"/>
                <w:szCs w:val="24"/>
              </w:rPr>
            </w:pPr>
            <w:r w:rsidRPr="00B07597">
              <w:rPr>
                <w:rFonts w:ascii="Arial" w:hAnsi="Arial" w:cs="Arial"/>
                <w:szCs w:val="24"/>
              </w:rPr>
              <w:t>learning opportunities for each child?</w:t>
            </w:r>
          </w:p>
          <w:p w14:paraId="575C0AE0" w14:textId="77777777" w:rsidR="00EF5E5E" w:rsidRDefault="00EF5E5E" w:rsidP="00C006CE">
            <w:pPr>
              <w:autoSpaceDE w:val="0"/>
              <w:autoSpaceDN w:val="0"/>
              <w:adjustRightInd w:val="0"/>
              <w:rPr>
                <w:rFonts w:ascii="MetaPlusNormal-Roman" w:hAnsi="MetaPlusNormal-Roman" w:cs="MetaPlusNormal-Roman"/>
                <w:szCs w:val="24"/>
              </w:rPr>
            </w:pPr>
          </w:p>
        </w:tc>
        <w:tc>
          <w:tcPr>
            <w:tcW w:w="5149" w:type="dxa"/>
          </w:tcPr>
          <w:p w14:paraId="575C0AE1" w14:textId="77777777" w:rsidR="00044457" w:rsidRDefault="00044457" w:rsidP="007F7BDD"/>
        </w:tc>
        <w:tc>
          <w:tcPr>
            <w:tcW w:w="3252" w:type="dxa"/>
          </w:tcPr>
          <w:p w14:paraId="575C0AE2" w14:textId="77777777" w:rsidR="00044457" w:rsidRDefault="00044457" w:rsidP="007F7BDD"/>
        </w:tc>
        <w:tc>
          <w:tcPr>
            <w:tcW w:w="1626" w:type="dxa"/>
          </w:tcPr>
          <w:p w14:paraId="575C0AE3" w14:textId="77777777" w:rsidR="00044457" w:rsidRDefault="00044457" w:rsidP="007F7BDD"/>
        </w:tc>
      </w:tr>
      <w:tr w:rsidR="00044457" w14:paraId="575C0AEC" w14:textId="77777777" w:rsidTr="00C54357">
        <w:tc>
          <w:tcPr>
            <w:tcW w:w="5163" w:type="dxa"/>
          </w:tcPr>
          <w:p w14:paraId="575C0AE5" w14:textId="77777777" w:rsidR="00044457" w:rsidRPr="00E51732" w:rsidRDefault="00044457" w:rsidP="00C006CE">
            <w:pPr>
              <w:autoSpaceDE w:val="0"/>
              <w:autoSpaceDN w:val="0"/>
              <w:adjustRightInd w:val="0"/>
              <w:rPr>
                <w:rFonts w:ascii="Arial" w:hAnsi="Arial" w:cs="Arial"/>
                <w:szCs w:val="24"/>
              </w:rPr>
            </w:pPr>
            <w:r w:rsidRPr="00E51732">
              <w:rPr>
                <w:rFonts w:ascii="Arial" w:hAnsi="Arial" w:cs="Arial"/>
                <w:szCs w:val="24"/>
              </w:rPr>
              <w:t xml:space="preserve">Are </w:t>
            </w:r>
            <w:r w:rsidR="00EF5E5E" w:rsidRPr="00E51732">
              <w:rPr>
                <w:rFonts w:ascii="Arial" w:hAnsi="Arial" w:cs="Arial"/>
                <w:szCs w:val="24"/>
              </w:rPr>
              <w:t>staff</w:t>
            </w:r>
            <w:r w:rsidRPr="00E51732">
              <w:rPr>
                <w:rFonts w:ascii="Arial" w:hAnsi="Arial" w:cs="Arial"/>
                <w:szCs w:val="24"/>
              </w:rPr>
              <w:t xml:space="preserve"> able to identify children who are falling behind in their learning and need extra support? </w:t>
            </w:r>
          </w:p>
          <w:p w14:paraId="575C0AE6" w14:textId="77777777" w:rsidR="00044457" w:rsidRPr="00E51732" w:rsidRDefault="00044457" w:rsidP="00C006CE">
            <w:pPr>
              <w:autoSpaceDE w:val="0"/>
              <w:autoSpaceDN w:val="0"/>
              <w:adjustRightInd w:val="0"/>
              <w:rPr>
                <w:rFonts w:ascii="Arial" w:hAnsi="Arial" w:cs="Arial"/>
                <w:szCs w:val="24"/>
              </w:rPr>
            </w:pPr>
            <w:r w:rsidRPr="00E51732">
              <w:rPr>
                <w:rFonts w:ascii="Arial" w:hAnsi="Arial" w:cs="Arial"/>
                <w:szCs w:val="24"/>
              </w:rPr>
              <w:t>Is this information shared with parents?</w:t>
            </w:r>
          </w:p>
          <w:p w14:paraId="575C0AE7" w14:textId="77777777" w:rsidR="00044457" w:rsidRDefault="00044457" w:rsidP="00C006CE">
            <w:pPr>
              <w:autoSpaceDE w:val="0"/>
              <w:autoSpaceDN w:val="0"/>
              <w:adjustRightInd w:val="0"/>
              <w:rPr>
                <w:rFonts w:ascii="MetaPlusNormal-Roman" w:hAnsi="MetaPlusNormal-Roman" w:cs="MetaPlusNormal-Roman"/>
                <w:szCs w:val="24"/>
              </w:rPr>
            </w:pPr>
          </w:p>
          <w:p w14:paraId="575C0AE8" w14:textId="77777777" w:rsidR="00044457" w:rsidRDefault="00044457" w:rsidP="00C006CE">
            <w:pPr>
              <w:autoSpaceDE w:val="0"/>
              <w:autoSpaceDN w:val="0"/>
              <w:adjustRightInd w:val="0"/>
              <w:rPr>
                <w:rFonts w:ascii="MetaPlusNormal-Roman" w:hAnsi="MetaPlusNormal-Roman" w:cs="MetaPlusNormal-Roman"/>
                <w:szCs w:val="24"/>
              </w:rPr>
            </w:pPr>
          </w:p>
        </w:tc>
        <w:tc>
          <w:tcPr>
            <w:tcW w:w="5149" w:type="dxa"/>
          </w:tcPr>
          <w:p w14:paraId="575C0AE9" w14:textId="77777777" w:rsidR="00044457" w:rsidRDefault="00044457" w:rsidP="007F7BDD"/>
        </w:tc>
        <w:tc>
          <w:tcPr>
            <w:tcW w:w="3252" w:type="dxa"/>
          </w:tcPr>
          <w:p w14:paraId="575C0AEA" w14:textId="77777777" w:rsidR="00044457" w:rsidRDefault="00044457" w:rsidP="007F7BDD"/>
        </w:tc>
        <w:tc>
          <w:tcPr>
            <w:tcW w:w="1626" w:type="dxa"/>
          </w:tcPr>
          <w:p w14:paraId="575C0AEB" w14:textId="77777777" w:rsidR="00044457" w:rsidRDefault="00044457" w:rsidP="007F7BDD"/>
        </w:tc>
      </w:tr>
      <w:tr w:rsidR="00044457" w14:paraId="575C0AF2" w14:textId="77777777" w:rsidTr="00C54357">
        <w:tc>
          <w:tcPr>
            <w:tcW w:w="5163" w:type="dxa"/>
          </w:tcPr>
          <w:p w14:paraId="575C0AED" w14:textId="77777777" w:rsidR="00044457" w:rsidRPr="00E51732" w:rsidRDefault="00044457" w:rsidP="00C006CE">
            <w:pPr>
              <w:autoSpaceDE w:val="0"/>
              <w:autoSpaceDN w:val="0"/>
              <w:adjustRightInd w:val="0"/>
              <w:rPr>
                <w:rFonts w:ascii="Arial" w:hAnsi="Arial" w:cs="Arial"/>
                <w:szCs w:val="24"/>
              </w:rPr>
            </w:pPr>
            <w:r w:rsidRPr="00E51732">
              <w:rPr>
                <w:rFonts w:ascii="Arial" w:hAnsi="Arial" w:cs="Arial"/>
                <w:szCs w:val="24"/>
              </w:rPr>
              <w:t xml:space="preserve">Are </w:t>
            </w:r>
            <w:r w:rsidR="00EF5E5E" w:rsidRPr="00E51732">
              <w:rPr>
                <w:rFonts w:ascii="Arial" w:hAnsi="Arial" w:cs="Arial"/>
                <w:szCs w:val="24"/>
              </w:rPr>
              <w:t>staff</w:t>
            </w:r>
            <w:r w:rsidRPr="00E51732">
              <w:rPr>
                <w:rFonts w:ascii="Arial" w:hAnsi="Arial" w:cs="Arial"/>
                <w:szCs w:val="24"/>
              </w:rPr>
              <w:t xml:space="preserve"> able to identify those children who are developing well and may need more challenge to support and extend their learning?</w:t>
            </w:r>
          </w:p>
          <w:p w14:paraId="575C0AEE" w14:textId="77777777" w:rsidR="00044457" w:rsidRDefault="00044457" w:rsidP="00C006CE">
            <w:pPr>
              <w:autoSpaceDE w:val="0"/>
              <w:autoSpaceDN w:val="0"/>
              <w:adjustRightInd w:val="0"/>
              <w:rPr>
                <w:rFonts w:ascii="MetaPlusNormal-Roman" w:hAnsi="MetaPlusNormal-Roman" w:cs="MetaPlusNormal-Roman"/>
                <w:szCs w:val="24"/>
              </w:rPr>
            </w:pPr>
          </w:p>
        </w:tc>
        <w:tc>
          <w:tcPr>
            <w:tcW w:w="5149" w:type="dxa"/>
          </w:tcPr>
          <w:p w14:paraId="575C0AEF" w14:textId="77777777" w:rsidR="00044457" w:rsidRDefault="00044457" w:rsidP="007F7BDD"/>
        </w:tc>
        <w:tc>
          <w:tcPr>
            <w:tcW w:w="3252" w:type="dxa"/>
          </w:tcPr>
          <w:p w14:paraId="575C0AF0" w14:textId="77777777" w:rsidR="00044457" w:rsidRDefault="00044457" w:rsidP="007F7BDD"/>
        </w:tc>
        <w:tc>
          <w:tcPr>
            <w:tcW w:w="1626" w:type="dxa"/>
          </w:tcPr>
          <w:p w14:paraId="575C0AF1" w14:textId="77777777" w:rsidR="00044457" w:rsidRDefault="00044457" w:rsidP="007F7BDD"/>
        </w:tc>
      </w:tr>
      <w:tr w:rsidR="00044457" w14:paraId="575C0AFC" w14:textId="77777777" w:rsidTr="00C54357">
        <w:tc>
          <w:tcPr>
            <w:tcW w:w="5163" w:type="dxa"/>
          </w:tcPr>
          <w:p w14:paraId="575C0AF3" w14:textId="77777777" w:rsidR="00044457" w:rsidRPr="00122FEF" w:rsidRDefault="00044457" w:rsidP="00C006CE">
            <w:pPr>
              <w:autoSpaceDE w:val="0"/>
              <w:autoSpaceDN w:val="0"/>
              <w:adjustRightInd w:val="0"/>
              <w:rPr>
                <w:rFonts w:ascii="Arial" w:hAnsi="Arial" w:cs="Arial"/>
                <w:szCs w:val="24"/>
              </w:rPr>
            </w:pPr>
            <w:r w:rsidRPr="00122FEF">
              <w:rPr>
                <w:rFonts w:ascii="Arial" w:hAnsi="Arial" w:cs="Arial"/>
                <w:szCs w:val="24"/>
              </w:rPr>
              <w:t>Is the progress of children of different</w:t>
            </w:r>
          </w:p>
          <w:p w14:paraId="575C0AF4" w14:textId="77777777" w:rsidR="00044457" w:rsidRPr="00122FEF" w:rsidRDefault="00044457" w:rsidP="00C006CE">
            <w:pPr>
              <w:autoSpaceDE w:val="0"/>
              <w:autoSpaceDN w:val="0"/>
              <w:adjustRightInd w:val="0"/>
              <w:rPr>
                <w:rFonts w:ascii="Arial" w:hAnsi="Arial" w:cs="Arial"/>
                <w:szCs w:val="24"/>
              </w:rPr>
            </w:pPr>
            <w:r w:rsidRPr="00122FEF">
              <w:rPr>
                <w:rFonts w:ascii="Arial" w:hAnsi="Arial" w:cs="Arial"/>
                <w:szCs w:val="24"/>
              </w:rPr>
              <w:t>ages, developmental stages and interests</w:t>
            </w:r>
          </w:p>
          <w:p w14:paraId="575C0AF5" w14:textId="77777777" w:rsidR="00044457" w:rsidRPr="00122FEF" w:rsidRDefault="00044457" w:rsidP="00C006CE">
            <w:pPr>
              <w:autoSpaceDE w:val="0"/>
              <w:autoSpaceDN w:val="0"/>
              <w:adjustRightInd w:val="0"/>
              <w:rPr>
                <w:rFonts w:ascii="Arial" w:hAnsi="Arial" w:cs="Arial"/>
                <w:szCs w:val="24"/>
              </w:rPr>
            </w:pPr>
            <w:r w:rsidRPr="00122FEF">
              <w:rPr>
                <w:rFonts w:ascii="Arial" w:hAnsi="Arial" w:cs="Arial"/>
                <w:szCs w:val="24"/>
              </w:rPr>
              <w:t>supported through planned, responsive</w:t>
            </w:r>
          </w:p>
          <w:p w14:paraId="575C0AF6" w14:textId="77777777" w:rsidR="00044457" w:rsidRPr="00122FEF" w:rsidRDefault="00044457" w:rsidP="00C006CE">
            <w:pPr>
              <w:autoSpaceDE w:val="0"/>
              <w:autoSpaceDN w:val="0"/>
              <w:adjustRightInd w:val="0"/>
              <w:rPr>
                <w:rFonts w:ascii="Arial" w:hAnsi="Arial" w:cs="Arial"/>
                <w:szCs w:val="24"/>
              </w:rPr>
            </w:pPr>
            <w:r w:rsidRPr="00122FEF">
              <w:rPr>
                <w:rFonts w:ascii="Arial" w:hAnsi="Arial" w:cs="Arial"/>
                <w:szCs w:val="24"/>
              </w:rPr>
              <w:t>and ongoing interactions with adults, that</w:t>
            </w:r>
          </w:p>
          <w:p w14:paraId="575C0AF7" w14:textId="77777777" w:rsidR="00044457" w:rsidRPr="00122FEF" w:rsidRDefault="00044457" w:rsidP="00C006CE">
            <w:pPr>
              <w:autoSpaceDE w:val="0"/>
              <w:autoSpaceDN w:val="0"/>
              <w:adjustRightInd w:val="0"/>
              <w:rPr>
                <w:rFonts w:ascii="Arial" w:hAnsi="Arial" w:cs="Arial"/>
                <w:szCs w:val="24"/>
              </w:rPr>
            </w:pPr>
            <w:r w:rsidRPr="00122FEF">
              <w:rPr>
                <w:rFonts w:ascii="Arial" w:hAnsi="Arial" w:cs="Arial"/>
                <w:szCs w:val="24"/>
              </w:rPr>
              <w:t xml:space="preserve">support sustained shared thinking? </w:t>
            </w:r>
          </w:p>
          <w:p w14:paraId="575C0AF8" w14:textId="77777777" w:rsidR="00044457" w:rsidRDefault="00044457" w:rsidP="00C006CE">
            <w:pPr>
              <w:autoSpaceDE w:val="0"/>
              <w:autoSpaceDN w:val="0"/>
              <w:adjustRightInd w:val="0"/>
              <w:rPr>
                <w:rFonts w:ascii="MetaPlusNormal-Roman" w:hAnsi="MetaPlusNormal-Roman" w:cs="MetaPlusNormal-Roman"/>
                <w:szCs w:val="24"/>
              </w:rPr>
            </w:pPr>
          </w:p>
        </w:tc>
        <w:tc>
          <w:tcPr>
            <w:tcW w:w="5149" w:type="dxa"/>
          </w:tcPr>
          <w:p w14:paraId="575C0AF9" w14:textId="77777777" w:rsidR="00044457" w:rsidRDefault="00044457" w:rsidP="007F7BDD"/>
        </w:tc>
        <w:tc>
          <w:tcPr>
            <w:tcW w:w="3252" w:type="dxa"/>
          </w:tcPr>
          <w:p w14:paraId="575C0AFA" w14:textId="77777777" w:rsidR="00044457" w:rsidRDefault="00044457" w:rsidP="007F7BDD"/>
        </w:tc>
        <w:tc>
          <w:tcPr>
            <w:tcW w:w="1626" w:type="dxa"/>
          </w:tcPr>
          <w:p w14:paraId="575C0AFB" w14:textId="77777777" w:rsidR="00044457" w:rsidRDefault="00044457" w:rsidP="007F7BDD"/>
        </w:tc>
      </w:tr>
      <w:tr w:rsidR="00044457" w14:paraId="575C0B05" w14:textId="77777777" w:rsidTr="00C54357">
        <w:tc>
          <w:tcPr>
            <w:tcW w:w="5163" w:type="dxa"/>
          </w:tcPr>
          <w:p w14:paraId="575C0AFD" w14:textId="015ACCF0" w:rsidR="00044457" w:rsidRPr="00122FEF" w:rsidRDefault="00044457" w:rsidP="00C006CE">
            <w:pPr>
              <w:autoSpaceDE w:val="0"/>
              <w:autoSpaceDN w:val="0"/>
              <w:adjustRightInd w:val="0"/>
              <w:rPr>
                <w:rFonts w:ascii="Arial" w:hAnsi="Arial" w:cs="Arial"/>
                <w:szCs w:val="24"/>
              </w:rPr>
            </w:pPr>
            <w:r w:rsidRPr="00122FEF">
              <w:rPr>
                <w:rFonts w:ascii="Arial" w:hAnsi="Arial" w:cs="Arial"/>
                <w:szCs w:val="24"/>
              </w:rPr>
              <w:t>How do you monitor the teaching to ensure that it supports children to be ready</w:t>
            </w:r>
            <w:r w:rsidR="00BF518E" w:rsidRPr="00122FEF">
              <w:rPr>
                <w:rFonts w:ascii="Arial" w:hAnsi="Arial" w:cs="Arial"/>
                <w:szCs w:val="24"/>
              </w:rPr>
              <w:t xml:space="preserve"> for the next stage in their learning as they move into Key Stage 1?</w:t>
            </w:r>
          </w:p>
          <w:p w14:paraId="575C0AFE" w14:textId="77777777" w:rsidR="00044457" w:rsidRDefault="00044457" w:rsidP="00044457">
            <w:pPr>
              <w:autoSpaceDE w:val="0"/>
              <w:autoSpaceDN w:val="0"/>
              <w:adjustRightInd w:val="0"/>
              <w:rPr>
                <w:rFonts w:ascii="MetaPlusNormal-Roman" w:hAnsi="MetaPlusNormal-Roman" w:cs="MetaPlusNormal-Roman"/>
                <w:szCs w:val="24"/>
              </w:rPr>
            </w:pPr>
          </w:p>
          <w:p w14:paraId="575C0AFF" w14:textId="77777777" w:rsidR="009A5237" w:rsidRDefault="009A5237" w:rsidP="00044457">
            <w:pPr>
              <w:autoSpaceDE w:val="0"/>
              <w:autoSpaceDN w:val="0"/>
              <w:adjustRightInd w:val="0"/>
              <w:rPr>
                <w:rFonts w:ascii="MetaPlusNormal-Roman" w:hAnsi="MetaPlusNormal-Roman" w:cs="MetaPlusNormal-Roman"/>
                <w:szCs w:val="24"/>
              </w:rPr>
            </w:pPr>
          </w:p>
          <w:p w14:paraId="575C0B00" w14:textId="77777777" w:rsidR="009A5237" w:rsidRDefault="009A5237" w:rsidP="00044457">
            <w:pPr>
              <w:autoSpaceDE w:val="0"/>
              <w:autoSpaceDN w:val="0"/>
              <w:adjustRightInd w:val="0"/>
              <w:rPr>
                <w:rFonts w:ascii="MetaPlusNormal-Roman" w:hAnsi="MetaPlusNormal-Roman" w:cs="MetaPlusNormal-Roman"/>
                <w:szCs w:val="24"/>
              </w:rPr>
            </w:pPr>
          </w:p>
          <w:p w14:paraId="575C0B01" w14:textId="77777777" w:rsidR="009A5237" w:rsidRDefault="009A5237" w:rsidP="00044457">
            <w:pPr>
              <w:autoSpaceDE w:val="0"/>
              <w:autoSpaceDN w:val="0"/>
              <w:adjustRightInd w:val="0"/>
              <w:rPr>
                <w:rFonts w:ascii="MetaPlusNormal-Roman" w:hAnsi="MetaPlusNormal-Roman" w:cs="MetaPlusNormal-Roman"/>
                <w:szCs w:val="24"/>
              </w:rPr>
            </w:pPr>
          </w:p>
        </w:tc>
        <w:tc>
          <w:tcPr>
            <w:tcW w:w="5149" w:type="dxa"/>
          </w:tcPr>
          <w:p w14:paraId="575C0B02" w14:textId="77777777" w:rsidR="00044457" w:rsidRDefault="00044457" w:rsidP="007F7BDD"/>
        </w:tc>
        <w:tc>
          <w:tcPr>
            <w:tcW w:w="3252" w:type="dxa"/>
          </w:tcPr>
          <w:p w14:paraId="575C0B03" w14:textId="77777777" w:rsidR="00044457" w:rsidRDefault="00044457" w:rsidP="007F7BDD"/>
        </w:tc>
        <w:tc>
          <w:tcPr>
            <w:tcW w:w="1626" w:type="dxa"/>
          </w:tcPr>
          <w:p w14:paraId="575C0B04" w14:textId="77777777" w:rsidR="00044457" w:rsidRDefault="00044457" w:rsidP="007F7BDD"/>
        </w:tc>
      </w:tr>
      <w:tr w:rsidR="00044457" w14:paraId="575C0B0B" w14:textId="77777777" w:rsidTr="00C54357">
        <w:tc>
          <w:tcPr>
            <w:tcW w:w="5163" w:type="dxa"/>
          </w:tcPr>
          <w:p w14:paraId="575C0B06" w14:textId="77777777" w:rsidR="00044457" w:rsidRPr="00122FEF" w:rsidRDefault="00044457" w:rsidP="00C006CE">
            <w:pPr>
              <w:autoSpaceDE w:val="0"/>
              <w:autoSpaceDN w:val="0"/>
              <w:adjustRightInd w:val="0"/>
              <w:rPr>
                <w:rFonts w:ascii="Arial" w:hAnsi="Arial" w:cs="Arial"/>
                <w:szCs w:val="24"/>
              </w:rPr>
            </w:pPr>
            <w:r w:rsidRPr="00122FEF">
              <w:rPr>
                <w:rFonts w:ascii="Arial" w:hAnsi="Arial" w:cs="Arial"/>
                <w:szCs w:val="24"/>
              </w:rPr>
              <w:t>Does the balance shift towards a more equal focus on all areas of learning as children develop their confidence and ability within the three prime areas?</w:t>
            </w:r>
          </w:p>
          <w:p w14:paraId="575C0B07" w14:textId="77777777" w:rsidR="00044457" w:rsidRDefault="00044457" w:rsidP="00C006CE">
            <w:pPr>
              <w:autoSpaceDE w:val="0"/>
              <w:autoSpaceDN w:val="0"/>
              <w:adjustRightInd w:val="0"/>
              <w:rPr>
                <w:rFonts w:ascii="MetaPlusNormal-Roman" w:hAnsi="MetaPlusNormal-Roman" w:cs="MetaPlusNormal-Roman"/>
                <w:szCs w:val="24"/>
              </w:rPr>
            </w:pPr>
          </w:p>
        </w:tc>
        <w:tc>
          <w:tcPr>
            <w:tcW w:w="5149" w:type="dxa"/>
          </w:tcPr>
          <w:p w14:paraId="575C0B08" w14:textId="77777777" w:rsidR="00044457" w:rsidRDefault="00044457" w:rsidP="007F7BDD"/>
        </w:tc>
        <w:tc>
          <w:tcPr>
            <w:tcW w:w="3252" w:type="dxa"/>
          </w:tcPr>
          <w:p w14:paraId="575C0B09" w14:textId="77777777" w:rsidR="00044457" w:rsidRDefault="00044457" w:rsidP="007F7BDD"/>
        </w:tc>
        <w:tc>
          <w:tcPr>
            <w:tcW w:w="1626" w:type="dxa"/>
          </w:tcPr>
          <w:p w14:paraId="575C0B0A" w14:textId="77777777" w:rsidR="00044457" w:rsidRDefault="00044457" w:rsidP="007F7BDD"/>
        </w:tc>
      </w:tr>
      <w:tr w:rsidR="00044457" w14:paraId="575C0B12" w14:textId="77777777" w:rsidTr="00C54357">
        <w:tc>
          <w:tcPr>
            <w:tcW w:w="5163" w:type="dxa"/>
          </w:tcPr>
          <w:p w14:paraId="575C0B0C" w14:textId="77777777" w:rsidR="00044457" w:rsidRPr="00122FEF" w:rsidRDefault="00044457" w:rsidP="00C006CE">
            <w:pPr>
              <w:autoSpaceDE w:val="0"/>
              <w:autoSpaceDN w:val="0"/>
              <w:adjustRightInd w:val="0"/>
              <w:rPr>
                <w:rFonts w:ascii="Arial" w:hAnsi="Arial" w:cs="Arial"/>
                <w:szCs w:val="24"/>
              </w:rPr>
            </w:pPr>
            <w:r w:rsidRPr="00122FEF">
              <w:rPr>
                <w:rFonts w:ascii="Arial" w:hAnsi="Arial" w:cs="Arial"/>
                <w:szCs w:val="24"/>
              </w:rPr>
              <w:t xml:space="preserve">How are parents involved in their child’s learning? </w:t>
            </w:r>
          </w:p>
          <w:p w14:paraId="575C0B0D" w14:textId="77777777" w:rsidR="00044457" w:rsidRPr="00122FEF" w:rsidRDefault="00044457" w:rsidP="00C006CE">
            <w:pPr>
              <w:autoSpaceDE w:val="0"/>
              <w:autoSpaceDN w:val="0"/>
              <w:adjustRightInd w:val="0"/>
              <w:rPr>
                <w:rFonts w:ascii="Arial" w:hAnsi="Arial" w:cs="Arial"/>
                <w:szCs w:val="24"/>
              </w:rPr>
            </w:pPr>
            <w:r w:rsidRPr="00122FEF">
              <w:rPr>
                <w:rFonts w:ascii="Arial" w:hAnsi="Arial" w:cs="Arial"/>
                <w:szCs w:val="24"/>
              </w:rPr>
              <w:t xml:space="preserve">Do you regularly share information about each child’s progress with their parents?  </w:t>
            </w:r>
          </w:p>
          <w:p w14:paraId="575C0B0E" w14:textId="77777777" w:rsidR="00044457" w:rsidRDefault="00044457" w:rsidP="00C006CE">
            <w:pPr>
              <w:autoSpaceDE w:val="0"/>
              <w:autoSpaceDN w:val="0"/>
              <w:adjustRightInd w:val="0"/>
              <w:rPr>
                <w:rFonts w:ascii="MetaPlusNormal-Roman" w:hAnsi="MetaPlusNormal-Roman" w:cs="MetaPlusNormal-Roman"/>
                <w:szCs w:val="24"/>
              </w:rPr>
            </w:pPr>
          </w:p>
        </w:tc>
        <w:tc>
          <w:tcPr>
            <w:tcW w:w="5149" w:type="dxa"/>
          </w:tcPr>
          <w:p w14:paraId="575C0B0F" w14:textId="77777777" w:rsidR="00044457" w:rsidRDefault="00044457" w:rsidP="007F7BDD"/>
        </w:tc>
        <w:tc>
          <w:tcPr>
            <w:tcW w:w="3252" w:type="dxa"/>
          </w:tcPr>
          <w:p w14:paraId="575C0B10" w14:textId="77777777" w:rsidR="00044457" w:rsidRDefault="00044457" w:rsidP="007F7BDD"/>
        </w:tc>
        <w:tc>
          <w:tcPr>
            <w:tcW w:w="1626" w:type="dxa"/>
          </w:tcPr>
          <w:p w14:paraId="575C0B11" w14:textId="77777777" w:rsidR="00044457" w:rsidRDefault="00044457" w:rsidP="007F7BDD"/>
        </w:tc>
      </w:tr>
      <w:tr w:rsidR="00044457" w14:paraId="575C0B18" w14:textId="77777777" w:rsidTr="00C54357">
        <w:tc>
          <w:tcPr>
            <w:tcW w:w="5163" w:type="dxa"/>
          </w:tcPr>
          <w:p w14:paraId="575C0B13" w14:textId="77777777" w:rsidR="00044457" w:rsidRPr="00122FEF" w:rsidRDefault="00044457" w:rsidP="00C006CE">
            <w:pPr>
              <w:autoSpaceDE w:val="0"/>
              <w:autoSpaceDN w:val="0"/>
              <w:adjustRightInd w:val="0"/>
              <w:rPr>
                <w:rFonts w:ascii="Arial" w:hAnsi="Arial" w:cs="Arial"/>
                <w:szCs w:val="24"/>
              </w:rPr>
            </w:pPr>
            <w:r w:rsidRPr="00122FEF">
              <w:rPr>
                <w:rFonts w:ascii="Arial" w:hAnsi="Arial" w:cs="Arial"/>
                <w:szCs w:val="24"/>
              </w:rPr>
              <w:t>How are you supporting the child’s home learning environment?</w:t>
            </w:r>
          </w:p>
          <w:p w14:paraId="70491536" w14:textId="77777777" w:rsidR="00044457" w:rsidRDefault="00044457" w:rsidP="00C006CE">
            <w:pPr>
              <w:autoSpaceDE w:val="0"/>
              <w:autoSpaceDN w:val="0"/>
              <w:adjustRightInd w:val="0"/>
              <w:rPr>
                <w:rFonts w:ascii="Arial" w:hAnsi="Arial" w:cs="Arial"/>
                <w:szCs w:val="24"/>
              </w:rPr>
            </w:pPr>
            <w:r w:rsidRPr="00122FEF">
              <w:rPr>
                <w:rFonts w:ascii="Arial" w:hAnsi="Arial" w:cs="Arial"/>
                <w:szCs w:val="24"/>
              </w:rPr>
              <w:t>Are parents able to share information about their child’s learning at home?</w:t>
            </w:r>
          </w:p>
          <w:p w14:paraId="5BA96777" w14:textId="77777777" w:rsidR="00F707E2" w:rsidRDefault="00F707E2" w:rsidP="00C006CE">
            <w:pPr>
              <w:autoSpaceDE w:val="0"/>
              <w:autoSpaceDN w:val="0"/>
              <w:adjustRightInd w:val="0"/>
              <w:rPr>
                <w:rFonts w:ascii="Arial" w:hAnsi="Arial" w:cs="Arial"/>
                <w:szCs w:val="24"/>
              </w:rPr>
            </w:pPr>
          </w:p>
          <w:p w14:paraId="69272913" w14:textId="77777777" w:rsidR="00F707E2" w:rsidRDefault="00F707E2" w:rsidP="00C006CE">
            <w:pPr>
              <w:autoSpaceDE w:val="0"/>
              <w:autoSpaceDN w:val="0"/>
              <w:adjustRightInd w:val="0"/>
              <w:rPr>
                <w:rFonts w:ascii="Arial" w:hAnsi="Arial" w:cs="Arial"/>
                <w:szCs w:val="24"/>
              </w:rPr>
            </w:pPr>
          </w:p>
          <w:p w14:paraId="575C0B14" w14:textId="0CF33439" w:rsidR="00F707E2" w:rsidRDefault="00F707E2" w:rsidP="00C006CE">
            <w:pPr>
              <w:autoSpaceDE w:val="0"/>
              <w:autoSpaceDN w:val="0"/>
              <w:adjustRightInd w:val="0"/>
              <w:rPr>
                <w:rFonts w:ascii="MetaPlusNormal-Roman" w:hAnsi="MetaPlusNormal-Roman" w:cs="MetaPlusNormal-Roman"/>
                <w:szCs w:val="24"/>
              </w:rPr>
            </w:pPr>
          </w:p>
        </w:tc>
        <w:tc>
          <w:tcPr>
            <w:tcW w:w="5149" w:type="dxa"/>
          </w:tcPr>
          <w:p w14:paraId="575C0B15" w14:textId="77777777" w:rsidR="00044457" w:rsidRDefault="00044457" w:rsidP="007F7BDD"/>
        </w:tc>
        <w:tc>
          <w:tcPr>
            <w:tcW w:w="3252" w:type="dxa"/>
          </w:tcPr>
          <w:p w14:paraId="575C0B16" w14:textId="77777777" w:rsidR="00044457" w:rsidRDefault="00044457" w:rsidP="007F7BDD"/>
        </w:tc>
        <w:tc>
          <w:tcPr>
            <w:tcW w:w="1626" w:type="dxa"/>
          </w:tcPr>
          <w:p w14:paraId="575C0B17" w14:textId="77777777" w:rsidR="00044457" w:rsidRDefault="00044457" w:rsidP="007F7BDD"/>
        </w:tc>
      </w:tr>
      <w:tr w:rsidR="00044457" w14:paraId="575C0B21" w14:textId="77777777" w:rsidTr="00C54357">
        <w:tc>
          <w:tcPr>
            <w:tcW w:w="5163" w:type="dxa"/>
          </w:tcPr>
          <w:p w14:paraId="575C0B19" w14:textId="77777777" w:rsidR="00044457" w:rsidRPr="00F707E2" w:rsidRDefault="00044457" w:rsidP="00C006CE">
            <w:pPr>
              <w:autoSpaceDE w:val="0"/>
              <w:autoSpaceDN w:val="0"/>
              <w:adjustRightInd w:val="0"/>
              <w:rPr>
                <w:rFonts w:ascii="Arial" w:hAnsi="Arial" w:cs="Arial"/>
                <w:szCs w:val="24"/>
              </w:rPr>
            </w:pPr>
            <w:r w:rsidRPr="00F707E2">
              <w:rPr>
                <w:rFonts w:ascii="Arial" w:hAnsi="Arial" w:cs="Arial"/>
                <w:szCs w:val="24"/>
              </w:rPr>
              <w:lastRenderedPageBreak/>
              <w:t>Is there evidence of good inclusive</w:t>
            </w:r>
          </w:p>
          <w:p w14:paraId="575C0B1A" w14:textId="77777777" w:rsidR="00044457" w:rsidRPr="00F707E2" w:rsidRDefault="00044457" w:rsidP="00C006CE">
            <w:pPr>
              <w:autoSpaceDE w:val="0"/>
              <w:autoSpaceDN w:val="0"/>
              <w:adjustRightInd w:val="0"/>
              <w:rPr>
                <w:rFonts w:ascii="Arial" w:hAnsi="Arial" w:cs="Arial"/>
                <w:szCs w:val="24"/>
              </w:rPr>
            </w:pPr>
            <w:r w:rsidRPr="00F707E2">
              <w:rPr>
                <w:rFonts w:ascii="Arial" w:hAnsi="Arial" w:cs="Arial"/>
                <w:szCs w:val="24"/>
              </w:rPr>
              <w:t>practice, e.g. visual prompts, resources</w:t>
            </w:r>
          </w:p>
          <w:p w14:paraId="575C0B1B" w14:textId="77777777" w:rsidR="00044457" w:rsidRPr="00F707E2" w:rsidRDefault="00044457" w:rsidP="00C006CE">
            <w:pPr>
              <w:autoSpaceDE w:val="0"/>
              <w:autoSpaceDN w:val="0"/>
              <w:adjustRightInd w:val="0"/>
              <w:rPr>
                <w:rFonts w:ascii="Arial" w:hAnsi="Arial" w:cs="Arial"/>
                <w:szCs w:val="24"/>
              </w:rPr>
            </w:pPr>
            <w:r w:rsidRPr="00F707E2">
              <w:rPr>
                <w:rFonts w:ascii="Arial" w:hAnsi="Arial" w:cs="Arial"/>
                <w:szCs w:val="24"/>
              </w:rPr>
              <w:t>that reflect and value the diversity of children’s experiences?</w:t>
            </w:r>
          </w:p>
          <w:p w14:paraId="575C0B1C" w14:textId="77777777" w:rsidR="00044457" w:rsidRDefault="00044457" w:rsidP="00C006CE">
            <w:pPr>
              <w:autoSpaceDE w:val="0"/>
              <w:autoSpaceDN w:val="0"/>
              <w:adjustRightInd w:val="0"/>
              <w:rPr>
                <w:rFonts w:ascii="MetaPlusNormal-Roman" w:hAnsi="MetaPlusNormal-Roman" w:cs="MetaPlusNormal-Roman"/>
                <w:szCs w:val="24"/>
              </w:rPr>
            </w:pPr>
          </w:p>
          <w:p w14:paraId="575C0B1D" w14:textId="77777777" w:rsidR="00044457" w:rsidRDefault="00044457" w:rsidP="00C006CE">
            <w:pPr>
              <w:autoSpaceDE w:val="0"/>
              <w:autoSpaceDN w:val="0"/>
              <w:adjustRightInd w:val="0"/>
              <w:rPr>
                <w:rFonts w:ascii="MetaPlusNormal-Roman" w:hAnsi="MetaPlusNormal-Roman" w:cs="MetaPlusNormal-Roman"/>
                <w:szCs w:val="24"/>
              </w:rPr>
            </w:pPr>
          </w:p>
        </w:tc>
        <w:tc>
          <w:tcPr>
            <w:tcW w:w="5149" w:type="dxa"/>
          </w:tcPr>
          <w:p w14:paraId="575C0B1E" w14:textId="77777777" w:rsidR="00044457" w:rsidRDefault="00044457" w:rsidP="007F7BDD"/>
        </w:tc>
        <w:tc>
          <w:tcPr>
            <w:tcW w:w="3252" w:type="dxa"/>
          </w:tcPr>
          <w:p w14:paraId="575C0B1F" w14:textId="77777777" w:rsidR="00044457" w:rsidRDefault="00044457" w:rsidP="007F7BDD"/>
        </w:tc>
        <w:tc>
          <w:tcPr>
            <w:tcW w:w="1626" w:type="dxa"/>
          </w:tcPr>
          <w:p w14:paraId="575C0B20" w14:textId="77777777" w:rsidR="00044457" w:rsidRDefault="00044457" w:rsidP="007F7BDD"/>
        </w:tc>
      </w:tr>
      <w:tr w:rsidR="00044457" w14:paraId="575C0B2E" w14:textId="77777777" w:rsidTr="00C54357">
        <w:tc>
          <w:tcPr>
            <w:tcW w:w="5163" w:type="dxa"/>
          </w:tcPr>
          <w:p w14:paraId="575C0B22" w14:textId="77777777" w:rsidR="00044457" w:rsidRPr="00F707E2" w:rsidRDefault="00044457" w:rsidP="00C006CE">
            <w:pPr>
              <w:autoSpaceDE w:val="0"/>
              <w:autoSpaceDN w:val="0"/>
              <w:adjustRightInd w:val="0"/>
              <w:rPr>
                <w:rFonts w:ascii="Arial" w:hAnsi="Arial" w:cs="Arial"/>
                <w:szCs w:val="24"/>
              </w:rPr>
            </w:pPr>
            <w:r w:rsidRPr="00F707E2">
              <w:rPr>
                <w:rFonts w:ascii="Arial" w:hAnsi="Arial" w:cs="Arial"/>
                <w:szCs w:val="24"/>
              </w:rPr>
              <w:t xml:space="preserve">Do </w:t>
            </w:r>
            <w:r w:rsidR="00EF5E5E" w:rsidRPr="00F707E2">
              <w:rPr>
                <w:rFonts w:ascii="Arial" w:hAnsi="Arial" w:cs="Arial"/>
                <w:szCs w:val="24"/>
              </w:rPr>
              <w:t>staff</w:t>
            </w:r>
            <w:r w:rsidRPr="00F707E2">
              <w:rPr>
                <w:rFonts w:ascii="Arial" w:hAnsi="Arial" w:cs="Arial"/>
                <w:szCs w:val="24"/>
              </w:rPr>
              <w:t xml:space="preserve"> actively challenge gender, cultural and racial stereotyping and help children gain an understanding of people, families and communities beyond their immediate experience?</w:t>
            </w:r>
          </w:p>
          <w:p w14:paraId="575C0B23" w14:textId="77777777" w:rsidR="009A5237" w:rsidRDefault="009A5237" w:rsidP="00C006CE">
            <w:pPr>
              <w:autoSpaceDE w:val="0"/>
              <w:autoSpaceDN w:val="0"/>
              <w:adjustRightInd w:val="0"/>
              <w:rPr>
                <w:rFonts w:ascii="MetaPlusNormal-Roman" w:hAnsi="MetaPlusNormal-Roman" w:cs="MetaPlusNormal-Roman"/>
                <w:szCs w:val="24"/>
              </w:rPr>
            </w:pPr>
          </w:p>
          <w:p w14:paraId="575C0B24" w14:textId="77777777" w:rsidR="009A5237" w:rsidRDefault="009A5237" w:rsidP="00C006CE">
            <w:pPr>
              <w:autoSpaceDE w:val="0"/>
              <w:autoSpaceDN w:val="0"/>
              <w:adjustRightInd w:val="0"/>
              <w:rPr>
                <w:rFonts w:ascii="MetaPlusNormal-Roman" w:hAnsi="MetaPlusNormal-Roman" w:cs="MetaPlusNormal-Roman"/>
                <w:szCs w:val="24"/>
              </w:rPr>
            </w:pPr>
          </w:p>
          <w:p w14:paraId="575C0B2A" w14:textId="77777777" w:rsidR="009A5237" w:rsidRDefault="009A5237" w:rsidP="00C006CE">
            <w:pPr>
              <w:autoSpaceDE w:val="0"/>
              <w:autoSpaceDN w:val="0"/>
              <w:adjustRightInd w:val="0"/>
              <w:rPr>
                <w:rFonts w:ascii="MetaPlusNormal-Roman" w:hAnsi="MetaPlusNormal-Roman" w:cs="MetaPlusNormal-Roman"/>
                <w:szCs w:val="24"/>
              </w:rPr>
            </w:pPr>
          </w:p>
        </w:tc>
        <w:tc>
          <w:tcPr>
            <w:tcW w:w="5149" w:type="dxa"/>
          </w:tcPr>
          <w:p w14:paraId="575C0B2B" w14:textId="77777777" w:rsidR="00044457" w:rsidRDefault="00044457" w:rsidP="007F7BDD"/>
        </w:tc>
        <w:tc>
          <w:tcPr>
            <w:tcW w:w="3252" w:type="dxa"/>
          </w:tcPr>
          <w:p w14:paraId="575C0B2C" w14:textId="77777777" w:rsidR="00044457" w:rsidRDefault="00044457" w:rsidP="007F7BDD"/>
        </w:tc>
        <w:tc>
          <w:tcPr>
            <w:tcW w:w="1626" w:type="dxa"/>
          </w:tcPr>
          <w:p w14:paraId="575C0B2D" w14:textId="77777777" w:rsidR="00044457" w:rsidRDefault="00044457" w:rsidP="007F7BDD"/>
        </w:tc>
      </w:tr>
      <w:tr w:rsidR="009A5237" w14:paraId="575C0B33" w14:textId="77777777" w:rsidTr="00C54357">
        <w:tc>
          <w:tcPr>
            <w:tcW w:w="5163" w:type="dxa"/>
          </w:tcPr>
          <w:p w14:paraId="575C0B2F" w14:textId="117718C8" w:rsidR="009A5237" w:rsidRPr="009A5237" w:rsidRDefault="009A5237" w:rsidP="00353286">
            <w:pPr>
              <w:autoSpaceDE w:val="0"/>
              <w:autoSpaceDN w:val="0"/>
              <w:adjustRightInd w:val="0"/>
              <w:rPr>
                <w:rFonts w:ascii="MetaPlusNormal-Roman" w:hAnsi="MetaPlusNormal-Roman" w:cs="MetaPlusNormal-Roman"/>
                <w:b/>
                <w:szCs w:val="24"/>
              </w:rPr>
            </w:pPr>
            <w:r w:rsidRPr="009A5237">
              <w:rPr>
                <w:rFonts w:ascii="MetaPlusNormal-Roman" w:hAnsi="MetaPlusNormal-Roman" w:cs="MetaPlusNormal-Roman"/>
                <w:b/>
                <w:szCs w:val="24"/>
              </w:rPr>
              <w:t>Children in Nursery Classes including two year olds in school</w:t>
            </w:r>
            <w:r>
              <w:rPr>
                <w:rFonts w:ascii="MetaPlusNormal-Roman" w:hAnsi="MetaPlusNormal-Roman" w:cs="MetaPlusNormal-Roman"/>
                <w:b/>
                <w:szCs w:val="24"/>
              </w:rPr>
              <w:t xml:space="preserve"> </w:t>
            </w:r>
            <w:r w:rsidR="00AF4469">
              <w:rPr>
                <w:rFonts w:ascii="MetaPlusNormal-Roman" w:hAnsi="MetaPlusNormal-Roman" w:cs="MetaPlusNormal-Roman"/>
                <w:b/>
                <w:szCs w:val="24"/>
              </w:rPr>
              <w:t>- as</w:t>
            </w:r>
            <w:r>
              <w:rPr>
                <w:rFonts w:ascii="MetaPlusNormal-Roman" w:hAnsi="MetaPlusNormal-Roman" w:cs="MetaPlusNormal-Roman"/>
                <w:b/>
                <w:szCs w:val="24"/>
              </w:rPr>
              <w:t xml:space="preserve"> above and in addition:</w:t>
            </w:r>
          </w:p>
        </w:tc>
        <w:tc>
          <w:tcPr>
            <w:tcW w:w="5149" w:type="dxa"/>
          </w:tcPr>
          <w:p w14:paraId="575C0B30" w14:textId="77777777" w:rsidR="009A5237" w:rsidRDefault="009A5237" w:rsidP="007F7BDD"/>
        </w:tc>
        <w:tc>
          <w:tcPr>
            <w:tcW w:w="3252" w:type="dxa"/>
          </w:tcPr>
          <w:p w14:paraId="575C0B31" w14:textId="77777777" w:rsidR="009A5237" w:rsidRDefault="009A5237" w:rsidP="007F7BDD"/>
        </w:tc>
        <w:tc>
          <w:tcPr>
            <w:tcW w:w="1626" w:type="dxa"/>
          </w:tcPr>
          <w:p w14:paraId="575C0B32" w14:textId="77777777" w:rsidR="009A5237" w:rsidRDefault="009A5237" w:rsidP="007F7BDD"/>
        </w:tc>
      </w:tr>
      <w:tr w:rsidR="009A5237" w14:paraId="575C0B3B" w14:textId="77777777" w:rsidTr="00C54357">
        <w:tc>
          <w:tcPr>
            <w:tcW w:w="5163" w:type="dxa"/>
          </w:tcPr>
          <w:p w14:paraId="575C0B34" w14:textId="77777777" w:rsidR="009A5237" w:rsidRPr="00F707E2" w:rsidRDefault="009A5237" w:rsidP="009A5237">
            <w:pPr>
              <w:autoSpaceDE w:val="0"/>
              <w:autoSpaceDN w:val="0"/>
              <w:adjustRightInd w:val="0"/>
              <w:rPr>
                <w:rFonts w:ascii="Arial" w:hAnsi="Arial" w:cs="Arial"/>
              </w:rPr>
            </w:pPr>
            <w:r w:rsidRPr="00F707E2">
              <w:rPr>
                <w:rFonts w:ascii="Arial" w:hAnsi="Arial" w:cs="Arial"/>
                <w:szCs w:val="24"/>
              </w:rPr>
              <w:t>How do you ensure that the Key Person system is fully embedded in practice?</w:t>
            </w:r>
            <w:r w:rsidRPr="00F707E2">
              <w:rPr>
                <w:rFonts w:ascii="Arial" w:hAnsi="Arial" w:cs="Arial"/>
              </w:rPr>
              <w:t xml:space="preserve"> </w:t>
            </w:r>
          </w:p>
          <w:p w14:paraId="575C0B35" w14:textId="77777777" w:rsidR="009A5237" w:rsidRDefault="009A5237" w:rsidP="009A5237">
            <w:pPr>
              <w:autoSpaceDE w:val="0"/>
              <w:autoSpaceDN w:val="0"/>
              <w:adjustRightInd w:val="0"/>
              <w:rPr>
                <w:rFonts w:ascii="Arial" w:hAnsi="Arial" w:cs="Arial"/>
                <w:szCs w:val="24"/>
              </w:rPr>
            </w:pPr>
            <w:r>
              <w:rPr>
                <w:rFonts w:ascii="Arial" w:hAnsi="Arial" w:cs="Arial"/>
                <w:szCs w:val="24"/>
              </w:rPr>
              <w:t>Do parents know who their child’s Key Person is?</w:t>
            </w:r>
          </w:p>
          <w:p w14:paraId="575C0B36" w14:textId="77777777" w:rsidR="009A5237" w:rsidRDefault="009A5237" w:rsidP="009A5237">
            <w:pPr>
              <w:autoSpaceDE w:val="0"/>
              <w:autoSpaceDN w:val="0"/>
              <w:adjustRightInd w:val="0"/>
              <w:rPr>
                <w:rFonts w:ascii="Arial" w:hAnsi="Arial" w:cs="Arial"/>
                <w:szCs w:val="24"/>
              </w:rPr>
            </w:pPr>
            <w:r w:rsidRPr="00601CA7">
              <w:rPr>
                <w:rFonts w:ascii="Arial" w:hAnsi="Arial" w:cs="Arial"/>
                <w:szCs w:val="24"/>
              </w:rPr>
              <w:t xml:space="preserve">Do you have a buddy system? </w:t>
            </w:r>
          </w:p>
          <w:p w14:paraId="575C0B37" w14:textId="77777777" w:rsidR="009A5237" w:rsidRPr="009A5237" w:rsidRDefault="009A5237" w:rsidP="00353286">
            <w:pPr>
              <w:autoSpaceDE w:val="0"/>
              <w:autoSpaceDN w:val="0"/>
              <w:adjustRightInd w:val="0"/>
              <w:rPr>
                <w:rFonts w:ascii="MetaPlusNormal-Roman" w:hAnsi="MetaPlusNormal-Roman" w:cs="MetaPlusNormal-Roman"/>
                <w:b/>
                <w:szCs w:val="24"/>
              </w:rPr>
            </w:pPr>
          </w:p>
        </w:tc>
        <w:tc>
          <w:tcPr>
            <w:tcW w:w="5149" w:type="dxa"/>
          </w:tcPr>
          <w:p w14:paraId="575C0B38" w14:textId="77777777" w:rsidR="009A5237" w:rsidRDefault="009A5237" w:rsidP="007F7BDD"/>
        </w:tc>
        <w:tc>
          <w:tcPr>
            <w:tcW w:w="3252" w:type="dxa"/>
          </w:tcPr>
          <w:p w14:paraId="575C0B39" w14:textId="77777777" w:rsidR="009A5237" w:rsidRDefault="009A5237" w:rsidP="007F7BDD"/>
        </w:tc>
        <w:tc>
          <w:tcPr>
            <w:tcW w:w="1626" w:type="dxa"/>
          </w:tcPr>
          <w:p w14:paraId="575C0B3A" w14:textId="77777777" w:rsidR="009A5237" w:rsidRDefault="009A5237" w:rsidP="007F7BDD"/>
        </w:tc>
      </w:tr>
      <w:tr w:rsidR="009A5237" w14:paraId="575C0B42" w14:textId="77777777" w:rsidTr="00C54357">
        <w:tc>
          <w:tcPr>
            <w:tcW w:w="5163" w:type="dxa"/>
          </w:tcPr>
          <w:p w14:paraId="575C0B3C" w14:textId="77777777" w:rsidR="009A5237" w:rsidRPr="00F707E2" w:rsidRDefault="009A5237" w:rsidP="009A5237">
            <w:pPr>
              <w:autoSpaceDE w:val="0"/>
              <w:autoSpaceDN w:val="0"/>
              <w:adjustRightInd w:val="0"/>
              <w:rPr>
                <w:rFonts w:ascii="Arial" w:hAnsi="Arial" w:cs="Arial"/>
                <w:szCs w:val="24"/>
              </w:rPr>
            </w:pPr>
            <w:r w:rsidRPr="00F707E2">
              <w:rPr>
                <w:rFonts w:ascii="Arial" w:hAnsi="Arial" w:cs="Arial"/>
                <w:szCs w:val="24"/>
              </w:rPr>
              <w:t xml:space="preserve">Are 2 year old progress checks completed effectively and in partnership with parents? </w:t>
            </w:r>
          </w:p>
          <w:p w14:paraId="575C0B3D" w14:textId="77777777" w:rsidR="009A5237" w:rsidRDefault="009A5237" w:rsidP="009A5237">
            <w:pPr>
              <w:autoSpaceDE w:val="0"/>
              <w:autoSpaceDN w:val="0"/>
              <w:adjustRightInd w:val="0"/>
              <w:rPr>
                <w:rFonts w:ascii="MetaPlusNormal-Roman" w:hAnsi="MetaPlusNormal-Roman" w:cs="MetaPlusNormal-Roman"/>
                <w:szCs w:val="24"/>
              </w:rPr>
            </w:pPr>
          </w:p>
          <w:p w14:paraId="575C0B3E" w14:textId="3A304D9F" w:rsidR="009A5237" w:rsidRPr="000172AE" w:rsidRDefault="000172AE" w:rsidP="009A5237">
            <w:pPr>
              <w:autoSpaceDE w:val="0"/>
              <w:autoSpaceDN w:val="0"/>
              <w:adjustRightInd w:val="0"/>
              <w:rPr>
                <w:rFonts w:ascii="Arial" w:hAnsi="Arial" w:cs="Arial"/>
                <w:szCs w:val="24"/>
              </w:rPr>
            </w:pPr>
            <w:r w:rsidRPr="000172AE">
              <w:rPr>
                <w:rFonts w:ascii="Arial" w:hAnsi="Arial" w:cs="Arial"/>
                <w:szCs w:val="24"/>
              </w:rPr>
              <w:t>Are Integrated Reviews offered where appropriate?</w:t>
            </w:r>
          </w:p>
        </w:tc>
        <w:tc>
          <w:tcPr>
            <w:tcW w:w="5149" w:type="dxa"/>
          </w:tcPr>
          <w:p w14:paraId="575C0B3F" w14:textId="77777777" w:rsidR="009A5237" w:rsidRDefault="009A5237" w:rsidP="007F7BDD"/>
        </w:tc>
        <w:tc>
          <w:tcPr>
            <w:tcW w:w="3252" w:type="dxa"/>
          </w:tcPr>
          <w:p w14:paraId="575C0B40" w14:textId="77777777" w:rsidR="009A5237" w:rsidRDefault="009A5237" w:rsidP="007F7BDD"/>
        </w:tc>
        <w:tc>
          <w:tcPr>
            <w:tcW w:w="1626" w:type="dxa"/>
          </w:tcPr>
          <w:p w14:paraId="575C0B41" w14:textId="77777777" w:rsidR="009A5237" w:rsidRDefault="009A5237" w:rsidP="007F7BDD"/>
        </w:tc>
      </w:tr>
    </w:tbl>
    <w:p w14:paraId="575C0B56" w14:textId="77777777" w:rsidR="00277247" w:rsidRDefault="00277247" w:rsidP="00D571BF">
      <w:pPr>
        <w:rPr>
          <w:rFonts w:ascii="Arial" w:eastAsia="Arial Unicode MS" w:hAnsi="Arial" w:cs="Arial"/>
          <w:b/>
          <w:szCs w:val="24"/>
        </w:rPr>
      </w:pPr>
    </w:p>
    <w:p w14:paraId="575C0B57" w14:textId="29FFCEBF" w:rsidR="00044457" w:rsidRDefault="00044457" w:rsidP="00D571BF">
      <w:pPr>
        <w:rPr>
          <w:rFonts w:ascii="Arial" w:eastAsia="Arial Unicode MS" w:hAnsi="Arial" w:cs="Arial"/>
          <w:b/>
          <w:szCs w:val="24"/>
        </w:rPr>
      </w:pPr>
    </w:p>
    <w:p w14:paraId="55AB439C" w14:textId="264DA9CA" w:rsidR="00D1324E" w:rsidRDefault="00D1324E" w:rsidP="00D571BF">
      <w:pPr>
        <w:rPr>
          <w:rFonts w:ascii="Arial" w:eastAsia="Arial Unicode MS" w:hAnsi="Arial" w:cs="Arial"/>
          <w:b/>
          <w:szCs w:val="24"/>
        </w:rPr>
      </w:pPr>
    </w:p>
    <w:p w14:paraId="0C77765D" w14:textId="5E04884D" w:rsidR="00D1324E" w:rsidRDefault="00D1324E" w:rsidP="00D571BF">
      <w:pPr>
        <w:rPr>
          <w:rFonts w:ascii="Arial" w:eastAsia="Arial Unicode MS" w:hAnsi="Arial" w:cs="Arial"/>
          <w:b/>
          <w:szCs w:val="24"/>
        </w:rPr>
      </w:pPr>
    </w:p>
    <w:p w14:paraId="6EEDECDA" w14:textId="38A46334" w:rsidR="00D1324E" w:rsidRDefault="00D1324E" w:rsidP="00D571BF">
      <w:pPr>
        <w:rPr>
          <w:rFonts w:ascii="Arial" w:eastAsia="Arial Unicode MS" w:hAnsi="Arial" w:cs="Arial"/>
          <w:b/>
          <w:szCs w:val="24"/>
        </w:rPr>
      </w:pPr>
    </w:p>
    <w:p w14:paraId="157E8D0C" w14:textId="32F5BFF4" w:rsidR="00D1324E" w:rsidRDefault="00D1324E" w:rsidP="00D571BF">
      <w:pPr>
        <w:rPr>
          <w:rFonts w:ascii="Arial" w:eastAsia="Arial Unicode MS" w:hAnsi="Arial" w:cs="Arial"/>
          <w:b/>
          <w:szCs w:val="24"/>
        </w:rPr>
      </w:pPr>
    </w:p>
    <w:p w14:paraId="18D1CF21" w14:textId="4403F683" w:rsidR="00D1324E" w:rsidRDefault="00D1324E" w:rsidP="00D571BF">
      <w:pPr>
        <w:rPr>
          <w:rFonts w:ascii="Arial" w:eastAsia="Arial Unicode MS" w:hAnsi="Arial" w:cs="Arial"/>
          <w:b/>
          <w:szCs w:val="24"/>
        </w:rPr>
      </w:pPr>
    </w:p>
    <w:p w14:paraId="6714CB0A" w14:textId="77777777" w:rsidR="00D1324E" w:rsidRDefault="00D1324E" w:rsidP="00D571BF">
      <w:pPr>
        <w:rPr>
          <w:rFonts w:ascii="Arial" w:eastAsia="Arial Unicode MS" w:hAnsi="Arial" w:cs="Arial"/>
          <w:b/>
          <w:szCs w:val="24"/>
        </w:rPr>
      </w:pPr>
    </w:p>
    <w:p w14:paraId="575C0B58" w14:textId="3378CA56" w:rsidR="00044457" w:rsidRPr="00044457" w:rsidRDefault="00044457" w:rsidP="00044457">
      <w:pPr>
        <w:spacing w:after="200" w:line="276" w:lineRule="auto"/>
        <w:rPr>
          <w:rFonts w:ascii="Arial" w:eastAsiaTheme="minorHAnsi" w:hAnsi="Arial" w:cs="Arial"/>
          <w:b/>
          <w:noProof w:val="0"/>
          <w:szCs w:val="24"/>
        </w:rPr>
      </w:pPr>
      <w:r w:rsidRPr="00044457">
        <w:rPr>
          <w:rFonts w:ascii="Arial" w:eastAsiaTheme="minorHAnsi" w:hAnsi="Arial" w:cs="Arial"/>
          <w:b/>
          <w:noProof w:val="0"/>
          <w:szCs w:val="24"/>
        </w:rPr>
        <w:t>* Definition of teaching from Early Years Inspection Handbook September 20</w:t>
      </w:r>
      <w:r w:rsidR="007F26E7">
        <w:rPr>
          <w:rFonts w:ascii="Arial" w:eastAsiaTheme="minorHAnsi" w:hAnsi="Arial" w:cs="Arial"/>
          <w:b/>
          <w:noProof w:val="0"/>
          <w:szCs w:val="24"/>
        </w:rPr>
        <w:t>22</w:t>
      </w:r>
    </w:p>
    <w:p w14:paraId="575C0B59" w14:textId="77777777" w:rsidR="00044457" w:rsidRPr="00044457" w:rsidRDefault="00044457" w:rsidP="00044457">
      <w:pPr>
        <w:spacing w:after="200" w:line="276" w:lineRule="auto"/>
        <w:rPr>
          <w:rFonts w:ascii="Arial" w:eastAsiaTheme="minorHAnsi" w:hAnsi="Arial" w:cs="Arial"/>
          <w:noProof w:val="0"/>
          <w:szCs w:val="24"/>
        </w:rPr>
      </w:pPr>
      <w:r w:rsidRPr="00044457">
        <w:rPr>
          <w:rFonts w:ascii="Arial" w:eastAsiaTheme="minorHAnsi" w:hAnsi="Arial" w:cs="Arial"/>
          <w:i/>
          <w:noProof w:val="0"/>
          <w:szCs w:val="24"/>
        </w:rPr>
        <w:t xml:space="preserve">Teaching should not be taken to imply a ‘top down’ or formal way of working. It is a broad term that covers the </w:t>
      </w:r>
      <w:proofErr w:type="gramStart"/>
      <w:r w:rsidRPr="00044457">
        <w:rPr>
          <w:rFonts w:ascii="Arial" w:eastAsiaTheme="minorHAnsi" w:hAnsi="Arial" w:cs="Arial"/>
          <w:i/>
          <w:noProof w:val="0"/>
          <w:szCs w:val="24"/>
        </w:rPr>
        <w:t>many different ways</w:t>
      </w:r>
      <w:proofErr w:type="gramEnd"/>
      <w:r w:rsidRPr="00044457">
        <w:rPr>
          <w:rFonts w:ascii="Arial" w:eastAsiaTheme="minorHAnsi" w:hAnsi="Arial" w:cs="Arial"/>
          <w:i/>
          <w:noProof w:val="0"/>
          <w:szCs w:val="24"/>
        </w:rPr>
        <w:t xml:space="preserve"> in which</w:t>
      </w:r>
      <w:r w:rsidRPr="00044457">
        <w:rPr>
          <w:rFonts w:ascii="Arial" w:eastAsiaTheme="minorHAnsi" w:hAnsi="Arial" w:cs="Arial"/>
          <w:noProof w:val="0"/>
          <w:szCs w:val="24"/>
        </w:rPr>
        <w:t xml:space="preserve"> </w:t>
      </w:r>
      <w:r w:rsidRPr="001E25DC">
        <w:rPr>
          <w:rFonts w:ascii="Arial" w:eastAsiaTheme="minorHAnsi" w:hAnsi="Arial" w:cs="Arial"/>
          <w:i/>
          <w:iCs/>
          <w:noProof w:val="0"/>
          <w:szCs w:val="24"/>
        </w:rPr>
        <w:t xml:space="preserve">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w:t>
      </w:r>
      <w:proofErr w:type="gramStart"/>
      <w:r w:rsidRPr="001E25DC">
        <w:rPr>
          <w:rFonts w:ascii="Arial" w:eastAsiaTheme="minorHAnsi" w:hAnsi="Arial" w:cs="Arial"/>
          <w:i/>
          <w:iCs/>
          <w:noProof w:val="0"/>
          <w:szCs w:val="24"/>
        </w:rPr>
        <w:t>facilitating</w:t>
      </w:r>
      <w:proofErr w:type="gramEnd"/>
      <w:r w:rsidRPr="001E25DC">
        <w:rPr>
          <w:rFonts w:ascii="Arial" w:eastAsiaTheme="minorHAnsi" w:hAnsi="Arial" w:cs="Arial"/>
          <w:i/>
          <w:iCs/>
          <w:noProof w:val="0"/>
          <w:szCs w:val="24"/>
        </w:rPr>
        <w:t xml:space="preserve"> and setting challenges. It takes account of the equipment adults provide and the attention given to the physical environment, as well as the structure and routines of the day that establish expectations. Integral to teaching is how </w:t>
      </w:r>
      <w:r w:rsidR="00842169" w:rsidRPr="001E25DC">
        <w:rPr>
          <w:rFonts w:ascii="Arial" w:eastAsiaTheme="minorHAnsi" w:hAnsi="Arial" w:cs="Arial"/>
          <w:i/>
          <w:iCs/>
          <w:noProof w:val="0"/>
          <w:szCs w:val="24"/>
        </w:rPr>
        <w:t>teachers</w:t>
      </w:r>
      <w:r w:rsidRPr="001E25DC">
        <w:rPr>
          <w:rFonts w:ascii="Arial" w:eastAsiaTheme="minorHAnsi" w:hAnsi="Arial" w:cs="Arial"/>
          <w:i/>
          <w:iCs/>
          <w:noProof w:val="0"/>
          <w:szCs w:val="24"/>
        </w:rPr>
        <w:t xml:space="preserve"> assess what children know, </w:t>
      </w:r>
      <w:proofErr w:type="gramStart"/>
      <w:r w:rsidRPr="001E25DC">
        <w:rPr>
          <w:rFonts w:ascii="Arial" w:eastAsiaTheme="minorHAnsi" w:hAnsi="Arial" w:cs="Arial"/>
          <w:i/>
          <w:iCs/>
          <w:noProof w:val="0"/>
          <w:szCs w:val="24"/>
        </w:rPr>
        <w:t>understand</w:t>
      </w:r>
      <w:proofErr w:type="gramEnd"/>
      <w:r w:rsidRPr="001E25DC">
        <w:rPr>
          <w:rFonts w:ascii="Arial" w:eastAsiaTheme="minorHAnsi" w:hAnsi="Arial" w:cs="Arial"/>
          <w:i/>
          <w:iCs/>
          <w:noProof w:val="0"/>
          <w:szCs w:val="24"/>
        </w:rPr>
        <w:t xml:space="preserve"> and can do, as well as taking account of their interests and dispositions to learn (characteristics of effective learning), and how </w:t>
      </w:r>
      <w:r w:rsidR="00842169" w:rsidRPr="001E25DC">
        <w:rPr>
          <w:rFonts w:ascii="Arial" w:eastAsiaTheme="minorHAnsi" w:hAnsi="Arial" w:cs="Arial"/>
          <w:i/>
          <w:iCs/>
          <w:noProof w:val="0"/>
          <w:szCs w:val="24"/>
        </w:rPr>
        <w:t>teachers</w:t>
      </w:r>
      <w:r w:rsidRPr="001E25DC">
        <w:rPr>
          <w:rFonts w:ascii="Arial" w:eastAsiaTheme="minorHAnsi" w:hAnsi="Arial" w:cs="Arial"/>
          <w:i/>
          <w:iCs/>
          <w:noProof w:val="0"/>
          <w:szCs w:val="24"/>
        </w:rPr>
        <w:t xml:space="preserve"> use this information to plan children’s next steps in learning and monitor their progress.</w:t>
      </w:r>
      <w:r w:rsidRPr="00044457">
        <w:rPr>
          <w:rFonts w:ascii="Arial" w:eastAsiaTheme="minorHAnsi" w:hAnsi="Arial" w:cs="Arial"/>
          <w:noProof w:val="0"/>
          <w:szCs w:val="24"/>
        </w:rPr>
        <w:t xml:space="preserve">  </w:t>
      </w:r>
    </w:p>
    <w:p w14:paraId="575C0B5A" w14:textId="77777777" w:rsidR="00044457" w:rsidRPr="00277247" w:rsidRDefault="00044457" w:rsidP="00D571BF">
      <w:pPr>
        <w:rPr>
          <w:rFonts w:ascii="Arial" w:eastAsia="Arial Unicode MS" w:hAnsi="Arial" w:cs="Arial"/>
          <w:b/>
          <w:szCs w:val="24"/>
        </w:rPr>
      </w:pPr>
    </w:p>
    <w:sectPr w:rsidR="00044457" w:rsidRPr="00277247" w:rsidSect="00D571BF">
      <w:headerReference w:type="default" r:id="rId7"/>
      <w:footerReference w:type="default" r:id="rId8"/>
      <w:headerReference w:type="first" r:id="rId9"/>
      <w:footerReference w:type="first" r:id="rId10"/>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4D14" w14:textId="77777777" w:rsidR="00677C1A" w:rsidRDefault="00677C1A">
      <w:r>
        <w:separator/>
      </w:r>
    </w:p>
  </w:endnote>
  <w:endnote w:type="continuationSeparator" w:id="0">
    <w:p w14:paraId="5F039D8A" w14:textId="77777777" w:rsidR="00677C1A" w:rsidRDefault="0067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taPlusNormal-Roman">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B60" w14:textId="5D4A547C"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8376A2">
      <w:rPr>
        <w:rFonts w:ascii="Arial" w:hAnsi="Arial" w:cs="Arial"/>
        <w:i/>
        <w:szCs w:val="24"/>
      </w:rPr>
      <w:t>August 2022</w:t>
    </w:r>
    <w:r w:rsidRPr="007E276F">
      <w:rPr>
        <w:rFonts w:ascii="Arial" w:hAnsi="Arial" w:cs="Arial"/>
        <w:i/>
        <w:szCs w:val="24"/>
      </w:rPr>
      <w:t>.</w:t>
    </w:r>
  </w:p>
  <w:p w14:paraId="575C0B61"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B63" w14:textId="77777777" w:rsidR="007C2CC5" w:rsidRDefault="00AB6F3B">
    <w:pPr>
      <w:pStyle w:val="Footer"/>
    </w:pPr>
    <w:r>
      <w:rPr>
        <w:lang w:eastAsia="en-GB"/>
      </w:rPr>
      <mc:AlternateContent>
        <mc:Choice Requires="wps">
          <w:drawing>
            <wp:anchor distT="0" distB="0" distL="114300" distR="114300" simplePos="0" relativeHeight="251659264" behindDoc="0" locked="0" layoutInCell="1" allowOverlap="1" wp14:anchorId="575C0B66" wp14:editId="575C0B67">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575C0B6A" w14:textId="3CFEEEB5"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E669F3">
                            <w:rPr>
                              <w:rFonts w:ascii="Arial" w:hAnsi="Arial" w:cs="Arial"/>
                              <w:i/>
                              <w:szCs w:val="24"/>
                            </w:rPr>
                            <w:t>Auguust 2022</w:t>
                          </w:r>
                        </w:p>
                        <w:p w14:paraId="575C0B6B"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C0B66"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575C0B6A" w14:textId="3CFEEEB5"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E669F3">
                      <w:rPr>
                        <w:rFonts w:ascii="Arial" w:hAnsi="Arial" w:cs="Arial"/>
                        <w:i/>
                        <w:szCs w:val="24"/>
                      </w:rPr>
                      <w:t>Auguust 2022</w:t>
                    </w:r>
                  </w:p>
                  <w:p w14:paraId="575C0B6B" w14:textId="77777777" w:rsidR="007E4C1C" w:rsidRDefault="007E4C1C"/>
                </w:txbxContent>
              </v:textbox>
            </v:shape>
          </w:pict>
        </mc:Fallback>
      </mc:AlternateContent>
    </w:r>
    <w:r w:rsidR="00D571BF">
      <w:ptab w:relativeTo="margin" w:alignment="center" w:leader="none"/>
    </w:r>
    <w:r w:rsidR="007E4C1C">
      <w:rPr>
        <w:lang w:eastAsia="en-GB"/>
      </w:rPr>
      <w:drawing>
        <wp:anchor distT="0" distB="0" distL="114300" distR="114300" simplePos="0" relativeHeight="251660288" behindDoc="1" locked="0" layoutInCell="1" allowOverlap="1" wp14:anchorId="575C0B68" wp14:editId="575C0B69">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4431" w14:textId="77777777" w:rsidR="00677C1A" w:rsidRDefault="00677C1A">
      <w:r>
        <w:separator/>
      </w:r>
    </w:p>
  </w:footnote>
  <w:footnote w:type="continuationSeparator" w:id="0">
    <w:p w14:paraId="67C6741B" w14:textId="77777777" w:rsidR="00677C1A" w:rsidRDefault="0067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B5F"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B62"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575C0B64" wp14:editId="575C0B65">
          <wp:extent cx="241935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2"/>
  </w:num>
  <w:num w:numId="4">
    <w:abstractNumId w:val="3"/>
  </w:num>
  <w:num w:numId="5">
    <w:abstractNumId w:val="10"/>
  </w:num>
  <w:num w:numId="6">
    <w:abstractNumId w:val="5"/>
  </w:num>
  <w:num w:numId="7">
    <w:abstractNumId w:val="1"/>
  </w:num>
  <w:num w:numId="8">
    <w:abstractNumId w:val="9"/>
  </w:num>
  <w:num w:numId="9">
    <w:abstractNumId w:val="8"/>
  </w:num>
  <w:num w:numId="10">
    <w:abstractNumId w:val="6"/>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172AE"/>
    <w:rsid w:val="000225BE"/>
    <w:rsid w:val="00044457"/>
    <w:rsid w:val="00081DB3"/>
    <w:rsid w:val="000A32BF"/>
    <w:rsid w:val="00100554"/>
    <w:rsid w:val="00122FEF"/>
    <w:rsid w:val="001E25DC"/>
    <w:rsid w:val="00277247"/>
    <w:rsid w:val="0033323D"/>
    <w:rsid w:val="003562FE"/>
    <w:rsid w:val="00377BE1"/>
    <w:rsid w:val="00394D5A"/>
    <w:rsid w:val="004115C9"/>
    <w:rsid w:val="004A6CC3"/>
    <w:rsid w:val="006077C8"/>
    <w:rsid w:val="006674FA"/>
    <w:rsid w:val="00677C1A"/>
    <w:rsid w:val="007C113A"/>
    <w:rsid w:val="007C2CC5"/>
    <w:rsid w:val="007E4C1C"/>
    <w:rsid w:val="007F26E7"/>
    <w:rsid w:val="00830F0D"/>
    <w:rsid w:val="008376A2"/>
    <w:rsid w:val="00842169"/>
    <w:rsid w:val="00845F95"/>
    <w:rsid w:val="009A5237"/>
    <w:rsid w:val="009C77D6"/>
    <w:rsid w:val="00AB6F3B"/>
    <w:rsid w:val="00AF4469"/>
    <w:rsid w:val="00B07597"/>
    <w:rsid w:val="00B93EA5"/>
    <w:rsid w:val="00BF518E"/>
    <w:rsid w:val="00C54357"/>
    <w:rsid w:val="00C91FCE"/>
    <w:rsid w:val="00C9476F"/>
    <w:rsid w:val="00CA094E"/>
    <w:rsid w:val="00D1324E"/>
    <w:rsid w:val="00D571BF"/>
    <w:rsid w:val="00E51732"/>
    <w:rsid w:val="00E669F3"/>
    <w:rsid w:val="00EF5E5E"/>
    <w:rsid w:val="00F162C8"/>
    <w:rsid w:val="00F35B29"/>
    <w:rsid w:val="00F707E2"/>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C0A71"/>
  <w15:docId w15:val="{F6150AA8-8C32-4631-A45A-D78A185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Sally Smith - Early Years Education Partner</cp:lastModifiedBy>
  <cp:revision>17</cp:revision>
  <dcterms:created xsi:type="dcterms:W3CDTF">2022-08-15T13:15:00Z</dcterms:created>
  <dcterms:modified xsi:type="dcterms:W3CDTF">2022-08-15T13:29:00Z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2022-08-15T13:14:42Z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981e67b4-75d8-48e7-bf71-0000d70ceba3</vt:lpwstr>
  </property>
  <property fmtid="{D5CDD505-2E9C-101B-9397-08002B2CF9AE}" pid="8" name="MSIP_Label_39d8be9e-c8d9-4b9c-bd40-2c27cc7ea2e6_ContentBits">
    <vt:lpwstr>0</vt:lpwstr>
  </property>
</Properties>
</file>