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1A" w:rsidRDefault="00390F1A" w:rsidP="00390F1A"/>
    <w:p w:rsidR="00390F1A" w:rsidRPr="00390F1A" w:rsidRDefault="00390F1A" w:rsidP="00390F1A">
      <w:pPr>
        <w:rPr>
          <w:b/>
          <w:i/>
          <w:sz w:val="24"/>
          <w:szCs w:val="24"/>
        </w:rPr>
      </w:pPr>
      <w:r w:rsidRPr="00390F1A">
        <w:rPr>
          <w:b/>
          <w:i/>
          <w:sz w:val="24"/>
          <w:szCs w:val="24"/>
        </w:rPr>
        <w:t>[Setting logo can be placed here]</w:t>
      </w:r>
    </w:p>
    <w:p w:rsidR="00992053" w:rsidRDefault="00992053" w:rsidP="00390F1A">
      <w:pPr>
        <w:rPr>
          <w:rFonts w:ascii="Arial" w:hAnsi="Arial" w:cs="Arial"/>
          <w:sz w:val="24"/>
          <w:szCs w:val="24"/>
        </w:rPr>
      </w:pPr>
    </w:p>
    <w:p w:rsidR="00390F1A" w:rsidRPr="00992053" w:rsidRDefault="00390F1A" w:rsidP="00390F1A">
      <w:pPr>
        <w:rPr>
          <w:rFonts w:ascii="Arial" w:hAnsi="Arial" w:cs="Arial"/>
          <w:sz w:val="24"/>
          <w:szCs w:val="24"/>
        </w:rPr>
      </w:pPr>
      <w:r w:rsidRPr="00992053">
        <w:rPr>
          <w:rFonts w:ascii="Arial" w:hAnsi="Arial" w:cs="Arial"/>
          <w:sz w:val="24"/>
          <w:szCs w:val="24"/>
        </w:rPr>
        <w:t xml:space="preserve">Dear </w:t>
      </w:r>
      <w:r w:rsidR="00EF7E0B">
        <w:rPr>
          <w:rFonts w:ascii="Arial" w:hAnsi="Arial" w:cs="Arial"/>
          <w:sz w:val="24"/>
          <w:szCs w:val="24"/>
        </w:rPr>
        <w:t>p</w:t>
      </w:r>
      <w:r w:rsidRPr="00992053">
        <w:rPr>
          <w:rFonts w:ascii="Arial" w:hAnsi="Arial" w:cs="Arial"/>
          <w:sz w:val="24"/>
          <w:szCs w:val="24"/>
        </w:rPr>
        <w:t>arent/carer</w:t>
      </w:r>
    </w:p>
    <w:p w:rsidR="00390F1A" w:rsidRPr="00992053" w:rsidRDefault="00390F1A" w:rsidP="00992053">
      <w:pPr>
        <w:rPr>
          <w:rFonts w:ascii="Arial" w:hAnsi="Arial" w:cs="Arial"/>
          <w:b/>
          <w:i/>
          <w:sz w:val="24"/>
          <w:szCs w:val="24"/>
        </w:rPr>
      </w:pPr>
      <w:r w:rsidRPr="00992053">
        <w:rPr>
          <w:rFonts w:ascii="Arial" w:hAnsi="Arial" w:cs="Arial"/>
          <w:b/>
          <w:sz w:val="24"/>
          <w:szCs w:val="24"/>
        </w:rPr>
        <w:t xml:space="preserve">Invitation for the Integrated Review for </w:t>
      </w:r>
      <w:r w:rsidR="00992053">
        <w:rPr>
          <w:rFonts w:ascii="Arial" w:hAnsi="Arial" w:cs="Arial"/>
          <w:b/>
          <w:sz w:val="24"/>
          <w:szCs w:val="24"/>
        </w:rPr>
        <w:t>2-Year-</w:t>
      </w:r>
      <w:r w:rsidRPr="00992053">
        <w:rPr>
          <w:rFonts w:ascii="Arial" w:hAnsi="Arial" w:cs="Arial"/>
          <w:b/>
          <w:sz w:val="24"/>
          <w:szCs w:val="24"/>
        </w:rPr>
        <w:t>Olds</w:t>
      </w:r>
    </w:p>
    <w:p w:rsidR="00390F1A" w:rsidRPr="00992053" w:rsidRDefault="00390F1A" w:rsidP="00390F1A">
      <w:pPr>
        <w:rPr>
          <w:rFonts w:ascii="Arial" w:hAnsi="Arial" w:cs="Arial"/>
          <w:sz w:val="24"/>
          <w:szCs w:val="24"/>
        </w:rPr>
      </w:pPr>
      <w:r w:rsidRPr="00992053">
        <w:rPr>
          <w:rFonts w:ascii="Arial" w:hAnsi="Arial" w:cs="Arial"/>
          <w:sz w:val="24"/>
          <w:szCs w:val="24"/>
        </w:rPr>
        <w:t>An appointment has been made for you to attend</w:t>
      </w:r>
      <w:r w:rsidRPr="00992053">
        <w:rPr>
          <w:rFonts w:ascii="Arial" w:hAnsi="Arial" w:cs="Arial"/>
          <w:i/>
          <w:sz w:val="24"/>
          <w:szCs w:val="24"/>
        </w:rPr>
        <w:t xml:space="preserve"> </w:t>
      </w:r>
      <w:r w:rsidRPr="00992053">
        <w:rPr>
          <w:rFonts w:ascii="Arial" w:hAnsi="Arial" w:cs="Arial"/>
          <w:b/>
          <w:i/>
          <w:sz w:val="24"/>
          <w:szCs w:val="24"/>
        </w:rPr>
        <w:t xml:space="preserve">[insert child’s name here] </w:t>
      </w:r>
      <w:r w:rsidRPr="00992053">
        <w:rPr>
          <w:rFonts w:ascii="Arial" w:hAnsi="Arial" w:cs="Arial"/>
          <w:sz w:val="24"/>
          <w:szCs w:val="24"/>
        </w:rPr>
        <w:t>integrated review on:</w:t>
      </w:r>
    </w:p>
    <w:p w:rsidR="00390F1A" w:rsidRPr="00992053" w:rsidRDefault="00390F1A" w:rsidP="00390F1A">
      <w:pPr>
        <w:rPr>
          <w:rFonts w:ascii="Arial" w:hAnsi="Arial" w:cs="Arial"/>
          <w:sz w:val="24"/>
          <w:szCs w:val="24"/>
        </w:rPr>
      </w:pPr>
      <w:r w:rsidRPr="00992053">
        <w:rPr>
          <w:rFonts w:ascii="Arial" w:hAnsi="Arial" w:cs="Arial"/>
          <w:sz w:val="24"/>
          <w:szCs w:val="24"/>
        </w:rPr>
        <w:t>Date:</w:t>
      </w:r>
    </w:p>
    <w:p w:rsidR="00390F1A" w:rsidRPr="00992053" w:rsidRDefault="00390F1A" w:rsidP="00390F1A">
      <w:pPr>
        <w:rPr>
          <w:rFonts w:ascii="Arial" w:hAnsi="Arial" w:cs="Arial"/>
          <w:sz w:val="24"/>
          <w:szCs w:val="24"/>
        </w:rPr>
      </w:pPr>
      <w:r w:rsidRPr="00992053">
        <w:rPr>
          <w:rFonts w:ascii="Arial" w:hAnsi="Arial" w:cs="Arial"/>
          <w:sz w:val="24"/>
          <w:szCs w:val="24"/>
        </w:rPr>
        <w:t>Time:</w:t>
      </w:r>
    </w:p>
    <w:p w:rsidR="00390F1A" w:rsidRPr="00992053" w:rsidRDefault="00390F1A" w:rsidP="00390F1A">
      <w:pPr>
        <w:rPr>
          <w:rFonts w:ascii="Arial" w:hAnsi="Arial" w:cs="Arial"/>
          <w:sz w:val="24"/>
          <w:szCs w:val="24"/>
        </w:rPr>
      </w:pPr>
      <w:r w:rsidRPr="00992053">
        <w:rPr>
          <w:rFonts w:ascii="Arial" w:hAnsi="Arial" w:cs="Arial"/>
          <w:sz w:val="24"/>
          <w:szCs w:val="24"/>
        </w:rPr>
        <w:t>Place:</w:t>
      </w:r>
    </w:p>
    <w:p w:rsidR="00390F1A" w:rsidRPr="00992053" w:rsidRDefault="00390F1A" w:rsidP="00390F1A">
      <w:pPr>
        <w:rPr>
          <w:rFonts w:ascii="Arial" w:hAnsi="Arial" w:cs="Arial"/>
          <w:b/>
          <w:sz w:val="24"/>
          <w:szCs w:val="24"/>
        </w:rPr>
      </w:pPr>
      <w:r w:rsidRPr="00992053">
        <w:rPr>
          <w:rFonts w:ascii="Arial" w:hAnsi="Arial" w:cs="Arial"/>
          <w:b/>
          <w:sz w:val="24"/>
          <w:szCs w:val="24"/>
        </w:rPr>
        <w:t>Please bring your child’s health record (red book) with you</w:t>
      </w:r>
    </w:p>
    <w:p w:rsidR="00390F1A" w:rsidRPr="00992053" w:rsidRDefault="00390F1A" w:rsidP="00390F1A">
      <w:pPr>
        <w:rPr>
          <w:rFonts w:ascii="Arial" w:hAnsi="Arial" w:cs="Arial"/>
          <w:sz w:val="24"/>
          <w:szCs w:val="24"/>
        </w:rPr>
      </w:pPr>
      <w:r w:rsidRPr="00992053">
        <w:rPr>
          <w:rFonts w:ascii="Arial" w:hAnsi="Arial" w:cs="Arial"/>
          <w:sz w:val="24"/>
          <w:szCs w:val="24"/>
        </w:rPr>
        <w:t>We would like to work with you to support your child’s health and development and in order to facilitate this</w:t>
      </w:r>
      <w:r w:rsidR="00EF7E0B">
        <w:rPr>
          <w:rFonts w:ascii="Arial" w:hAnsi="Arial" w:cs="Arial"/>
          <w:sz w:val="24"/>
          <w:szCs w:val="24"/>
        </w:rPr>
        <w:t>,</w:t>
      </w:r>
      <w:r w:rsidRPr="00992053">
        <w:rPr>
          <w:rFonts w:ascii="Arial" w:hAnsi="Arial" w:cs="Arial"/>
          <w:sz w:val="24"/>
          <w:szCs w:val="24"/>
        </w:rPr>
        <w:t xml:space="preserve"> a</w:t>
      </w:r>
      <w:r w:rsidR="00EF7E0B">
        <w:rPr>
          <w:rFonts w:ascii="Arial" w:hAnsi="Arial" w:cs="Arial"/>
          <w:sz w:val="24"/>
          <w:szCs w:val="24"/>
        </w:rPr>
        <w:t xml:space="preserve"> member of the Health Visiting t</w:t>
      </w:r>
      <w:r w:rsidRPr="00992053">
        <w:rPr>
          <w:rFonts w:ascii="Arial" w:hAnsi="Arial" w:cs="Arial"/>
          <w:sz w:val="24"/>
          <w:szCs w:val="24"/>
        </w:rPr>
        <w:t>eam and your child’s Key Person from the early years setting will be completing the review with you and your child. On occasion the Health Visitor may not be from your usual team, for example if your child attends an early years setting away from your home area. You will be given a copy of the review which you will be able to share with yo</w:t>
      </w:r>
      <w:r w:rsidR="00EF7E0B">
        <w:rPr>
          <w:rFonts w:ascii="Arial" w:hAnsi="Arial" w:cs="Arial"/>
          <w:sz w:val="24"/>
          <w:szCs w:val="24"/>
        </w:rPr>
        <w:t xml:space="preserve">ur usual health visitor. </w:t>
      </w:r>
      <w:r w:rsidRPr="00992053">
        <w:rPr>
          <w:rFonts w:ascii="Arial" w:hAnsi="Arial" w:cs="Arial"/>
          <w:sz w:val="24"/>
          <w:szCs w:val="24"/>
        </w:rPr>
        <w:t xml:space="preserve">This will only apply to children living in Essex. We will also ask you for consent to share information between health visiting, </w:t>
      </w:r>
      <w:r w:rsidR="00EF7E0B">
        <w:rPr>
          <w:rFonts w:ascii="Arial" w:hAnsi="Arial" w:cs="Arial"/>
          <w:sz w:val="24"/>
          <w:szCs w:val="24"/>
        </w:rPr>
        <w:t>th</w:t>
      </w:r>
      <w:bookmarkStart w:id="0" w:name="_GoBack"/>
      <w:bookmarkEnd w:id="0"/>
      <w:r w:rsidR="00EF7E0B">
        <w:rPr>
          <w:rFonts w:ascii="Arial" w:hAnsi="Arial" w:cs="Arial"/>
          <w:sz w:val="24"/>
          <w:szCs w:val="24"/>
        </w:rPr>
        <w:t xml:space="preserve">e </w:t>
      </w:r>
      <w:r w:rsidRPr="00992053">
        <w:rPr>
          <w:rFonts w:ascii="Arial" w:hAnsi="Arial" w:cs="Arial"/>
          <w:sz w:val="24"/>
          <w:szCs w:val="24"/>
        </w:rPr>
        <w:t xml:space="preserve">early years setting and other professionals if the need arises. </w:t>
      </w:r>
    </w:p>
    <w:p w:rsidR="00390F1A" w:rsidRPr="00992053" w:rsidRDefault="00390F1A" w:rsidP="00390F1A">
      <w:pPr>
        <w:rPr>
          <w:rFonts w:ascii="Arial" w:hAnsi="Arial" w:cs="Arial"/>
          <w:sz w:val="24"/>
          <w:szCs w:val="24"/>
        </w:rPr>
      </w:pPr>
      <w:r w:rsidRPr="00992053">
        <w:rPr>
          <w:rFonts w:ascii="Arial" w:hAnsi="Arial" w:cs="Arial"/>
          <w:sz w:val="24"/>
          <w:szCs w:val="24"/>
        </w:rPr>
        <w:t>The review will focus on three key areas:</w:t>
      </w:r>
    </w:p>
    <w:p w:rsidR="00390F1A" w:rsidRPr="00992053" w:rsidRDefault="00390F1A" w:rsidP="00390F1A">
      <w:pPr>
        <w:pStyle w:val="ListParagraph"/>
        <w:numPr>
          <w:ilvl w:val="0"/>
          <w:numId w:val="1"/>
        </w:numPr>
        <w:rPr>
          <w:rFonts w:ascii="Arial" w:hAnsi="Arial" w:cs="Arial"/>
          <w:sz w:val="24"/>
          <w:szCs w:val="24"/>
        </w:rPr>
      </w:pPr>
      <w:r w:rsidRPr="00992053">
        <w:rPr>
          <w:rFonts w:ascii="Arial" w:hAnsi="Arial" w:cs="Arial"/>
          <w:sz w:val="24"/>
          <w:szCs w:val="24"/>
        </w:rPr>
        <w:t>Health and physical development</w:t>
      </w:r>
    </w:p>
    <w:p w:rsidR="00390F1A" w:rsidRPr="00992053" w:rsidRDefault="00390F1A" w:rsidP="00390F1A">
      <w:pPr>
        <w:pStyle w:val="ListParagraph"/>
        <w:numPr>
          <w:ilvl w:val="0"/>
          <w:numId w:val="1"/>
        </w:numPr>
        <w:rPr>
          <w:rFonts w:ascii="Arial" w:hAnsi="Arial" w:cs="Arial"/>
          <w:sz w:val="24"/>
          <w:szCs w:val="24"/>
        </w:rPr>
      </w:pPr>
      <w:r w:rsidRPr="00992053">
        <w:rPr>
          <w:rFonts w:ascii="Arial" w:hAnsi="Arial" w:cs="Arial"/>
          <w:sz w:val="24"/>
          <w:szCs w:val="24"/>
        </w:rPr>
        <w:t>Personal, social and emotional development</w:t>
      </w:r>
    </w:p>
    <w:p w:rsidR="00390F1A" w:rsidRPr="00992053" w:rsidRDefault="00390F1A" w:rsidP="00390F1A">
      <w:pPr>
        <w:pStyle w:val="ListParagraph"/>
        <w:numPr>
          <w:ilvl w:val="0"/>
          <w:numId w:val="1"/>
        </w:numPr>
        <w:rPr>
          <w:rFonts w:ascii="Arial" w:hAnsi="Arial" w:cs="Arial"/>
          <w:sz w:val="24"/>
          <w:szCs w:val="24"/>
        </w:rPr>
      </w:pPr>
      <w:r w:rsidRPr="00992053">
        <w:rPr>
          <w:rFonts w:ascii="Arial" w:hAnsi="Arial" w:cs="Arial"/>
          <w:sz w:val="24"/>
          <w:szCs w:val="24"/>
        </w:rPr>
        <w:t>Communication and language</w:t>
      </w:r>
      <w:r w:rsidR="00EB46B0">
        <w:rPr>
          <w:rFonts w:ascii="Arial" w:hAnsi="Arial" w:cs="Arial"/>
          <w:sz w:val="24"/>
          <w:szCs w:val="24"/>
        </w:rPr>
        <w:t>.</w:t>
      </w:r>
    </w:p>
    <w:p w:rsidR="00390F1A" w:rsidRPr="00992053" w:rsidRDefault="00390F1A" w:rsidP="00390F1A">
      <w:pPr>
        <w:rPr>
          <w:rFonts w:ascii="Arial" w:hAnsi="Arial" w:cs="Arial"/>
          <w:sz w:val="24"/>
          <w:szCs w:val="24"/>
        </w:rPr>
      </w:pPr>
      <w:r w:rsidRPr="00992053">
        <w:rPr>
          <w:rFonts w:ascii="Arial" w:hAnsi="Arial" w:cs="Arial"/>
          <w:sz w:val="24"/>
          <w:szCs w:val="24"/>
        </w:rPr>
        <w:t>The review will build a more complete picture of your child’s progress and achievements at this crucial stage in their development and you will be encouraged to share your knowledge and views about your child. We will also agree with you how we can work together to support your child’s health and development including working with other professionals if necessary.</w:t>
      </w:r>
    </w:p>
    <w:p w:rsidR="00992053" w:rsidRDefault="00390F1A" w:rsidP="00992053">
      <w:r w:rsidRPr="00992053">
        <w:rPr>
          <w:rFonts w:ascii="Arial" w:hAnsi="Arial" w:cs="Arial"/>
          <w:sz w:val="24"/>
          <w:szCs w:val="24"/>
        </w:rPr>
        <w:t>Please talk to us if you have any questions.</w:t>
      </w:r>
      <w:r>
        <w:t xml:space="preserve">  </w:t>
      </w:r>
    </w:p>
    <w:p w:rsidR="006818E0" w:rsidRPr="00992053" w:rsidRDefault="006818E0" w:rsidP="00992053">
      <w:pPr>
        <w:rPr>
          <w:rFonts w:ascii="Arial" w:hAnsi="Arial" w:cs="Arial"/>
          <w:sz w:val="24"/>
          <w:szCs w:val="24"/>
        </w:rPr>
      </w:pPr>
    </w:p>
    <w:sectPr w:rsidR="006818E0" w:rsidRPr="0099205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AC" w:rsidRDefault="00D219AC" w:rsidP="00D219AC">
      <w:pPr>
        <w:spacing w:after="0" w:line="240" w:lineRule="auto"/>
      </w:pPr>
      <w:r>
        <w:separator/>
      </w:r>
    </w:p>
  </w:endnote>
  <w:endnote w:type="continuationSeparator" w:id="0">
    <w:p w:rsidR="00D219AC" w:rsidRDefault="00D219AC" w:rsidP="00D2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412" w:rsidRDefault="00373412">
    <w:pPr>
      <w:pStyle w:val="Footer"/>
    </w:pPr>
    <w:r>
      <w:rPr>
        <w:noProof/>
        <w:lang w:eastAsia="en-GB"/>
      </w:rPr>
      <w:drawing>
        <wp:anchor distT="0" distB="0" distL="114300" distR="114300" simplePos="0" relativeHeight="251658240" behindDoc="0" locked="0" layoutInCell="1" allowOverlap="1" wp14:anchorId="1548C48D" wp14:editId="23A90002">
          <wp:simplePos x="0" y="0"/>
          <wp:positionH relativeFrom="column">
            <wp:posOffset>2714625</wp:posOffset>
          </wp:positionH>
          <wp:positionV relativeFrom="paragraph">
            <wp:posOffset>-184785</wp:posOffset>
          </wp:positionV>
          <wp:extent cx="1628775" cy="581025"/>
          <wp:effectExtent l="0" t="0" r="9525" b="9525"/>
          <wp:wrapNone/>
          <wp:docPr id="7" name="Picture 7" descr="C:\Users\carol.rowe\AppData\Local\Microsoft\Windows\Temporary Internet Files\Content.Outlook\OOBSN81Z\Virgin_Care_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carol.rowe\AppData\Local\Microsoft\Windows\Temporary Internet Files\Content.Outlook\OOBSN81Z\Virgin_Care_logo (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581025"/>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9264" behindDoc="0" locked="0" layoutInCell="1" allowOverlap="1" wp14:anchorId="33E36D4F" wp14:editId="36E549B0">
              <wp:simplePos x="0" y="0"/>
              <wp:positionH relativeFrom="column">
                <wp:posOffset>4629150</wp:posOffset>
              </wp:positionH>
              <wp:positionV relativeFrom="paragraph">
                <wp:posOffset>-299085</wp:posOffset>
              </wp:positionV>
              <wp:extent cx="9525" cy="6953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9525"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4.5pt,-23.55pt" to="365.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" strokecolor="black [3213]"/>
          </w:pict>
        </mc:Fallback>
      </mc:AlternateContent>
    </w:r>
    <w:r>
      <w:rPr>
        <w:noProof/>
        <w:lang w:eastAsia="en-GB"/>
      </w:rPr>
      <w:drawing>
        <wp:anchor distT="0" distB="0" distL="114300" distR="114300" simplePos="0" relativeHeight="251657216" behindDoc="0" locked="0" layoutInCell="1" allowOverlap="1" wp14:anchorId="30BAC2D4" wp14:editId="07D10E4B">
          <wp:simplePos x="0" y="0"/>
          <wp:positionH relativeFrom="column">
            <wp:posOffset>4953000</wp:posOffset>
          </wp:positionH>
          <wp:positionV relativeFrom="paragraph">
            <wp:posOffset>-327660</wp:posOffset>
          </wp:positionV>
          <wp:extent cx="1314450" cy="723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7239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AC" w:rsidRDefault="00D219AC" w:rsidP="00D219AC">
      <w:pPr>
        <w:spacing w:after="0" w:line="240" w:lineRule="auto"/>
      </w:pPr>
      <w:r>
        <w:separator/>
      </w:r>
    </w:p>
  </w:footnote>
  <w:footnote w:type="continuationSeparator" w:id="0">
    <w:p w:rsidR="00D219AC" w:rsidRDefault="00D219AC" w:rsidP="00D21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0665D"/>
    <w:multiLevelType w:val="hybridMultilevel"/>
    <w:tmpl w:val="B436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1A"/>
    <w:rsid w:val="000B1BCA"/>
    <w:rsid w:val="00373412"/>
    <w:rsid w:val="00390F1A"/>
    <w:rsid w:val="00574D16"/>
    <w:rsid w:val="006818E0"/>
    <w:rsid w:val="007B7AD6"/>
    <w:rsid w:val="00992053"/>
    <w:rsid w:val="00D219AC"/>
    <w:rsid w:val="00EB46B0"/>
    <w:rsid w:val="00EF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1A"/>
    <w:pPr>
      <w:ind w:left="720"/>
      <w:contextualSpacing/>
    </w:pPr>
  </w:style>
  <w:style w:type="paragraph" w:styleId="Footer">
    <w:name w:val="footer"/>
    <w:basedOn w:val="Normal"/>
    <w:link w:val="FooterChar"/>
    <w:uiPriority w:val="99"/>
    <w:unhideWhenUsed/>
    <w:rsid w:val="00390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F1A"/>
  </w:style>
  <w:style w:type="paragraph" w:styleId="BalloonText">
    <w:name w:val="Balloon Text"/>
    <w:basedOn w:val="Normal"/>
    <w:link w:val="BalloonTextChar"/>
    <w:uiPriority w:val="99"/>
    <w:semiHidden/>
    <w:unhideWhenUsed/>
    <w:rsid w:val="00390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1A"/>
    <w:rPr>
      <w:rFonts w:ascii="Tahoma" w:hAnsi="Tahoma" w:cs="Tahoma"/>
      <w:sz w:val="16"/>
      <w:szCs w:val="16"/>
    </w:rPr>
  </w:style>
  <w:style w:type="paragraph" w:styleId="Header">
    <w:name w:val="header"/>
    <w:basedOn w:val="Normal"/>
    <w:link w:val="HeaderChar"/>
    <w:uiPriority w:val="99"/>
    <w:unhideWhenUsed/>
    <w:rsid w:val="00D21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F1A"/>
    <w:pPr>
      <w:ind w:left="720"/>
      <w:contextualSpacing/>
    </w:pPr>
  </w:style>
  <w:style w:type="paragraph" w:styleId="Footer">
    <w:name w:val="footer"/>
    <w:basedOn w:val="Normal"/>
    <w:link w:val="FooterChar"/>
    <w:uiPriority w:val="99"/>
    <w:unhideWhenUsed/>
    <w:rsid w:val="00390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F1A"/>
  </w:style>
  <w:style w:type="paragraph" w:styleId="BalloonText">
    <w:name w:val="Balloon Text"/>
    <w:basedOn w:val="Normal"/>
    <w:link w:val="BalloonTextChar"/>
    <w:uiPriority w:val="99"/>
    <w:semiHidden/>
    <w:unhideWhenUsed/>
    <w:rsid w:val="00390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1A"/>
    <w:rPr>
      <w:rFonts w:ascii="Tahoma" w:hAnsi="Tahoma" w:cs="Tahoma"/>
      <w:sz w:val="16"/>
      <w:szCs w:val="16"/>
    </w:rPr>
  </w:style>
  <w:style w:type="paragraph" w:styleId="Header">
    <w:name w:val="header"/>
    <w:basedOn w:val="Normal"/>
    <w:link w:val="HeaderChar"/>
    <w:uiPriority w:val="99"/>
    <w:unhideWhenUsed/>
    <w:rsid w:val="00D21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carol.rowe</dc:creator>
  <cp:lastModifiedBy>cecilia.ockelford</cp:lastModifiedBy>
  <cp:revision>2</cp:revision>
  <cp:lastPrinted>2016-04-29T11:24:00Z</cp:lastPrinted>
  <dcterms:created xsi:type="dcterms:W3CDTF">2017-05-31T08:22:00Z</dcterms:created>
  <dcterms:modified xsi:type="dcterms:W3CDTF">2017-05-31T08:22:00Z</dcterms:modified>
</cp:coreProperties>
</file>