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9186D" w14:textId="77777777" w:rsidR="00BF5E17" w:rsidRPr="004945BC" w:rsidRDefault="00BF5E17">
      <w:pPr>
        <w:rPr>
          <w:rFonts w:ascii="Arial" w:hAnsi="Arial" w:cs="Arial"/>
        </w:rPr>
        <w:sectPr w:rsidR="00BF5E17" w:rsidRPr="004945BC" w:rsidSect="001B6B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4" w:h="16836"/>
          <w:pgMar w:top="539" w:right="510" w:bottom="1440" w:left="232" w:header="113" w:footer="340" w:gutter="0"/>
          <w:cols w:space="708"/>
          <w:titlePg/>
          <w:docGrid w:linePitch="326"/>
        </w:sectPr>
      </w:pPr>
    </w:p>
    <w:p w14:paraId="119AD83B" w14:textId="77777777" w:rsidR="00F17A14" w:rsidRPr="003E5F79" w:rsidRDefault="004945BC" w:rsidP="003E5F79">
      <w:pPr>
        <w:pStyle w:val="Heading1"/>
        <w:rPr>
          <w:b w:val="0"/>
        </w:rPr>
      </w:pPr>
      <w:r w:rsidRPr="003E5F79">
        <w:t xml:space="preserve">Quality Matters in Essex </w:t>
      </w:r>
    </w:p>
    <w:p w14:paraId="7C65FF9C" w14:textId="77777777" w:rsidR="00F17A14" w:rsidRPr="008B6246" w:rsidRDefault="00F17A14" w:rsidP="00F17A14">
      <w:pPr>
        <w:rPr>
          <w:rFonts w:ascii="Arial" w:hAnsi="Arial" w:cs="Arial"/>
          <w:b/>
          <w:szCs w:val="24"/>
        </w:rPr>
      </w:pPr>
    </w:p>
    <w:p w14:paraId="700BFC01" w14:textId="77777777" w:rsidR="00BF5E17" w:rsidRDefault="00BF5E1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16CFA7C7" w14:textId="07B37CEC" w:rsidR="004945BC" w:rsidRDefault="004945BC" w:rsidP="004945BC">
      <w:pPr>
        <w:spacing w:before="86"/>
        <w:textAlignment w:val="baseline"/>
        <w:rPr>
          <w:rFonts w:ascii="Arial" w:eastAsia="MS PGothic" w:hAnsi="Arial" w:cs="Arial"/>
          <w:color w:val="000000" w:themeColor="text1"/>
          <w:szCs w:val="24"/>
          <w:lang w:eastAsia="en-GB"/>
        </w:rPr>
      </w:pPr>
      <w:r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Our aim is to work in partnership with all </w:t>
      </w:r>
      <w:r w:rsidR="003E5F79"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>early years</w:t>
      </w:r>
      <w:r w:rsidR="00D96762">
        <w:rPr>
          <w:rFonts w:ascii="Arial" w:eastAsia="MS PGothic" w:hAnsi="Arial" w:cs="Arial"/>
          <w:color w:val="000000" w:themeColor="text1"/>
          <w:szCs w:val="24"/>
          <w:lang w:eastAsia="en-GB"/>
        </w:rPr>
        <w:t>’</w:t>
      </w:r>
      <w:r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 provi</w:t>
      </w:r>
      <w:r w:rsidR="00FA7DA3">
        <w:rPr>
          <w:rFonts w:ascii="Arial" w:eastAsia="MS PGothic" w:hAnsi="Arial" w:cs="Arial"/>
          <w:color w:val="000000" w:themeColor="text1"/>
          <w:szCs w:val="24"/>
          <w:lang w:eastAsia="en-GB"/>
        </w:rPr>
        <w:t>ders including schools</w:t>
      </w:r>
      <w:r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 to</w:t>
      </w:r>
      <w:r w:rsidR="00B83694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 ensure that</w:t>
      </w:r>
      <w:r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>:</w:t>
      </w:r>
    </w:p>
    <w:p w14:paraId="3764490C" w14:textId="77777777" w:rsidR="003E5F79" w:rsidRPr="004945BC" w:rsidRDefault="003E5F79" w:rsidP="004945BC">
      <w:pPr>
        <w:spacing w:before="86"/>
        <w:textAlignment w:val="baseline"/>
        <w:rPr>
          <w:rFonts w:ascii="Arial" w:eastAsia="Times New Roman" w:hAnsi="Arial" w:cs="Arial"/>
          <w:szCs w:val="24"/>
          <w:lang w:eastAsia="en-GB"/>
        </w:rPr>
      </w:pPr>
    </w:p>
    <w:p w14:paraId="1D531D57" w14:textId="77777777" w:rsidR="004945BC" w:rsidRPr="004945BC" w:rsidRDefault="00B83694" w:rsidP="004945BC">
      <w:pPr>
        <w:numPr>
          <w:ilvl w:val="0"/>
          <w:numId w:val="2"/>
        </w:numPr>
        <w:ind w:left="1166"/>
        <w:contextualSpacing/>
        <w:textAlignment w:val="baseline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MS PGothic" w:hAnsi="Arial" w:cs="Arial"/>
          <w:color w:val="000000" w:themeColor="text1"/>
          <w:szCs w:val="24"/>
          <w:lang w:eastAsia="en-GB"/>
        </w:rPr>
        <w:t>A</w:t>
      </w:r>
      <w:r w:rsidR="004945BC"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ll children in </w:t>
      </w:r>
      <w:r w:rsidR="004945BC">
        <w:rPr>
          <w:rFonts w:ascii="Arial" w:eastAsia="MS PGothic" w:hAnsi="Arial" w:cs="Arial"/>
          <w:color w:val="000000" w:themeColor="text1"/>
          <w:szCs w:val="24"/>
          <w:lang w:eastAsia="en-GB"/>
        </w:rPr>
        <w:t>E</w:t>
      </w:r>
      <w:r w:rsidR="004945BC"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ssex </w:t>
      </w:r>
      <w:r w:rsidR="00CB63D9"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>can</w:t>
      </w:r>
      <w:r w:rsidR="004945BC"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 attend high quality early years provision </w:t>
      </w:r>
    </w:p>
    <w:p w14:paraId="18994D21" w14:textId="77777777" w:rsidR="004945BC" w:rsidRPr="004945BC" w:rsidRDefault="004945BC" w:rsidP="004945BC">
      <w:pPr>
        <w:contextualSpacing/>
        <w:textAlignment w:val="baseline"/>
        <w:rPr>
          <w:rFonts w:ascii="Arial" w:eastAsia="Times New Roman" w:hAnsi="Arial" w:cs="Arial"/>
          <w:szCs w:val="24"/>
          <w:lang w:eastAsia="en-GB"/>
        </w:rPr>
      </w:pPr>
    </w:p>
    <w:p w14:paraId="4C309925" w14:textId="77777777" w:rsidR="004945BC" w:rsidRPr="004945BC" w:rsidRDefault="00B83694" w:rsidP="004945BC">
      <w:pPr>
        <w:numPr>
          <w:ilvl w:val="0"/>
          <w:numId w:val="2"/>
        </w:numPr>
        <w:ind w:left="1166"/>
        <w:contextualSpacing/>
        <w:textAlignment w:val="baseline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MS PGothic" w:hAnsi="Arial" w:cs="Arial"/>
          <w:color w:val="000000" w:themeColor="text1"/>
          <w:szCs w:val="24"/>
          <w:lang w:eastAsia="en-GB"/>
        </w:rPr>
        <w:t>T</w:t>
      </w:r>
      <w:r w:rsidR="004945BC"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he most vulnerable and disadvantaged children </w:t>
      </w:r>
      <w:r w:rsidR="00CB63D9"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>can</w:t>
      </w:r>
      <w:r w:rsidR="004945BC"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 achieve as well as their peers</w:t>
      </w:r>
    </w:p>
    <w:p w14:paraId="7F6FF615" w14:textId="77777777" w:rsidR="00CB63D9" w:rsidRDefault="00CB63D9" w:rsidP="004945BC">
      <w:pPr>
        <w:spacing w:before="86"/>
        <w:textAlignment w:val="baseline"/>
        <w:rPr>
          <w:rFonts w:ascii="Arial" w:eastAsia="MS PGothic" w:hAnsi="Arial" w:cs="Arial"/>
          <w:color w:val="000000" w:themeColor="text1"/>
          <w:szCs w:val="24"/>
          <w:lang w:eastAsia="en-GB"/>
        </w:rPr>
      </w:pPr>
    </w:p>
    <w:p w14:paraId="05407513" w14:textId="0BCC248E" w:rsidR="004945BC" w:rsidRDefault="004945BC" w:rsidP="004945BC">
      <w:pPr>
        <w:spacing w:before="86"/>
        <w:textAlignment w:val="baseline"/>
        <w:rPr>
          <w:rFonts w:ascii="Arial" w:eastAsia="MS PGothic" w:hAnsi="Arial" w:cs="Arial"/>
          <w:color w:val="000000" w:themeColor="text1"/>
          <w:szCs w:val="24"/>
          <w:lang w:eastAsia="en-GB"/>
        </w:rPr>
      </w:pPr>
      <w:r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Our work </w:t>
      </w:r>
      <w:r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is focussed on </w:t>
      </w:r>
      <w:r w:rsidR="00CB63D9">
        <w:rPr>
          <w:rFonts w:ascii="Arial" w:eastAsia="MS PGothic" w:hAnsi="Arial" w:cs="Arial"/>
          <w:color w:val="000000" w:themeColor="text1"/>
          <w:szCs w:val="24"/>
          <w:lang w:eastAsia="en-GB"/>
        </w:rPr>
        <w:t>making sure</w:t>
      </w:r>
      <w:r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 that children are ready for </w:t>
      </w:r>
      <w:r w:rsidR="00FA7DA3">
        <w:rPr>
          <w:rFonts w:ascii="Arial" w:eastAsia="MS PGothic" w:hAnsi="Arial" w:cs="Arial"/>
          <w:color w:val="000000" w:themeColor="text1"/>
          <w:szCs w:val="24"/>
          <w:lang w:eastAsia="en-GB"/>
        </w:rPr>
        <w:t>Year</w:t>
      </w:r>
      <w:r w:rsidR="00D96762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 </w:t>
      </w:r>
      <w:r w:rsidR="00FA7DA3">
        <w:rPr>
          <w:rFonts w:ascii="Arial" w:eastAsia="MS PGothic" w:hAnsi="Arial" w:cs="Arial"/>
          <w:color w:val="000000" w:themeColor="text1"/>
          <w:szCs w:val="24"/>
          <w:lang w:eastAsia="en-GB"/>
        </w:rPr>
        <w:t>1</w:t>
      </w:r>
      <w:r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>, achieving a good level of development at the end of the Reception Year</w:t>
      </w:r>
      <w:r w:rsidR="00CB63D9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. </w:t>
      </w:r>
      <w:r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>We will do this by</w:t>
      </w:r>
      <w:r w:rsidR="00CB63D9">
        <w:rPr>
          <w:rFonts w:ascii="Arial" w:eastAsia="MS PGothic" w:hAnsi="Arial" w:cs="Arial"/>
          <w:color w:val="000000" w:themeColor="text1"/>
          <w:szCs w:val="24"/>
          <w:lang w:eastAsia="en-GB"/>
        </w:rPr>
        <w:t>:</w:t>
      </w:r>
    </w:p>
    <w:p w14:paraId="14D80DAE" w14:textId="77777777" w:rsidR="004945BC" w:rsidRPr="004945BC" w:rsidRDefault="004945BC" w:rsidP="004945BC">
      <w:pPr>
        <w:spacing w:before="86"/>
        <w:textAlignment w:val="baseline"/>
        <w:rPr>
          <w:rFonts w:ascii="Arial" w:eastAsia="Times New Roman" w:hAnsi="Arial" w:cs="Arial"/>
          <w:szCs w:val="24"/>
          <w:lang w:eastAsia="en-GB"/>
        </w:rPr>
      </w:pPr>
    </w:p>
    <w:p w14:paraId="3F919365" w14:textId="77777777" w:rsidR="004945BC" w:rsidRPr="004945BC" w:rsidRDefault="00B83694" w:rsidP="004945BC">
      <w:pPr>
        <w:numPr>
          <w:ilvl w:val="0"/>
          <w:numId w:val="4"/>
        </w:numPr>
        <w:contextualSpacing/>
        <w:textAlignment w:val="baseline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MS PGothic" w:hAnsi="Arial" w:cs="Arial"/>
          <w:color w:val="000000" w:themeColor="text1"/>
          <w:szCs w:val="24"/>
          <w:lang w:eastAsia="en-GB"/>
        </w:rPr>
        <w:t>P</w:t>
      </w:r>
      <w:r w:rsidR="004945BC"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>rioritising our support for early years provision, including schools and childminders, where EYFS</w:t>
      </w:r>
      <w:r w:rsidR="00CB63D9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 (early years foundation stage)</w:t>
      </w:r>
      <w:r w:rsidR="004945BC"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 is graded less than Good by Ofsted</w:t>
      </w:r>
    </w:p>
    <w:p w14:paraId="4ED05299" w14:textId="77777777" w:rsidR="004945BC" w:rsidRPr="004945BC" w:rsidRDefault="004945BC" w:rsidP="004945BC">
      <w:pPr>
        <w:contextualSpacing/>
        <w:textAlignment w:val="baseline"/>
        <w:rPr>
          <w:rFonts w:ascii="Arial" w:eastAsia="Times New Roman" w:hAnsi="Arial" w:cs="Arial"/>
          <w:szCs w:val="24"/>
          <w:lang w:eastAsia="en-GB"/>
        </w:rPr>
      </w:pPr>
    </w:p>
    <w:p w14:paraId="28FD874F" w14:textId="77777777" w:rsidR="004945BC" w:rsidRPr="004945BC" w:rsidRDefault="00B83694" w:rsidP="004945BC">
      <w:pPr>
        <w:numPr>
          <w:ilvl w:val="0"/>
          <w:numId w:val="4"/>
        </w:numPr>
        <w:contextualSpacing/>
        <w:textAlignment w:val="baseline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MS PGothic" w:hAnsi="Arial" w:cs="Arial"/>
          <w:color w:val="000000" w:themeColor="text1"/>
          <w:szCs w:val="24"/>
          <w:lang w:eastAsia="en-GB"/>
        </w:rPr>
        <w:t>P</w:t>
      </w:r>
      <w:r w:rsidR="004945BC"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rioritising our support </w:t>
      </w:r>
      <w:r w:rsidR="00CB63D9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so </w:t>
      </w:r>
      <w:r w:rsidR="004945BC"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>that children from the most disadvantaged backgrounds get the best start in life</w:t>
      </w:r>
    </w:p>
    <w:p w14:paraId="213C9F5E" w14:textId="77777777" w:rsidR="004945BC" w:rsidRDefault="004945BC" w:rsidP="004945BC">
      <w:pPr>
        <w:pStyle w:val="ListParagraph"/>
        <w:rPr>
          <w:rFonts w:ascii="Arial" w:hAnsi="Arial" w:cs="Arial"/>
        </w:rPr>
      </w:pPr>
    </w:p>
    <w:p w14:paraId="2DBA9F6F" w14:textId="0978AF2A" w:rsidR="004945BC" w:rsidRPr="004945BC" w:rsidRDefault="00B83694" w:rsidP="004945BC">
      <w:pPr>
        <w:numPr>
          <w:ilvl w:val="0"/>
          <w:numId w:val="4"/>
        </w:numPr>
        <w:contextualSpacing/>
        <w:textAlignment w:val="baseline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MS PGothic" w:hAnsi="Arial" w:cs="Arial"/>
          <w:color w:val="000000" w:themeColor="text1"/>
          <w:szCs w:val="24"/>
          <w:lang w:eastAsia="en-GB"/>
        </w:rPr>
        <w:t>S</w:t>
      </w:r>
      <w:r w:rsidR="004945BC"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>upporting practitioners to develop their own quality improvement networks</w:t>
      </w:r>
      <w:r w:rsidR="00FA7DA3">
        <w:rPr>
          <w:rFonts w:ascii="Arial" w:eastAsia="MS PGothic" w:hAnsi="Arial" w:cs="Arial"/>
          <w:color w:val="000000" w:themeColor="text1"/>
          <w:szCs w:val="24"/>
          <w:lang w:eastAsia="en-GB"/>
        </w:rPr>
        <w:t>.</w:t>
      </w:r>
    </w:p>
    <w:p w14:paraId="6B832755" w14:textId="77777777" w:rsidR="004945BC" w:rsidRDefault="004945BC" w:rsidP="004945BC">
      <w:pPr>
        <w:pStyle w:val="ListParagraph"/>
        <w:rPr>
          <w:rFonts w:ascii="Arial" w:hAnsi="Arial" w:cs="Arial"/>
        </w:rPr>
      </w:pPr>
    </w:p>
    <w:p w14:paraId="2188E90F" w14:textId="77777777" w:rsidR="004945BC" w:rsidRPr="004945BC" w:rsidRDefault="004945BC" w:rsidP="004945BC">
      <w:pPr>
        <w:rPr>
          <w:rFonts w:ascii="Arial" w:hAnsi="Arial" w:cs="Arial"/>
        </w:rPr>
      </w:pPr>
    </w:p>
    <w:p w14:paraId="1C619D9F" w14:textId="77777777" w:rsidR="004945BC" w:rsidRPr="003E5F79" w:rsidRDefault="004945BC" w:rsidP="003E5F79">
      <w:pPr>
        <w:pStyle w:val="Heading1"/>
      </w:pPr>
      <w:r w:rsidRPr="003E5F79">
        <w:rPr>
          <w:rFonts w:eastAsia="MS PGothic"/>
        </w:rPr>
        <w:t>What you</w:t>
      </w:r>
      <w:r w:rsidR="00CB63D9">
        <w:rPr>
          <w:rFonts w:eastAsia="MS PGothic"/>
        </w:rPr>
        <w:t xml:space="preserve"> can</w:t>
      </w:r>
      <w:r w:rsidRPr="003E5F79">
        <w:rPr>
          <w:rFonts w:eastAsia="MS PGothic"/>
        </w:rPr>
        <w:t xml:space="preserve"> do as an </w:t>
      </w:r>
      <w:proofErr w:type="gramStart"/>
      <w:r w:rsidR="003E5F79" w:rsidRPr="003E5F79">
        <w:rPr>
          <w:rFonts w:eastAsia="MS PGothic"/>
        </w:rPr>
        <w:t>early years</w:t>
      </w:r>
      <w:proofErr w:type="gramEnd"/>
      <w:r w:rsidRPr="003E5F79">
        <w:rPr>
          <w:rFonts w:eastAsia="MS PGothic"/>
        </w:rPr>
        <w:t xml:space="preserve"> setting</w:t>
      </w:r>
    </w:p>
    <w:p w14:paraId="67E8A6F0" w14:textId="77777777" w:rsidR="004945BC" w:rsidRPr="004945BC" w:rsidRDefault="004945BC" w:rsidP="004945BC">
      <w:pPr>
        <w:rPr>
          <w:rFonts w:ascii="Arial" w:hAnsi="Arial" w:cs="Arial"/>
        </w:rPr>
      </w:pPr>
    </w:p>
    <w:p w14:paraId="63593EA5" w14:textId="50A0A707" w:rsidR="004945BC" w:rsidRDefault="004945BC" w:rsidP="004945BC">
      <w:pPr>
        <w:spacing w:before="86"/>
        <w:textAlignment w:val="baseline"/>
        <w:rPr>
          <w:rFonts w:ascii="Arial" w:eastAsia="MS PGothic" w:hAnsi="Arial" w:cs="Arial"/>
          <w:color w:val="000000" w:themeColor="text1"/>
          <w:szCs w:val="24"/>
          <w:lang w:eastAsia="en-GB"/>
        </w:rPr>
      </w:pPr>
      <w:r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Before contacting an </w:t>
      </w:r>
      <w:r w:rsidR="00FA7DA3">
        <w:rPr>
          <w:rFonts w:ascii="Arial" w:eastAsia="MS PGothic" w:hAnsi="Arial" w:cs="Arial"/>
          <w:color w:val="000000" w:themeColor="text1"/>
          <w:szCs w:val="24"/>
          <w:lang w:eastAsia="en-GB"/>
        </w:rPr>
        <w:t>E</w:t>
      </w:r>
      <w:r w:rsidR="00CB63D9"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arly </w:t>
      </w:r>
      <w:r w:rsidR="00FA7DA3">
        <w:rPr>
          <w:rFonts w:ascii="Arial" w:eastAsia="MS PGothic" w:hAnsi="Arial" w:cs="Arial"/>
          <w:color w:val="000000" w:themeColor="text1"/>
          <w:szCs w:val="24"/>
          <w:lang w:eastAsia="en-GB"/>
        </w:rPr>
        <w:t>Y</w:t>
      </w:r>
      <w:r w:rsidR="00CB63D9"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ears </w:t>
      </w:r>
      <w:r w:rsidR="00FA7DA3">
        <w:rPr>
          <w:rFonts w:ascii="Arial" w:eastAsia="MS PGothic" w:hAnsi="Arial" w:cs="Arial"/>
          <w:color w:val="000000" w:themeColor="text1"/>
          <w:szCs w:val="24"/>
          <w:lang w:eastAsia="en-GB"/>
        </w:rPr>
        <w:t>Education Partner</w:t>
      </w:r>
      <w:r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>, you can help yourself by</w:t>
      </w:r>
    </w:p>
    <w:p w14:paraId="71C52AA3" w14:textId="77777777" w:rsidR="004945BC" w:rsidRPr="004945BC" w:rsidRDefault="004945BC" w:rsidP="004945BC">
      <w:pPr>
        <w:spacing w:before="86"/>
        <w:textAlignment w:val="baseline"/>
        <w:rPr>
          <w:rFonts w:ascii="Arial" w:eastAsia="Times New Roman" w:hAnsi="Arial" w:cs="Arial"/>
          <w:szCs w:val="24"/>
          <w:lang w:eastAsia="en-GB"/>
        </w:rPr>
      </w:pPr>
    </w:p>
    <w:p w14:paraId="3401A23B" w14:textId="77777777" w:rsidR="004945BC" w:rsidRPr="004945BC" w:rsidRDefault="004945BC" w:rsidP="004945BC">
      <w:pPr>
        <w:numPr>
          <w:ilvl w:val="0"/>
          <w:numId w:val="5"/>
        </w:numPr>
        <w:ind w:left="1166"/>
        <w:contextualSpacing/>
        <w:textAlignment w:val="baseline"/>
        <w:rPr>
          <w:rFonts w:ascii="Arial" w:eastAsia="Times New Roman" w:hAnsi="Arial" w:cs="Arial"/>
          <w:szCs w:val="24"/>
          <w:lang w:eastAsia="en-GB"/>
        </w:rPr>
      </w:pPr>
      <w:r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Using the </w:t>
      </w:r>
      <w:hyperlink r:id="rId17" w:history="1">
        <w:r w:rsidRPr="003E5F79">
          <w:rPr>
            <w:rStyle w:val="Hyperlink"/>
            <w:rFonts w:ascii="Arial" w:eastAsia="MS PGothic" w:hAnsi="Arial" w:cs="Arial"/>
            <w:szCs w:val="24"/>
            <w:lang w:eastAsia="en-GB"/>
          </w:rPr>
          <w:t>early years and childcare website</w:t>
        </w:r>
      </w:hyperlink>
      <w:r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 which has a range of materials to support you in reviewing and developing your provision. This includes the Quality Matters Materials for schools, preschools and nurseries and childminders. </w:t>
      </w:r>
    </w:p>
    <w:p w14:paraId="3DB98461" w14:textId="77777777" w:rsidR="004945BC" w:rsidRPr="004945BC" w:rsidRDefault="004945BC" w:rsidP="004945BC">
      <w:pPr>
        <w:contextualSpacing/>
        <w:textAlignment w:val="baseline"/>
        <w:rPr>
          <w:rFonts w:ascii="Arial" w:eastAsia="Times New Roman" w:hAnsi="Arial" w:cs="Arial"/>
          <w:szCs w:val="24"/>
          <w:lang w:eastAsia="en-GB"/>
        </w:rPr>
      </w:pPr>
    </w:p>
    <w:p w14:paraId="11185A01" w14:textId="7A6AB866" w:rsidR="004945BC" w:rsidRPr="004945BC" w:rsidRDefault="004945BC" w:rsidP="004945BC">
      <w:pPr>
        <w:numPr>
          <w:ilvl w:val="0"/>
          <w:numId w:val="5"/>
        </w:numPr>
        <w:ind w:left="1166"/>
        <w:contextualSpacing/>
        <w:textAlignment w:val="baseline"/>
        <w:rPr>
          <w:rFonts w:ascii="Arial" w:eastAsia="Times New Roman" w:hAnsi="Arial" w:cs="Arial"/>
          <w:szCs w:val="24"/>
          <w:lang w:eastAsia="en-GB"/>
        </w:rPr>
      </w:pPr>
      <w:r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Attending support </w:t>
      </w:r>
      <w:r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workshops and briefings </w:t>
      </w:r>
      <w:r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delivered by </w:t>
      </w:r>
      <w:r w:rsidR="00FA7DA3">
        <w:rPr>
          <w:rFonts w:ascii="Arial" w:eastAsia="MS PGothic" w:hAnsi="Arial" w:cs="Arial"/>
          <w:color w:val="000000" w:themeColor="text1"/>
          <w:szCs w:val="24"/>
          <w:lang w:eastAsia="en-GB"/>
        </w:rPr>
        <w:t>E</w:t>
      </w:r>
      <w:r w:rsidR="00FA7DA3"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arly </w:t>
      </w:r>
      <w:r w:rsidR="00FA7DA3">
        <w:rPr>
          <w:rFonts w:ascii="Arial" w:eastAsia="MS PGothic" w:hAnsi="Arial" w:cs="Arial"/>
          <w:color w:val="000000" w:themeColor="text1"/>
          <w:szCs w:val="24"/>
          <w:lang w:eastAsia="en-GB"/>
        </w:rPr>
        <w:t>Y</w:t>
      </w:r>
      <w:r w:rsidR="00FA7DA3"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ears </w:t>
      </w:r>
      <w:r w:rsidR="00FA7DA3">
        <w:rPr>
          <w:rFonts w:ascii="Arial" w:eastAsia="MS PGothic" w:hAnsi="Arial" w:cs="Arial"/>
          <w:color w:val="000000" w:themeColor="text1"/>
          <w:szCs w:val="24"/>
          <w:lang w:eastAsia="en-GB"/>
        </w:rPr>
        <w:t>Education Partners</w:t>
      </w:r>
      <w:r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 </w:t>
      </w:r>
      <w:proofErr w:type="gramStart"/>
      <w:r>
        <w:rPr>
          <w:rFonts w:ascii="Arial" w:eastAsia="MS PGothic" w:hAnsi="Arial" w:cs="Arial"/>
          <w:color w:val="000000" w:themeColor="text1"/>
          <w:szCs w:val="24"/>
          <w:lang w:eastAsia="en-GB"/>
        </w:rPr>
        <w:t>e.g.</w:t>
      </w:r>
      <w:proofErr w:type="gramEnd"/>
      <w:r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 Ofsted Ready, To Inspection and Beyond</w:t>
      </w:r>
      <w:r>
        <w:rPr>
          <w:rFonts w:ascii="Arial" w:eastAsia="MS PGothic" w:hAnsi="Arial" w:cs="Arial"/>
          <w:color w:val="000000" w:themeColor="text1"/>
          <w:szCs w:val="24"/>
          <w:lang w:eastAsia="en-GB"/>
        </w:rPr>
        <w:t>, briefings and update sessions.</w:t>
      </w:r>
      <w:r w:rsidRPr="004945BC"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 </w:t>
      </w:r>
    </w:p>
    <w:p w14:paraId="6E4186E4" w14:textId="77777777" w:rsidR="004945BC" w:rsidRDefault="004945BC" w:rsidP="004945BC">
      <w:pPr>
        <w:pStyle w:val="ListParagraph"/>
        <w:rPr>
          <w:rFonts w:ascii="Arial" w:hAnsi="Arial" w:cs="Arial"/>
        </w:rPr>
      </w:pPr>
    </w:p>
    <w:p w14:paraId="62E0D150" w14:textId="0D7960A6" w:rsidR="004945BC" w:rsidRPr="00FA7DA3" w:rsidRDefault="00FA7DA3" w:rsidP="004945BC">
      <w:pPr>
        <w:numPr>
          <w:ilvl w:val="0"/>
          <w:numId w:val="5"/>
        </w:numPr>
        <w:ind w:left="1166"/>
        <w:contextualSpacing/>
        <w:textAlignment w:val="baseline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MS PGothic" w:hAnsi="Arial" w:cs="Arial"/>
          <w:color w:val="000000" w:themeColor="text1"/>
          <w:szCs w:val="24"/>
          <w:lang w:eastAsia="en-GB"/>
        </w:rPr>
        <w:t xml:space="preserve">Subscribe to the Essex Early Years newsletter. </w:t>
      </w:r>
    </w:p>
    <w:p w14:paraId="5B98F3C9" w14:textId="77777777" w:rsidR="00FA7DA3" w:rsidRDefault="00FA7DA3" w:rsidP="00FA7DA3">
      <w:pPr>
        <w:pStyle w:val="ListParagraph"/>
        <w:rPr>
          <w:rFonts w:ascii="Arial" w:hAnsi="Arial" w:cs="Arial"/>
        </w:rPr>
      </w:pPr>
    </w:p>
    <w:p w14:paraId="047D725C" w14:textId="580D0A0D" w:rsidR="00FA7DA3" w:rsidRPr="00450D83" w:rsidRDefault="00FA7DA3" w:rsidP="004945BC">
      <w:pPr>
        <w:numPr>
          <w:ilvl w:val="0"/>
          <w:numId w:val="5"/>
        </w:numPr>
        <w:ind w:left="1166"/>
        <w:contextualSpacing/>
        <w:textAlignment w:val="baseline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 xml:space="preserve">Finding out about the local networks in your area, including local </w:t>
      </w:r>
      <w:proofErr w:type="gramStart"/>
      <w:r>
        <w:rPr>
          <w:rFonts w:ascii="Arial" w:eastAsia="Times New Roman" w:hAnsi="Arial" w:cs="Arial"/>
          <w:szCs w:val="24"/>
          <w:lang w:eastAsia="en-GB"/>
        </w:rPr>
        <w:t>schools</w:t>
      </w:r>
      <w:proofErr w:type="gramEnd"/>
      <w:r>
        <w:rPr>
          <w:rFonts w:ascii="Arial" w:eastAsia="Times New Roman" w:hAnsi="Arial" w:cs="Arial"/>
          <w:szCs w:val="24"/>
          <w:lang w:eastAsia="en-GB"/>
        </w:rPr>
        <w:t xml:space="preserve"> partnerships, and what to do if you want to set up a network. </w:t>
      </w:r>
    </w:p>
    <w:p w14:paraId="65CAC6E6" w14:textId="77777777" w:rsidR="00450D83" w:rsidRDefault="00450D83" w:rsidP="00450D83">
      <w:pPr>
        <w:pStyle w:val="ListParagraph"/>
        <w:rPr>
          <w:rFonts w:ascii="Arial" w:hAnsi="Arial" w:cs="Arial"/>
        </w:rPr>
      </w:pPr>
    </w:p>
    <w:p w14:paraId="2F3D416B" w14:textId="77777777" w:rsidR="00450D83" w:rsidRDefault="00450D83" w:rsidP="00450D83">
      <w:pPr>
        <w:contextualSpacing/>
        <w:textAlignment w:val="baseline"/>
        <w:rPr>
          <w:rFonts w:ascii="Arial" w:eastAsia="Times New Roman" w:hAnsi="Arial" w:cs="Arial"/>
          <w:szCs w:val="24"/>
          <w:lang w:eastAsia="en-GB"/>
        </w:rPr>
      </w:pPr>
    </w:p>
    <w:p w14:paraId="5C0373DF" w14:textId="77777777" w:rsidR="00450D83" w:rsidRDefault="00450D83" w:rsidP="00450D83">
      <w:pPr>
        <w:contextualSpacing/>
        <w:textAlignment w:val="baseline"/>
        <w:rPr>
          <w:rFonts w:ascii="Arial" w:eastAsia="Times New Roman" w:hAnsi="Arial" w:cs="Arial"/>
          <w:szCs w:val="24"/>
          <w:lang w:eastAsia="en-GB"/>
        </w:rPr>
      </w:pPr>
    </w:p>
    <w:p w14:paraId="0B810F3A" w14:textId="77777777" w:rsidR="00450D83" w:rsidRDefault="00450D83" w:rsidP="00450D83">
      <w:pPr>
        <w:contextualSpacing/>
        <w:textAlignment w:val="baseline"/>
        <w:rPr>
          <w:rFonts w:ascii="Arial" w:eastAsia="Times New Roman" w:hAnsi="Arial" w:cs="Arial"/>
          <w:szCs w:val="24"/>
          <w:lang w:eastAsia="en-GB"/>
        </w:rPr>
      </w:pPr>
    </w:p>
    <w:sectPr w:rsidR="00450D83" w:rsidSect="002C7953">
      <w:type w:val="continuous"/>
      <w:pgSz w:w="11904" w:h="16836"/>
      <w:pgMar w:top="539" w:right="989" w:bottom="2410" w:left="993" w:header="142" w:footer="53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D76E6" w14:textId="77777777" w:rsidR="009F7D7C" w:rsidRDefault="009F7D7C">
      <w:r>
        <w:separator/>
      </w:r>
    </w:p>
  </w:endnote>
  <w:endnote w:type="continuationSeparator" w:id="0">
    <w:p w14:paraId="53102C8E" w14:textId="77777777" w:rsidR="009F7D7C" w:rsidRDefault="009F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CEA51" w14:textId="77777777" w:rsidR="004004DE" w:rsidRDefault="00400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9B08" w14:textId="77777777" w:rsidR="004004DE" w:rsidRDefault="004004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C1F79" w14:textId="77777777" w:rsidR="00497C74" w:rsidRPr="004C3CB7" w:rsidRDefault="004C3CB7">
    <w:pPr>
      <w:pStyle w:val="Footer"/>
    </w:pPr>
    <w:r>
      <w:rPr>
        <w:noProof/>
        <w:lang w:eastAsia="en-GB"/>
      </w:rPr>
      <w:drawing>
        <wp:inline distT="0" distB="0" distL="0" distR="0" wp14:anchorId="5B416105" wp14:editId="7633DE72">
          <wp:extent cx="7150100" cy="1043940"/>
          <wp:effectExtent l="0" t="0" r="0" b="3810"/>
          <wp:docPr id="5" name="Picture 5" descr="ECC logo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logo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26F60" w14:textId="77777777" w:rsidR="009F7D7C" w:rsidRDefault="009F7D7C">
      <w:r>
        <w:separator/>
      </w:r>
    </w:p>
  </w:footnote>
  <w:footnote w:type="continuationSeparator" w:id="0">
    <w:p w14:paraId="7A603864" w14:textId="77777777" w:rsidR="009F7D7C" w:rsidRDefault="009F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2FEC4" w14:textId="77777777" w:rsidR="004004DE" w:rsidRDefault="00400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531F3" w14:textId="77777777" w:rsidR="00497C74" w:rsidRDefault="00497C74">
    <w:pPr>
      <w:pStyle w:val="Header"/>
      <w:ind w:right="30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6826" w14:textId="77777777" w:rsidR="00F17A14" w:rsidRDefault="00F17A14" w:rsidP="00F17A14">
    <w:pPr>
      <w:pStyle w:val="Header"/>
      <w:jc w:val="right"/>
    </w:pPr>
    <w:r>
      <w:rPr>
        <w:noProof/>
        <w:lang w:eastAsia="en-GB"/>
      </w:rPr>
      <w:drawing>
        <wp:inline distT="0" distB="0" distL="0" distR="0" wp14:anchorId="2EB56530" wp14:editId="7FF7A9FE">
          <wp:extent cx="2362200" cy="838200"/>
          <wp:effectExtent l="0" t="0" r="0" b="0"/>
          <wp:docPr id="4" name="Picture 4" descr="Quality Matt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64DF5"/>
    <w:multiLevelType w:val="hybridMultilevel"/>
    <w:tmpl w:val="F40ACE22"/>
    <w:lvl w:ilvl="0" w:tplc="95D0B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E5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03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46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89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EA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CA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2E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A5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4674F4"/>
    <w:multiLevelType w:val="hybridMultilevel"/>
    <w:tmpl w:val="152ED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6E5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03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46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89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EA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CA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2E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A5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CA40CB"/>
    <w:multiLevelType w:val="hybridMultilevel"/>
    <w:tmpl w:val="BE9285EC"/>
    <w:lvl w:ilvl="0" w:tplc="141A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C1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08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E1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C6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49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03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4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8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A65803"/>
    <w:multiLevelType w:val="hybridMultilevel"/>
    <w:tmpl w:val="6BBA5B6A"/>
    <w:lvl w:ilvl="0" w:tplc="49803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6E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E9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A2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C7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23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E7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60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EA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720E9C"/>
    <w:multiLevelType w:val="hybridMultilevel"/>
    <w:tmpl w:val="773A8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17"/>
    <w:rsid w:val="000616C6"/>
    <w:rsid w:val="000C3873"/>
    <w:rsid w:val="00163379"/>
    <w:rsid w:val="001B6B4A"/>
    <w:rsid w:val="001E2454"/>
    <w:rsid w:val="00237BB4"/>
    <w:rsid w:val="002C7953"/>
    <w:rsid w:val="003045C6"/>
    <w:rsid w:val="00306E5F"/>
    <w:rsid w:val="00364BBE"/>
    <w:rsid w:val="003E5F79"/>
    <w:rsid w:val="004004DE"/>
    <w:rsid w:val="00450D83"/>
    <w:rsid w:val="00481A57"/>
    <w:rsid w:val="004945BC"/>
    <w:rsid w:val="00497C74"/>
    <w:rsid w:val="004C3CB7"/>
    <w:rsid w:val="005439C4"/>
    <w:rsid w:val="00575796"/>
    <w:rsid w:val="00611402"/>
    <w:rsid w:val="007B13C4"/>
    <w:rsid w:val="008D466E"/>
    <w:rsid w:val="009A468F"/>
    <w:rsid w:val="009F7D7C"/>
    <w:rsid w:val="00A62AFA"/>
    <w:rsid w:val="00B83694"/>
    <w:rsid w:val="00BF5E17"/>
    <w:rsid w:val="00C37791"/>
    <w:rsid w:val="00CB63D9"/>
    <w:rsid w:val="00D96762"/>
    <w:rsid w:val="00F17A14"/>
    <w:rsid w:val="00FA7DA3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F52390"/>
  <w14:defaultImageDpi w14:val="300"/>
  <w15:docId w15:val="{7208579C-FDC9-494D-9B77-1BBC2D6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5F79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Red">
    <w:name w:val="Red"/>
    <w:basedOn w:val="Header"/>
    <w:pPr>
      <w:tabs>
        <w:tab w:val="clear" w:pos="4320"/>
        <w:tab w:val="clear" w:pos="8640"/>
      </w:tabs>
    </w:pPr>
    <w:rPr>
      <w:rFonts w:ascii="Arial" w:hAnsi="Arial"/>
      <w:color w:val="D0103A"/>
    </w:rPr>
  </w:style>
  <w:style w:type="paragraph" w:customStyle="1" w:styleId="Yellow">
    <w:name w:val="Yellow"/>
    <w:basedOn w:val="Header"/>
    <w:pPr>
      <w:tabs>
        <w:tab w:val="clear" w:pos="4320"/>
        <w:tab w:val="clear" w:pos="8640"/>
      </w:tabs>
    </w:pPr>
    <w:rPr>
      <w:rFonts w:ascii="Arial" w:hAnsi="Arial"/>
      <w:color w:val="F3CF45"/>
    </w:rPr>
  </w:style>
  <w:style w:type="paragraph" w:customStyle="1" w:styleId="Lightbrown">
    <w:name w:val="Light brown"/>
    <w:basedOn w:val="Header"/>
    <w:pPr>
      <w:tabs>
        <w:tab w:val="clear" w:pos="4320"/>
        <w:tab w:val="clear" w:pos="8640"/>
      </w:tabs>
    </w:pPr>
    <w:rPr>
      <w:rFonts w:ascii="Arial" w:hAnsi="Arial"/>
      <w:color w:val="B3995D"/>
    </w:rPr>
  </w:style>
  <w:style w:type="paragraph" w:customStyle="1" w:styleId="Orange">
    <w:name w:val="Orange"/>
    <w:basedOn w:val="Header"/>
    <w:pPr>
      <w:tabs>
        <w:tab w:val="clear" w:pos="4320"/>
        <w:tab w:val="clear" w:pos="8640"/>
      </w:tabs>
    </w:pPr>
    <w:rPr>
      <w:rFonts w:ascii="Arial" w:hAnsi="Arial"/>
      <w:color w:val="C75B12"/>
    </w:rPr>
  </w:style>
  <w:style w:type="paragraph" w:customStyle="1" w:styleId="Grape">
    <w:name w:val="Grape"/>
    <w:basedOn w:val="Header"/>
    <w:pPr>
      <w:tabs>
        <w:tab w:val="clear" w:pos="4320"/>
        <w:tab w:val="clear" w:pos="8640"/>
      </w:tabs>
    </w:pPr>
    <w:rPr>
      <w:rFonts w:ascii="Arial" w:hAnsi="Arial"/>
      <w:color w:val="850057"/>
    </w:rPr>
  </w:style>
  <w:style w:type="paragraph" w:customStyle="1" w:styleId="Purple">
    <w:name w:val="Purple"/>
    <w:basedOn w:val="Header"/>
    <w:pPr>
      <w:tabs>
        <w:tab w:val="clear" w:pos="4320"/>
        <w:tab w:val="clear" w:pos="8640"/>
      </w:tabs>
    </w:pPr>
    <w:rPr>
      <w:rFonts w:ascii="Arial" w:hAnsi="Arial"/>
      <w:color w:val="4B306A"/>
    </w:rPr>
  </w:style>
  <w:style w:type="paragraph" w:customStyle="1" w:styleId="MidBlue">
    <w:name w:val="Mid Blue"/>
    <w:basedOn w:val="Header"/>
    <w:pPr>
      <w:tabs>
        <w:tab w:val="clear" w:pos="4320"/>
        <w:tab w:val="clear" w:pos="8640"/>
      </w:tabs>
    </w:pPr>
    <w:rPr>
      <w:rFonts w:ascii="Arial" w:hAnsi="Arial"/>
      <w:color w:val="0083BE"/>
    </w:rPr>
  </w:style>
  <w:style w:type="paragraph" w:customStyle="1" w:styleId="Turquiose">
    <w:name w:val="Turquiose"/>
    <w:basedOn w:val="Header"/>
    <w:pPr>
      <w:tabs>
        <w:tab w:val="clear" w:pos="4320"/>
        <w:tab w:val="clear" w:pos="8640"/>
      </w:tabs>
    </w:pPr>
    <w:rPr>
      <w:rFonts w:ascii="Arial" w:hAnsi="Arial"/>
      <w:color w:val="44697D"/>
    </w:rPr>
  </w:style>
  <w:style w:type="paragraph" w:customStyle="1" w:styleId="OliveGreen">
    <w:name w:val="Olive Green"/>
    <w:basedOn w:val="Header"/>
    <w:pPr>
      <w:tabs>
        <w:tab w:val="clear" w:pos="4320"/>
        <w:tab w:val="clear" w:pos="8640"/>
      </w:tabs>
    </w:pPr>
    <w:rPr>
      <w:rFonts w:ascii="Arial" w:hAnsi="Arial"/>
      <w:color w:val="AEA400"/>
    </w:rPr>
  </w:style>
  <w:style w:type="paragraph" w:customStyle="1" w:styleId="MidGreen">
    <w:name w:val="Mid Green"/>
    <w:basedOn w:val="Header"/>
    <w:pPr>
      <w:tabs>
        <w:tab w:val="clear" w:pos="4320"/>
        <w:tab w:val="clear" w:pos="8640"/>
      </w:tabs>
    </w:pPr>
    <w:rPr>
      <w:rFonts w:ascii="Arial" w:hAnsi="Arial"/>
      <w:color w:val="1E9D8B"/>
    </w:rPr>
  </w:style>
  <w:style w:type="paragraph" w:customStyle="1" w:styleId="Brown">
    <w:name w:val="Brown"/>
    <w:basedOn w:val="Header"/>
    <w:pPr>
      <w:tabs>
        <w:tab w:val="clear" w:pos="4320"/>
        <w:tab w:val="clear" w:pos="8640"/>
      </w:tabs>
    </w:pPr>
    <w:rPr>
      <w:rFonts w:ascii="Arial" w:hAnsi="Arial"/>
      <w:color w:val="5D4F4B"/>
    </w:rPr>
  </w:style>
  <w:style w:type="paragraph" w:customStyle="1" w:styleId="Brick">
    <w:name w:val="Brick"/>
    <w:basedOn w:val="Header"/>
    <w:pPr>
      <w:tabs>
        <w:tab w:val="clear" w:pos="4320"/>
        <w:tab w:val="clear" w:pos="8640"/>
      </w:tabs>
    </w:pPr>
    <w:rPr>
      <w:rFonts w:ascii="Arial" w:hAnsi="Arial"/>
      <w:color w:val="773141"/>
    </w:rPr>
  </w:style>
  <w:style w:type="paragraph" w:styleId="BalloonText">
    <w:name w:val="Balloon Text"/>
    <w:basedOn w:val="Normal"/>
    <w:link w:val="BalloonTextChar"/>
    <w:rsid w:val="00304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5C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17A14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17A1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81A57"/>
    <w:rPr>
      <w:sz w:val="24"/>
      <w:lang w:eastAsia="en-US"/>
    </w:rPr>
  </w:style>
  <w:style w:type="character" w:styleId="FollowedHyperlink">
    <w:name w:val="FollowedHyperlink"/>
    <w:basedOn w:val="DefaultParagraphFont"/>
    <w:rsid w:val="005439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45BC"/>
    <w:pPr>
      <w:ind w:left="720"/>
      <w:contextualSpacing/>
    </w:pPr>
    <w:rPr>
      <w:rFonts w:ascii="Times New Roman" w:eastAsia="Times New Roman" w:hAnsi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3E5F79"/>
    <w:rPr>
      <w:rFonts w:ascii="Arial" w:eastAsiaTheme="majorEastAsia" w:hAnsi="Arial" w:cstheme="majorBidi"/>
      <w:b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5F7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unhideWhenUsed/>
    <w:rsid w:val="001B6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696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1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48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56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08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7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9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6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4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eycp.essex.gov.uk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B08579C01A649B525834840F8FA7D" ma:contentTypeVersion="12" ma:contentTypeDescription="Create a new document." ma:contentTypeScope="" ma:versionID="a1f663c2603654950dc54365257b9765">
  <xsd:schema xmlns:xsd="http://www.w3.org/2001/XMLSchema" xmlns:xs="http://www.w3.org/2001/XMLSchema" xmlns:p="http://schemas.microsoft.com/office/2006/metadata/properties" xmlns:ns2="27ad57c4-069f-4a35-a9ec-4cd081e88aaa" xmlns:ns3="1428afb6-2e9a-4e22-8ce3-dee34bf58d35" targetNamespace="http://schemas.microsoft.com/office/2006/metadata/properties" ma:root="true" ma:fieldsID="c76235559bc67d2a64cb5251783c2efb" ns2:_="" ns3:_="">
    <xsd:import namespace="27ad57c4-069f-4a35-a9ec-4cd081e88aaa"/>
    <xsd:import namespace="1428afb6-2e9a-4e22-8ce3-dee34bf58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57c4-069f-4a35-a9ec-4cd081e88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8afb6-2e9a-4e22-8ce3-dee34bf58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64DBE-371D-4887-BA3A-19A080154A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7F0A69-4FDC-4418-83D4-BD01AB644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1911C-1044-4B24-984B-48003E4D3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57c4-069f-4a35-a9ec-4cd081e88aaa"/>
    <ds:schemaRef ds:uri="1428afb6-2e9a-4e22-8ce3-dee34bf58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A43968-67DA-4B57-BE0F-6441193B01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Company>Silverloop Design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creator>Tess Harden</dc:creator>
  <cp:lastModifiedBy>Debbie Makepeace - Early Years Education Partner</cp:lastModifiedBy>
  <cp:revision>3</cp:revision>
  <dcterms:created xsi:type="dcterms:W3CDTF">2021-08-09T09:46:00Z</dcterms:created>
  <dcterms:modified xsi:type="dcterms:W3CDTF">2021-09-07T08:55:00Z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iteId">
    <vt:lpwstr>a8b4324f-155c-4215-a0f1-7ed8cc9a992f</vt:lpwstr>
  </property>
  <property fmtid="{D5CDD505-2E9C-101B-9397-08002B2CF9AE}" pid="4" name="MSIP_Label_39d8be9e-c8d9-4b9c-bd40-2c27cc7ea2e6_SetDate">
    <vt:lpwstr>2019-10-14T11:56:32.0801397Z</vt:lpwstr>
  </property>
  <property fmtid="{D5CDD505-2E9C-101B-9397-08002B2CF9AE}" pid="5" name="MSIP_Label_39d8be9e-c8d9-4b9c-bd40-2c27cc7ea2e6_Name">
    <vt:lpwstr>Official</vt:lpwstr>
  </property>
  <property fmtid="{D5CDD505-2E9C-101B-9397-08002B2CF9AE}" pid="6" name="MSIP_Label_39d8be9e-c8d9-4b9c-bd40-2c27cc7ea2e6_ActionId">
    <vt:lpwstr>e0b9e924-df03-4dce-a65f-09799029faee</vt:lpwstr>
  </property>
  <property fmtid="{D5CDD505-2E9C-101B-9397-08002B2CF9AE}" pid="7" name="MSIP_Label_39d8be9e-c8d9-4b9c-bd40-2c27cc7ea2e6_Extended_MSFT_Method">
    <vt:lpwstr>Automatic</vt:lpwstr>
  </property>
  <property fmtid="{D5CDD505-2E9C-101B-9397-08002B2CF9AE}" pid="8" name="Sensitivity">
    <vt:lpwstr>Official</vt:lpwstr>
  </property>
  <property fmtid="{D5CDD505-2E9C-101B-9397-08002B2CF9AE}" pid="9" name="ContentTypeId">
    <vt:lpwstr>0x010100654B08579C01A649B525834840F8FA7D</vt:lpwstr>
  </property>
</Properties>
</file>