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F1CD" w14:textId="259FE39B" w:rsidR="00C25A0A" w:rsidRDefault="009D25FA" w:rsidP="009D25FA">
      <w:pPr>
        <w:autoSpaceDE w:val="0"/>
        <w:autoSpaceDN w:val="0"/>
        <w:adjustRightInd w:val="0"/>
        <w:spacing w:after="0" w:line="240" w:lineRule="auto"/>
        <w:ind w:left="7200"/>
        <w:jc w:val="center"/>
        <w:outlineLvl w:val="1"/>
        <w:rPr>
          <w:b/>
          <w:sz w:val="28"/>
          <w:szCs w:val="28"/>
        </w:rPr>
      </w:pPr>
      <w:r>
        <w:rPr>
          <w:noProof/>
          <w:lang w:eastAsia="en-GB"/>
        </w:rPr>
        <w:drawing>
          <wp:anchor distT="0" distB="0" distL="114300" distR="114300" simplePos="0" relativeHeight="251658240" behindDoc="1" locked="0" layoutInCell="1" allowOverlap="0" wp14:anchorId="01EB7679" wp14:editId="7651C31C">
            <wp:simplePos x="0" y="0"/>
            <wp:positionH relativeFrom="column">
              <wp:posOffset>95250</wp:posOffset>
            </wp:positionH>
            <wp:positionV relativeFrom="line">
              <wp:posOffset>0</wp:posOffset>
            </wp:positionV>
            <wp:extent cx="672465" cy="1199515"/>
            <wp:effectExtent l="0" t="0" r="0" b="635"/>
            <wp:wrapSquare wrapText="bothSides"/>
            <wp:docPr id="10" name="Picture 10">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465" cy="1199515"/>
                    </a:xfrm>
                    <a:prstGeom prst="rect">
                      <a:avLst/>
                    </a:prstGeom>
                    <a:noFill/>
                  </pic:spPr>
                </pic:pic>
              </a:graphicData>
            </a:graphic>
            <wp14:sizeRelH relativeFrom="page">
              <wp14:pctWidth>0</wp14:pctWidth>
            </wp14:sizeRelH>
            <wp14:sizeRelV relativeFrom="page">
              <wp14:pctHeight>0</wp14:pctHeight>
            </wp14:sizeRelV>
          </wp:anchor>
        </w:drawing>
      </w:r>
      <w:r w:rsidR="00284628">
        <w:rPr>
          <w:b/>
          <w:noProof/>
          <w:sz w:val="28"/>
          <w:szCs w:val="28"/>
          <w:lang w:eastAsia="en-GB"/>
        </w:rPr>
        <w:drawing>
          <wp:inline distT="0" distB="0" distL="0" distR="0" wp14:anchorId="73F935C7" wp14:editId="3A911465">
            <wp:extent cx="1564039" cy="980237"/>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0830" cy="978226"/>
                    </a:xfrm>
                    <a:prstGeom prst="rect">
                      <a:avLst/>
                    </a:prstGeom>
                    <a:noFill/>
                  </pic:spPr>
                </pic:pic>
              </a:graphicData>
            </a:graphic>
          </wp:inline>
        </w:drawing>
      </w:r>
    </w:p>
    <w:p w14:paraId="2DD736C4" w14:textId="77777777" w:rsidR="00C25A0A" w:rsidRDefault="00DA430E" w:rsidP="00DA430E">
      <w:pPr>
        <w:tabs>
          <w:tab w:val="left" w:pos="1371"/>
        </w:tabs>
        <w:autoSpaceDE w:val="0"/>
        <w:autoSpaceDN w:val="0"/>
        <w:adjustRightInd w:val="0"/>
        <w:spacing w:after="0" w:line="240" w:lineRule="auto"/>
        <w:jc w:val="both"/>
        <w:outlineLvl w:val="1"/>
        <w:rPr>
          <w:b/>
          <w:sz w:val="40"/>
          <w:szCs w:val="40"/>
        </w:rPr>
      </w:pPr>
      <w:r>
        <w:rPr>
          <w:b/>
          <w:sz w:val="40"/>
          <w:szCs w:val="40"/>
        </w:rPr>
        <w:tab/>
      </w:r>
    </w:p>
    <w:p w14:paraId="66A1AA76" w14:textId="3B67FFDD" w:rsidR="00DA430E" w:rsidRDefault="00DA430E" w:rsidP="00DA430E">
      <w:pPr>
        <w:tabs>
          <w:tab w:val="left" w:pos="1371"/>
        </w:tabs>
        <w:autoSpaceDE w:val="0"/>
        <w:autoSpaceDN w:val="0"/>
        <w:adjustRightInd w:val="0"/>
        <w:spacing w:after="0" w:line="240" w:lineRule="auto"/>
        <w:jc w:val="both"/>
        <w:outlineLvl w:val="1"/>
        <w:rPr>
          <w:b/>
          <w:sz w:val="40"/>
          <w:szCs w:val="40"/>
        </w:rPr>
      </w:pPr>
    </w:p>
    <w:p w14:paraId="631567A0" w14:textId="77777777" w:rsidR="005241EB" w:rsidRDefault="005241EB" w:rsidP="000C56B2">
      <w:pPr>
        <w:autoSpaceDE w:val="0"/>
        <w:autoSpaceDN w:val="0"/>
        <w:adjustRightInd w:val="0"/>
        <w:spacing w:after="0" w:line="240" w:lineRule="auto"/>
        <w:jc w:val="center"/>
        <w:rPr>
          <w:rFonts w:asciiTheme="minorHAnsi" w:hAnsiTheme="minorHAnsi" w:cs="Arial-BoldMT-Identity-H"/>
          <w:b/>
          <w:bCs/>
          <w:sz w:val="72"/>
        </w:rPr>
      </w:pPr>
    </w:p>
    <w:p w14:paraId="47356181" w14:textId="5F4D489B" w:rsidR="002A0C60" w:rsidRPr="00A14ACA" w:rsidRDefault="005241EB" w:rsidP="002A0C60">
      <w:pPr>
        <w:autoSpaceDE w:val="0"/>
        <w:autoSpaceDN w:val="0"/>
        <w:adjustRightInd w:val="0"/>
        <w:spacing w:after="0" w:line="240" w:lineRule="auto"/>
        <w:jc w:val="center"/>
        <w:rPr>
          <w:rFonts w:asciiTheme="minorHAnsi" w:hAnsiTheme="minorHAnsi" w:cstheme="minorHAnsi"/>
          <w:b/>
          <w:color w:val="002060"/>
          <w:sz w:val="56"/>
          <w:szCs w:val="56"/>
        </w:rPr>
      </w:pPr>
      <w:r w:rsidRPr="00A14ACA">
        <w:rPr>
          <w:rFonts w:asciiTheme="minorHAnsi" w:hAnsiTheme="minorHAnsi" w:cstheme="minorHAnsi"/>
          <w:b/>
          <w:color w:val="002060"/>
          <w:sz w:val="56"/>
          <w:szCs w:val="56"/>
        </w:rPr>
        <w:t>Understanding and Supporting Behaviour</w:t>
      </w:r>
      <w:r w:rsidR="002A0C60" w:rsidRPr="00A14ACA">
        <w:rPr>
          <w:rFonts w:asciiTheme="minorHAnsi" w:hAnsiTheme="minorHAnsi" w:cstheme="minorHAnsi"/>
          <w:b/>
          <w:color w:val="002060"/>
          <w:sz w:val="56"/>
          <w:szCs w:val="56"/>
        </w:rPr>
        <w:t xml:space="preserve"> - Safe Practice for Schools</w:t>
      </w:r>
      <w:r w:rsidR="009F4EB7" w:rsidRPr="00A14ACA">
        <w:rPr>
          <w:rFonts w:asciiTheme="minorHAnsi" w:hAnsiTheme="minorHAnsi" w:cstheme="minorHAnsi"/>
          <w:b/>
          <w:color w:val="002060"/>
          <w:sz w:val="56"/>
          <w:szCs w:val="56"/>
        </w:rPr>
        <w:t xml:space="preserve"> and Educational Settings </w:t>
      </w:r>
    </w:p>
    <w:p w14:paraId="65EA7FC8" w14:textId="77777777" w:rsidR="005241EB" w:rsidRPr="00A14ACA" w:rsidRDefault="005241EB" w:rsidP="005241EB">
      <w:pPr>
        <w:autoSpaceDE w:val="0"/>
        <w:autoSpaceDN w:val="0"/>
        <w:adjustRightInd w:val="0"/>
        <w:spacing w:after="0" w:line="240" w:lineRule="auto"/>
        <w:jc w:val="center"/>
        <w:rPr>
          <w:rFonts w:asciiTheme="minorHAnsi" w:hAnsiTheme="minorHAnsi" w:cstheme="minorHAnsi"/>
          <w:b/>
          <w:color w:val="002060"/>
          <w:sz w:val="56"/>
          <w:szCs w:val="56"/>
        </w:rPr>
      </w:pPr>
    </w:p>
    <w:p w14:paraId="70350767" w14:textId="3088BCA2" w:rsidR="005241EB" w:rsidRPr="00A14ACA" w:rsidRDefault="005241EB" w:rsidP="005241EB">
      <w:pPr>
        <w:spacing w:after="0" w:line="240" w:lineRule="auto"/>
        <w:jc w:val="center"/>
        <w:rPr>
          <w:rFonts w:asciiTheme="minorHAnsi" w:hAnsiTheme="minorHAnsi" w:cstheme="minorHAnsi"/>
          <w:b/>
          <w:i/>
          <w:color w:val="002060"/>
          <w:sz w:val="44"/>
          <w:szCs w:val="44"/>
        </w:rPr>
      </w:pPr>
      <w:r w:rsidRPr="00A14ACA">
        <w:rPr>
          <w:rFonts w:asciiTheme="minorHAnsi" w:hAnsiTheme="minorHAnsi" w:cstheme="minorHAnsi"/>
          <w:b/>
          <w:i/>
          <w:color w:val="002060"/>
          <w:sz w:val="44"/>
          <w:szCs w:val="44"/>
        </w:rPr>
        <w:t>(Including the use of restrictive / non-restrictive physical intervention</w:t>
      </w:r>
      <w:r w:rsidR="000C74B9" w:rsidRPr="00A14ACA">
        <w:rPr>
          <w:rFonts w:asciiTheme="minorHAnsi" w:hAnsiTheme="minorHAnsi" w:cstheme="minorHAnsi"/>
          <w:b/>
          <w:i/>
          <w:color w:val="002060"/>
          <w:sz w:val="44"/>
          <w:szCs w:val="44"/>
        </w:rPr>
        <w:t>, use of reasonable force</w:t>
      </w:r>
      <w:r w:rsidRPr="00A14ACA">
        <w:rPr>
          <w:rFonts w:asciiTheme="minorHAnsi" w:hAnsiTheme="minorHAnsi" w:cstheme="minorHAnsi"/>
          <w:b/>
          <w:i/>
          <w:color w:val="002060"/>
          <w:sz w:val="44"/>
          <w:szCs w:val="44"/>
        </w:rPr>
        <w:t>)</w:t>
      </w:r>
    </w:p>
    <w:p w14:paraId="3D69DBE6" w14:textId="77777777" w:rsidR="005241EB" w:rsidRPr="00A14ACA" w:rsidRDefault="005241EB" w:rsidP="000C56B2">
      <w:pPr>
        <w:autoSpaceDE w:val="0"/>
        <w:autoSpaceDN w:val="0"/>
        <w:adjustRightInd w:val="0"/>
        <w:spacing w:after="0" w:line="240" w:lineRule="auto"/>
        <w:jc w:val="center"/>
        <w:rPr>
          <w:rFonts w:asciiTheme="minorHAnsi" w:hAnsiTheme="minorHAnsi" w:cstheme="minorHAnsi"/>
          <w:b/>
          <w:color w:val="002060"/>
          <w:sz w:val="96"/>
          <w:szCs w:val="28"/>
        </w:rPr>
      </w:pPr>
    </w:p>
    <w:p w14:paraId="2125EC89" w14:textId="77777777" w:rsidR="000C56B2" w:rsidRPr="00A14ACA" w:rsidRDefault="000C56B2" w:rsidP="000C56B2">
      <w:pPr>
        <w:autoSpaceDE w:val="0"/>
        <w:autoSpaceDN w:val="0"/>
        <w:adjustRightInd w:val="0"/>
        <w:spacing w:after="0" w:line="240" w:lineRule="auto"/>
        <w:jc w:val="center"/>
        <w:rPr>
          <w:rFonts w:asciiTheme="minorHAnsi" w:hAnsiTheme="minorHAnsi" w:cstheme="minorHAnsi"/>
          <w:b/>
          <w:color w:val="002060"/>
          <w:sz w:val="44"/>
          <w:szCs w:val="28"/>
        </w:rPr>
      </w:pPr>
    </w:p>
    <w:p w14:paraId="46EFFF6A" w14:textId="77777777" w:rsidR="00DA430E" w:rsidRPr="00A14ACA" w:rsidRDefault="00DA430E" w:rsidP="00DA430E">
      <w:pPr>
        <w:tabs>
          <w:tab w:val="left" w:pos="1371"/>
        </w:tabs>
        <w:autoSpaceDE w:val="0"/>
        <w:autoSpaceDN w:val="0"/>
        <w:adjustRightInd w:val="0"/>
        <w:spacing w:after="0" w:line="240" w:lineRule="auto"/>
        <w:jc w:val="both"/>
        <w:outlineLvl w:val="1"/>
        <w:rPr>
          <w:rFonts w:asciiTheme="minorHAnsi" w:hAnsiTheme="minorHAnsi" w:cstheme="minorHAnsi"/>
          <w:b/>
          <w:color w:val="002060"/>
          <w:sz w:val="44"/>
          <w:szCs w:val="44"/>
        </w:rPr>
      </w:pPr>
    </w:p>
    <w:p w14:paraId="00264F77" w14:textId="77777777" w:rsidR="00DA430E" w:rsidRPr="00A14ACA" w:rsidRDefault="00DA430E" w:rsidP="00DA430E">
      <w:pPr>
        <w:tabs>
          <w:tab w:val="left" w:pos="1371"/>
        </w:tabs>
        <w:autoSpaceDE w:val="0"/>
        <w:autoSpaceDN w:val="0"/>
        <w:adjustRightInd w:val="0"/>
        <w:spacing w:after="0" w:line="240" w:lineRule="auto"/>
        <w:jc w:val="both"/>
        <w:outlineLvl w:val="1"/>
        <w:rPr>
          <w:rFonts w:asciiTheme="minorHAnsi" w:hAnsiTheme="minorHAnsi" w:cstheme="minorHAnsi"/>
          <w:b/>
          <w:color w:val="002060"/>
          <w:sz w:val="44"/>
          <w:szCs w:val="44"/>
        </w:rPr>
      </w:pPr>
    </w:p>
    <w:p w14:paraId="58C3466B" w14:textId="77777777" w:rsidR="00590317" w:rsidRPr="00A14ACA" w:rsidRDefault="00590317" w:rsidP="00157C2E">
      <w:pPr>
        <w:pStyle w:val="Style1"/>
        <w:jc w:val="center"/>
        <w:rPr>
          <w:rFonts w:asciiTheme="minorHAnsi" w:hAnsiTheme="minorHAnsi" w:cstheme="minorHAnsi"/>
          <w:color w:val="002060"/>
          <w:sz w:val="56"/>
          <w:szCs w:val="56"/>
        </w:rPr>
      </w:pPr>
    </w:p>
    <w:p w14:paraId="56716DEF" w14:textId="303EC7DB" w:rsidR="00157C2E" w:rsidRPr="0066449F" w:rsidRDefault="00157C2E" w:rsidP="00157C2E">
      <w:pPr>
        <w:pStyle w:val="Style1"/>
        <w:jc w:val="center"/>
        <w:rPr>
          <w:rFonts w:asciiTheme="minorHAnsi" w:hAnsiTheme="minorHAnsi" w:cstheme="minorHAnsi"/>
          <w:b/>
          <w:bCs/>
          <w:color w:val="002060"/>
          <w:sz w:val="56"/>
          <w:szCs w:val="56"/>
        </w:rPr>
      </w:pPr>
      <w:r w:rsidRPr="0066449F">
        <w:rPr>
          <w:rFonts w:asciiTheme="minorHAnsi" w:hAnsiTheme="minorHAnsi" w:cstheme="minorHAnsi"/>
          <w:b/>
          <w:bCs/>
          <w:color w:val="002060"/>
          <w:sz w:val="56"/>
          <w:szCs w:val="56"/>
        </w:rPr>
        <w:t xml:space="preserve">Guidance for </w:t>
      </w:r>
      <w:r w:rsidR="004F6B4C" w:rsidRPr="0066449F">
        <w:rPr>
          <w:rFonts w:asciiTheme="minorHAnsi" w:hAnsiTheme="minorHAnsi" w:cstheme="minorHAnsi"/>
          <w:b/>
          <w:bCs/>
          <w:color w:val="002060"/>
          <w:sz w:val="56"/>
          <w:szCs w:val="56"/>
        </w:rPr>
        <w:t>education settings</w:t>
      </w:r>
    </w:p>
    <w:p w14:paraId="589343BD" w14:textId="0B16E4BF" w:rsidR="00157C2E" w:rsidRPr="0066449F" w:rsidRDefault="00D06CE2" w:rsidP="00157C2E">
      <w:pPr>
        <w:pStyle w:val="Style1"/>
        <w:jc w:val="center"/>
        <w:rPr>
          <w:rFonts w:asciiTheme="minorHAnsi" w:hAnsiTheme="minorHAnsi" w:cstheme="minorHAnsi"/>
          <w:b/>
          <w:bCs/>
          <w:color w:val="002060"/>
          <w:sz w:val="56"/>
          <w:szCs w:val="56"/>
        </w:rPr>
      </w:pPr>
      <w:r w:rsidRPr="0066449F">
        <w:rPr>
          <w:rFonts w:asciiTheme="minorHAnsi" w:hAnsiTheme="minorHAnsi" w:cstheme="minorHAnsi"/>
          <w:b/>
          <w:bCs/>
          <w:color w:val="002060"/>
          <w:sz w:val="56"/>
          <w:szCs w:val="56"/>
        </w:rPr>
        <w:t>Autumn</w:t>
      </w:r>
      <w:r w:rsidR="0020682B" w:rsidRPr="0066449F">
        <w:rPr>
          <w:rFonts w:asciiTheme="minorHAnsi" w:hAnsiTheme="minorHAnsi" w:cstheme="minorHAnsi"/>
          <w:b/>
          <w:bCs/>
          <w:color w:val="002060"/>
          <w:sz w:val="56"/>
          <w:szCs w:val="56"/>
        </w:rPr>
        <w:t xml:space="preserve"> 202</w:t>
      </w:r>
      <w:r w:rsidR="004F6B4C" w:rsidRPr="0066449F">
        <w:rPr>
          <w:rFonts w:asciiTheme="minorHAnsi" w:hAnsiTheme="minorHAnsi" w:cstheme="minorHAnsi"/>
          <w:b/>
          <w:bCs/>
          <w:color w:val="002060"/>
          <w:sz w:val="56"/>
          <w:szCs w:val="56"/>
        </w:rPr>
        <w:t>4</w:t>
      </w:r>
    </w:p>
    <w:p w14:paraId="26AF6819" w14:textId="77777777" w:rsidR="002F0AB7" w:rsidRPr="00A14ACA" w:rsidRDefault="002F0AB7" w:rsidP="00157C2E">
      <w:pPr>
        <w:pStyle w:val="Style1"/>
        <w:jc w:val="center"/>
        <w:rPr>
          <w:rFonts w:asciiTheme="minorHAnsi" w:hAnsiTheme="minorHAnsi" w:cstheme="minorHAnsi"/>
          <w:color w:val="002060"/>
          <w:sz w:val="56"/>
          <w:szCs w:val="56"/>
        </w:rPr>
      </w:pPr>
    </w:p>
    <w:p w14:paraId="5CCF8059" w14:textId="77777777" w:rsidR="002F0AB7" w:rsidRPr="00A14ACA" w:rsidRDefault="002F0AB7" w:rsidP="00157C2E">
      <w:pPr>
        <w:pStyle w:val="Style1"/>
        <w:jc w:val="center"/>
        <w:rPr>
          <w:rFonts w:asciiTheme="minorHAnsi" w:hAnsiTheme="minorHAnsi" w:cstheme="minorHAnsi"/>
          <w:color w:val="002060"/>
          <w:sz w:val="56"/>
          <w:szCs w:val="56"/>
        </w:rPr>
      </w:pPr>
    </w:p>
    <w:p w14:paraId="5685993D" w14:textId="77777777" w:rsidR="00E4773D" w:rsidRPr="00A14ACA" w:rsidRDefault="00E4773D" w:rsidP="004229D0">
      <w:pPr>
        <w:autoSpaceDE w:val="0"/>
        <w:autoSpaceDN w:val="0"/>
        <w:adjustRightInd w:val="0"/>
        <w:spacing w:after="0" w:line="240" w:lineRule="auto"/>
        <w:jc w:val="both"/>
        <w:rPr>
          <w:rFonts w:asciiTheme="minorHAnsi" w:hAnsiTheme="minorHAnsi" w:cstheme="minorHAnsi"/>
          <w:i/>
          <w:color w:val="002060"/>
          <w:sz w:val="32"/>
          <w:szCs w:val="32"/>
        </w:rPr>
      </w:pPr>
    </w:p>
    <w:p w14:paraId="014EBFFF" w14:textId="21F12170" w:rsidR="00BF3B1F" w:rsidRPr="00A14ACA" w:rsidRDefault="00BF3B1F" w:rsidP="004229D0">
      <w:pPr>
        <w:autoSpaceDE w:val="0"/>
        <w:autoSpaceDN w:val="0"/>
        <w:adjustRightInd w:val="0"/>
        <w:spacing w:after="0" w:line="240" w:lineRule="auto"/>
        <w:jc w:val="both"/>
        <w:rPr>
          <w:rFonts w:asciiTheme="minorHAnsi" w:hAnsiTheme="minorHAnsi" w:cstheme="minorHAnsi"/>
          <w:i/>
          <w:color w:val="002060"/>
          <w:sz w:val="32"/>
          <w:szCs w:val="32"/>
        </w:rPr>
      </w:pPr>
    </w:p>
    <w:p w14:paraId="756FD540" w14:textId="77777777" w:rsidR="002C07C0" w:rsidRPr="00A14ACA" w:rsidRDefault="002C07C0" w:rsidP="004229D0">
      <w:pPr>
        <w:autoSpaceDE w:val="0"/>
        <w:autoSpaceDN w:val="0"/>
        <w:adjustRightInd w:val="0"/>
        <w:spacing w:after="0" w:line="240" w:lineRule="auto"/>
        <w:jc w:val="both"/>
        <w:rPr>
          <w:rFonts w:asciiTheme="minorHAnsi" w:hAnsiTheme="minorHAnsi" w:cstheme="minorHAnsi"/>
          <w:b/>
          <w:sz w:val="36"/>
          <w:szCs w:val="36"/>
        </w:rPr>
      </w:pPr>
      <w:r w:rsidRPr="00A14ACA">
        <w:rPr>
          <w:rFonts w:asciiTheme="minorHAnsi" w:hAnsiTheme="minorHAnsi" w:cstheme="minorHAnsi"/>
          <w:b/>
          <w:sz w:val="36"/>
          <w:szCs w:val="36"/>
        </w:rPr>
        <w:lastRenderedPageBreak/>
        <w:t>Contents</w:t>
      </w:r>
    </w:p>
    <w:p w14:paraId="5E54EA24" w14:textId="77777777" w:rsidR="00070BFE" w:rsidRPr="00A14ACA" w:rsidRDefault="00070BFE" w:rsidP="004229D0">
      <w:pPr>
        <w:autoSpaceDE w:val="0"/>
        <w:autoSpaceDN w:val="0"/>
        <w:adjustRightInd w:val="0"/>
        <w:spacing w:after="0" w:line="240" w:lineRule="auto"/>
        <w:jc w:val="both"/>
        <w:rPr>
          <w:rFonts w:asciiTheme="minorHAnsi" w:hAnsiTheme="minorHAnsi" w:cstheme="minorHAnsi"/>
          <w:color w:val="000000"/>
          <w:sz w:val="28"/>
          <w:szCs w:val="28"/>
        </w:rPr>
      </w:pPr>
    </w:p>
    <w:tbl>
      <w:tblPr>
        <w:tblStyle w:val="TableGrid"/>
        <w:tblW w:w="9356" w:type="dxa"/>
        <w:tblInd w:w="137" w:type="dxa"/>
        <w:tblLook w:val="04A0" w:firstRow="1" w:lastRow="0" w:firstColumn="1" w:lastColumn="0" w:noHBand="0" w:noVBand="1"/>
      </w:tblPr>
      <w:tblGrid>
        <w:gridCol w:w="9356"/>
      </w:tblGrid>
      <w:tr w:rsidR="0049780D" w:rsidRPr="00A14ACA" w14:paraId="498ECF2C" w14:textId="77777777" w:rsidTr="00B4789D">
        <w:trPr>
          <w:trHeight w:val="170"/>
        </w:trPr>
        <w:tc>
          <w:tcPr>
            <w:tcW w:w="9356" w:type="dxa"/>
            <w:shd w:val="clear" w:color="auto" w:fill="auto"/>
          </w:tcPr>
          <w:bookmarkStart w:id="0" w:name="_Hlk116046915"/>
          <w:p w14:paraId="10A5385F" w14:textId="117F991F" w:rsidR="0049780D" w:rsidRPr="00A14ACA" w:rsidRDefault="00963125" w:rsidP="00B4789D">
            <w:pPr>
              <w:autoSpaceDE w:val="0"/>
              <w:autoSpaceDN w:val="0"/>
              <w:adjustRightInd w:val="0"/>
              <w:spacing w:line="360" w:lineRule="auto"/>
              <w:jc w:val="both"/>
              <w:rPr>
                <w:rFonts w:asciiTheme="minorHAnsi" w:hAnsiTheme="minorHAnsi" w:cstheme="minorHAnsi"/>
                <w:sz w:val="28"/>
                <w:szCs w:val="28"/>
              </w:rPr>
            </w:pPr>
            <w:r w:rsidRPr="00A14ACA">
              <w:rPr>
                <w:rFonts w:asciiTheme="minorHAnsi" w:hAnsiTheme="minorHAnsi" w:cstheme="minorHAnsi"/>
                <w:sz w:val="28"/>
                <w:szCs w:val="28"/>
              </w:rPr>
              <w:fldChar w:fldCharType="begin"/>
            </w:r>
            <w:r w:rsidRPr="00A14ACA">
              <w:rPr>
                <w:rFonts w:asciiTheme="minorHAnsi" w:hAnsiTheme="minorHAnsi" w:cstheme="minorHAnsi"/>
                <w:sz w:val="28"/>
                <w:szCs w:val="28"/>
              </w:rPr>
              <w:instrText xml:space="preserve"> HYPERLINK  \l "Introduction" </w:instrText>
            </w:r>
            <w:r w:rsidRPr="00A14ACA">
              <w:rPr>
                <w:rFonts w:asciiTheme="minorHAnsi" w:hAnsiTheme="minorHAnsi" w:cstheme="minorHAnsi"/>
                <w:sz w:val="28"/>
                <w:szCs w:val="28"/>
              </w:rPr>
            </w:r>
            <w:r w:rsidRPr="00A14ACA">
              <w:rPr>
                <w:rFonts w:asciiTheme="minorHAnsi" w:hAnsiTheme="minorHAnsi" w:cstheme="minorHAnsi"/>
                <w:sz w:val="28"/>
                <w:szCs w:val="28"/>
              </w:rPr>
              <w:fldChar w:fldCharType="separate"/>
            </w:r>
            <w:r w:rsidR="0049780D" w:rsidRPr="00A14ACA">
              <w:rPr>
                <w:rStyle w:val="Hyperlink"/>
                <w:rFonts w:asciiTheme="minorHAnsi" w:hAnsiTheme="minorHAnsi" w:cstheme="minorHAnsi"/>
                <w:sz w:val="28"/>
                <w:szCs w:val="28"/>
              </w:rPr>
              <w:t>Introduction – a whole school approach</w:t>
            </w:r>
            <w:r w:rsidRPr="00A14ACA">
              <w:rPr>
                <w:rFonts w:asciiTheme="minorHAnsi" w:hAnsiTheme="minorHAnsi" w:cstheme="minorHAnsi"/>
                <w:sz w:val="28"/>
                <w:szCs w:val="28"/>
              </w:rPr>
              <w:fldChar w:fldCharType="end"/>
            </w:r>
          </w:p>
        </w:tc>
      </w:tr>
      <w:bookmarkEnd w:id="0"/>
      <w:tr w:rsidR="0049780D" w:rsidRPr="00A14ACA" w14:paraId="3E6FB44B" w14:textId="77777777" w:rsidTr="00B4789D">
        <w:trPr>
          <w:trHeight w:val="170"/>
        </w:trPr>
        <w:tc>
          <w:tcPr>
            <w:tcW w:w="9356" w:type="dxa"/>
            <w:shd w:val="clear" w:color="auto" w:fill="auto"/>
          </w:tcPr>
          <w:p w14:paraId="7818003D" w14:textId="5A0E6B57" w:rsidR="0049780D" w:rsidRPr="00A14ACA" w:rsidRDefault="007A72EB" w:rsidP="00B4789D">
            <w:pPr>
              <w:autoSpaceDE w:val="0"/>
              <w:autoSpaceDN w:val="0"/>
              <w:adjustRightInd w:val="0"/>
              <w:spacing w:line="360" w:lineRule="auto"/>
              <w:jc w:val="both"/>
              <w:rPr>
                <w:rFonts w:asciiTheme="minorHAnsi" w:hAnsiTheme="minorHAnsi" w:cstheme="minorHAnsi"/>
                <w:sz w:val="28"/>
                <w:szCs w:val="28"/>
              </w:rPr>
            </w:pPr>
            <w:r w:rsidRPr="00A14ACA">
              <w:rPr>
                <w:rFonts w:asciiTheme="minorHAnsi" w:hAnsiTheme="minorHAnsi" w:cstheme="minorHAnsi"/>
                <w:sz w:val="28"/>
                <w:szCs w:val="28"/>
              </w:rPr>
              <w:fldChar w:fldCharType="begin"/>
            </w:r>
            <w:r w:rsidRPr="00A14ACA">
              <w:rPr>
                <w:rFonts w:asciiTheme="minorHAnsi" w:hAnsiTheme="minorHAnsi" w:cstheme="minorHAnsi"/>
                <w:sz w:val="28"/>
                <w:szCs w:val="28"/>
              </w:rPr>
              <w:instrText xml:space="preserve"> HYPERLINK  \l "Support" </w:instrText>
            </w:r>
            <w:r w:rsidRPr="00A14ACA">
              <w:rPr>
                <w:rFonts w:asciiTheme="minorHAnsi" w:hAnsiTheme="minorHAnsi" w:cstheme="minorHAnsi"/>
                <w:sz w:val="28"/>
                <w:szCs w:val="28"/>
              </w:rPr>
            </w:r>
            <w:r w:rsidRPr="00A14ACA">
              <w:rPr>
                <w:rFonts w:asciiTheme="minorHAnsi" w:hAnsiTheme="minorHAnsi" w:cstheme="minorHAnsi"/>
                <w:sz w:val="28"/>
                <w:szCs w:val="28"/>
              </w:rPr>
              <w:fldChar w:fldCharType="separate"/>
            </w:r>
            <w:r w:rsidR="0049780D" w:rsidRPr="00A14ACA">
              <w:rPr>
                <w:rStyle w:val="Hyperlink"/>
                <w:rFonts w:asciiTheme="minorHAnsi" w:hAnsiTheme="minorHAnsi" w:cstheme="minorHAnsi"/>
                <w:sz w:val="28"/>
                <w:szCs w:val="28"/>
              </w:rPr>
              <w:t>The importance of relationships in supporting wellbeing and mental health</w:t>
            </w:r>
            <w:r w:rsidRPr="00A14ACA">
              <w:rPr>
                <w:rFonts w:asciiTheme="minorHAnsi" w:hAnsiTheme="minorHAnsi" w:cstheme="minorHAnsi"/>
                <w:sz w:val="28"/>
                <w:szCs w:val="28"/>
              </w:rPr>
              <w:fldChar w:fldCharType="end"/>
            </w:r>
          </w:p>
        </w:tc>
      </w:tr>
      <w:tr w:rsidR="0049780D" w:rsidRPr="00A14ACA" w14:paraId="4DB64542" w14:textId="77777777" w:rsidTr="00B4789D">
        <w:trPr>
          <w:trHeight w:val="170"/>
        </w:trPr>
        <w:tc>
          <w:tcPr>
            <w:tcW w:w="9356" w:type="dxa"/>
            <w:shd w:val="clear" w:color="auto" w:fill="auto"/>
          </w:tcPr>
          <w:p w14:paraId="4FF26B3E" w14:textId="7530EB35"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Behaviour" w:history="1">
              <w:r w:rsidR="0049780D" w:rsidRPr="00A14ACA">
                <w:rPr>
                  <w:rStyle w:val="Hyperlink"/>
                  <w:rFonts w:asciiTheme="minorHAnsi" w:hAnsiTheme="minorHAnsi" w:cstheme="minorHAnsi"/>
                  <w:sz w:val="28"/>
                  <w:szCs w:val="28"/>
                </w:rPr>
                <w:t>Difficult and harmful behaviour</w:t>
              </w:r>
            </w:hyperlink>
          </w:p>
        </w:tc>
      </w:tr>
      <w:tr w:rsidR="0049780D" w:rsidRPr="00A14ACA" w14:paraId="64D67E5D" w14:textId="77777777" w:rsidTr="00B4789D">
        <w:trPr>
          <w:trHeight w:val="170"/>
        </w:trPr>
        <w:tc>
          <w:tcPr>
            <w:tcW w:w="9356" w:type="dxa"/>
            <w:shd w:val="clear" w:color="auto" w:fill="auto"/>
          </w:tcPr>
          <w:p w14:paraId="661EF057" w14:textId="7F1A4B36"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Difficult" w:history="1">
              <w:r w:rsidR="0049780D" w:rsidRPr="00A14ACA">
                <w:rPr>
                  <w:rStyle w:val="Hyperlink"/>
                  <w:rFonts w:asciiTheme="minorHAnsi" w:hAnsiTheme="minorHAnsi" w:cstheme="minorHAnsi"/>
                  <w:sz w:val="28"/>
                  <w:szCs w:val="28"/>
                </w:rPr>
                <w:t>Responding to difficult behaviour</w:t>
              </w:r>
            </w:hyperlink>
          </w:p>
        </w:tc>
      </w:tr>
      <w:tr w:rsidR="0049780D" w:rsidRPr="00A14ACA" w14:paraId="28431E06" w14:textId="77777777" w:rsidTr="00B4789D">
        <w:trPr>
          <w:trHeight w:val="170"/>
        </w:trPr>
        <w:tc>
          <w:tcPr>
            <w:tcW w:w="9356" w:type="dxa"/>
            <w:shd w:val="clear" w:color="auto" w:fill="auto"/>
          </w:tcPr>
          <w:p w14:paraId="792747A5" w14:textId="67A13ED4"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Harmful" w:history="1">
              <w:r w:rsidR="0049780D" w:rsidRPr="00A14ACA">
                <w:rPr>
                  <w:rStyle w:val="Hyperlink"/>
                  <w:rFonts w:asciiTheme="minorHAnsi" w:hAnsiTheme="minorHAnsi" w:cstheme="minorHAnsi"/>
                  <w:sz w:val="28"/>
                  <w:szCs w:val="28"/>
                </w:rPr>
                <w:t>Responding to harmful behaviour</w:t>
              </w:r>
            </w:hyperlink>
          </w:p>
        </w:tc>
      </w:tr>
      <w:tr w:rsidR="0049780D" w:rsidRPr="00A14ACA" w14:paraId="79D28EF8" w14:textId="77777777" w:rsidTr="00B4789D">
        <w:trPr>
          <w:trHeight w:val="170"/>
        </w:trPr>
        <w:tc>
          <w:tcPr>
            <w:tcW w:w="9356" w:type="dxa"/>
            <w:shd w:val="clear" w:color="auto" w:fill="auto"/>
          </w:tcPr>
          <w:p w14:paraId="00D01442" w14:textId="1FCFF808"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Consequences" w:history="1">
              <w:r w:rsidR="0049780D" w:rsidRPr="00A14ACA">
                <w:rPr>
                  <w:rStyle w:val="Hyperlink"/>
                  <w:rFonts w:asciiTheme="minorHAnsi" w:hAnsiTheme="minorHAnsi" w:cstheme="minorHAnsi"/>
                  <w:sz w:val="28"/>
                  <w:szCs w:val="28"/>
                </w:rPr>
                <w:t>Use of consequences</w:t>
              </w:r>
            </w:hyperlink>
          </w:p>
        </w:tc>
      </w:tr>
      <w:tr w:rsidR="0049780D" w:rsidRPr="00A14ACA" w14:paraId="58F8AD5D" w14:textId="77777777" w:rsidTr="00B4789D">
        <w:trPr>
          <w:trHeight w:val="170"/>
        </w:trPr>
        <w:tc>
          <w:tcPr>
            <w:tcW w:w="9356" w:type="dxa"/>
            <w:shd w:val="clear" w:color="auto" w:fill="auto"/>
          </w:tcPr>
          <w:p w14:paraId="762B7E04" w14:textId="387B858C"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Reflect" w:history="1">
              <w:r w:rsidR="0049780D" w:rsidRPr="00A14ACA">
                <w:rPr>
                  <w:rStyle w:val="Hyperlink"/>
                  <w:rFonts w:asciiTheme="minorHAnsi" w:hAnsiTheme="minorHAnsi" w:cstheme="minorHAnsi"/>
                  <w:sz w:val="28"/>
                  <w:szCs w:val="28"/>
                </w:rPr>
                <w:t>Reflect, repair, restore</w:t>
              </w:r>
            </w:hyperlink>
          </w:p>
        </w:tc>
      </w:tr>
      <w:tr w:rsidR="0049780D" w:rsidRPr="00A14ACA" w14:paraId="399A9FE1" w14:textId="77777777" w:rsidTr="00B4789D">
        <w:trPr>
          <w:trHeight w:val="170"/>
        </w:trPr>
        <w:tc>
          <w:tcPr>
            <w:tcW w:w="9356" w:type="dxa"/>
            <w:shd w:val="clear" w:color="auto" w:fill="auto"/>
          </w:tcPr>
          <w:p w14:paraId="73302B7C" w14:textId="29BA70EF"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Contact" w:history="1">
              <w:r w:rsidR="0049780D" w:rsidRPr="00A14ACA">
                <w:rPr>
                  <w:rStyle w:val="Hyperlink"/>
                  <w:rFonts w:asciiTheme="minorHAnsi" w:hAnsiTheme="minorHAnsi" w:cstheme="minorHAnsi"/>
                  <w:sz w:val="28"/>
                  <w:szCs w:val="28"/>
                </w:rPr>
                <w:t>Use of physical contact</w:t>
              </w:r>
            </w:hyperlink>
          </w:p>
        </w:tc>
      </w:tr>
      <w:tr w:rsidR="0049780D" w:rsidRPr="00A14ACA" w14:paraId="52A9E327" w14:textId="77777777" w:rsidTr="00B4789D">
        <w:trPr>
          <w:trHeight w:val="170"/>
        </w:trPr>
        <w:tc>
          <w:tcPr>
            <w:tcW w:w="9356" w:type="dxa"/>
            <w:shd w:val="clear" w:color="auto" w:fill="auto"/>
          </w:tcPr>
          <w:p w14:paraId="6685ED23" w14:textId="664FB4FD"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Screening" w:history="1">
              <w:r w:rsidR="00B4789D" w:rsidRPr="00A14ACA">
                <w:rPr>
                  <w:rStyle w:val="Hyperlink"/>
                  <w:rFonts w:asciiTheme="minorHAnsi" w:hAnsiTheme="minorHAnsi" w:cstheme="minorHAnsi"/>
                  <w:sz w:val="28"/>
                  <w:szCs w:val="28"/>
                </w:rPr>
                <w:t>Searching and screening of children and young people</w:t>
              </w:r>
            </w:hyperlink>
          </w:p>
        </w:tc>
      </w:tr>
      <w:tr w:rsidR="0049780D" w:rsidRPr="00A14ACA" w14:paraId="33E36339" w14:textId="77777777" w:rsidTr="00B4789D">
        <w:trPr>
          <w:trHeight w:val="170"/>
        </w:trPr>
        <w:tc>
          <w:tcPr>
            <w:tcW w:w="9356" w:type="dxa"/>
            <w:shd w:val="clear" w:color="auto" w:fill="auto"/>
          </w:tcPr>
          <w:p w14:paraId="6A99A83D" w14:textId="2049C428"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Intervention" w:history="1">
              <w:r w:rsidR="0049780D" w:rsidRPr="00A14ACA">
                <w:rPr>
                  <w:rStyle w:val="Hyperlink"/>
                  <w:rFonts w:asciiTheme="minorHAnsi" w:hAnsiTheme="minorHAnsi" w:cstheme="minorHAnsi"/>
                  <w:sz w:val="28"/>
                  <w:szCs w:val="28"/>
                </w:rPr>
                <w:t>Use of reasonable force and restrictive physical intervention (restraint)</w:t>
              </w:r>
            </w:hyperlink>
          </w:p>
        </w:tc>
      </w:tr>
      <w:tr w:rsidR="0049780D" w:rsidRPr="00A14ACA" w14:paraId="7CA3026B" w14:textId="77777777" w:rsidTr="00B4789D">
        <w:trPr>
          <w:trHeight w:val="170"/>
        </w:trPr>
        <w:tc>
          <w:tcPr>
            <w:tcW w:w="9356" w:type="dxa"/>
            <w:shd w:val="clear" w:color="auto" w:fill="auto"/>
          </w:tcPr>
          <w:p w14:paraId="15AA4636" w14:textId="4C8D3DF5"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Removal" w:history="1">
              <w:r w:rsidR="0049780D" w:rsidRPr="00A14ACA">
                <w:rPr>
                  <w:rStyle w:val="Hyperlink"/>
                  <w:rFonts w:asciiTheme="minorHAnsi" w:hAnsiTheme="minorHAnsi" w:cstheme="minorHAnsi"/>
                  <w:sz w:val="28"/>
                  <w:szCs w:val="28"/>
                </w:rPr>
                <w:t xml:space="preserve">Removal, Withdrawal, </w:t>
              </w:r>
              <w:proofErr w:type="gramStart"/>
              <w:r w:rsidR="0049780D" w:rsidRPr="00A14ACA">
                <w:rPr>
                  <w:rStyle w:val="Hyperlink"/>
                  <w:rFonts w:asciiTheme="minorHAnsi" w:hAnsiTheme="minorHAnsi" w:cstheme="minorHAnsi"/>
                  <w:sz w:val="28"/>
                  <w:szCs w:val="28"/>
                </w:rPr>
                <w:t>isolation</w:t>
              </w:r>
              <w:proofErr w:type="gramEnd"/>
              <w:r w:rsidR="0049780D" w:rsidRPr="00A14ACA">
                <w:rPr>
                  <w:rStyle w:val="Hyperlink"/>
                  <w:rFonts w:asciiTheme="minorHAnsi" w:hAnsiTheme="minorHAnsi" w:cstheme="minorHAnsi"/>
                  <w:sz w:val="28"/>
                  <w:szCs w:val="28"/>
                </w:rPr>
                <w:t xml:space="preserve"> and seclusion</w:t>
              </w:r>
            </w:hyperlink>
          </w:p>
        </w:tc>
      </w:tr>
      <w:tr w:rsidR="0049780D" w:rsidRPr="00A14ACA" w14:paraId="73536527" w14:textId="77777777" w:rsidTr="00B4789D">
        <w:trPr>
          <w:trHeight w:val="170"/>
        </w:trPr>
        <w:tc>
          <w:tcPr>
            <w:tcW w:w="9356" w:type="dxa"/>
            <w:shd w:val="clear" w:color="auto" w:fill="auto"/>
          </w:tcPr>
          <w:p w14:paraId="75FB468F" w14:textId="7AFEFD26"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Allegations" w:history="1">
              <w:r w:rsidR="0049780D" w:rsidRPr="00A14ACA">
                <w:rPr>
                  <w:rStyle w:val="Hyperlink"/>
                  <w:rFonts w:asciiTheme="minorHAnsi" w:hAnsiTheme="minorHAnsi" w:cstheme="minorHAnsi"/>
                  <w:sz w:val="28"/>
                  <w:szCs w:val="28"/>
                </w:rPr>
                <w:t>Managing allegations against members of staff / volunteers</w:t>
              </w:r>
            </w:hyperlink>
          </w:p>
        </w:tc>
      </w:tr>
      <w:tr w:rsidR="0049780D" w:rsidRPr="00A14ACA" w14:paraId="6F20F3D2" w14:textId="77777777" w:rsidTr="00B4789D">
        <w:trPr>
          <w:trHeight w:val="170"/>
        </w:trPr>
        <w:tc>
          <w:tcPr>
            <w:tcW w:w="9356" w:type="dxa"/>
            <w:shd w:val="clear" w:color="auto" w:fill="auto"/>
          </w:tcPr>
          <w:p w14:paraId="36CF6AAB" w14:textId="4A61FDAC"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Reporting" w:history="1">
              <w:r w:rsidR="0049780D" w:rsidRPr="00A14ACA">
                <w:rPr>
                  <w:rStyle w:val="Hyperlink"/>
                  <w:rFonts w:asciiTheme="minorHAnsi" w:hAnsiTheme="minorHAnsi" w:cstheme="minorHAnsi"/>
                  <w:sz w:val="28"/>
                  <w:szCs w:val="28"/>
                </w:rPr>
                <w:t>Reporting and investigation of accidents and incidents</w:t>
              </w:r>
            </w:hyperlink>
          </w:p>
        </w:tc>
      </w:tr>
      <w:tr w:rsidR="0049780D" w:rsidRPr="00A14ACA" w14:paraId="66AF8581" w14:textId="77777777" w:rsidTr="00B4789D">
        <w:trPr>
          <w:trHeight w:val="170"/>
        </w:trPr>
        <w:tc>
          <w:tcPr>
            <w:tcW w:w="9356" w:type="dxa"/>
            <w:shd w:val="clear" w:color="auto" w:fill="auto"/>
          </w:tcPr>
          <w:p w14:paraId="7280176C" w14:textId="7F6D9F8A"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Communication" w:history="1">
              <w:r w:rsidR="0049780D" w:rsidRPr="00A14ACA">
                <w:rPr>
                  <w:rStyle w:val="Hyperlink"/>
                  <w:rFonts w:asciiTheme="minorHAnsi" w:hAnsiTheme="minorHAnsi" w:cstheme="minorHAnsi"/>
                  <w:sz w:val="28"/>
                  <w:szCs w:val="28"/>
                </w:rPr>
                <w:t>Communication to parents / carers</w:t>
              </w:r>
            </w:hyperlink>
            <w:r w:rsidR="0049780D" w:rsidRPr="00A14ACA">
              <w:rPr>
                <w:rFonts w:asciiTheme="minorHAnsi" w:hAnsiTheme="minorHAnsi" w:cstheme="minorHAnsi"/>
                <w:sz w:val="28"/>
                <w:szCs w:val="28"/>
              </w:rPr>
              <w:t xml:space="preserve"> </w:t>
            </w:r>
          </w:p>
        </w:tc>
      </w:tr>
      <w:tr w:rsidR="0049780D" w:rsidRPr="00A14ACA" w14:paraId="2F2D13F6" w14:textId="77777777" w:rsidTr="00B4789D">
        <w:trPr>
          <w:trHeight w:val="170"/>
        </w:trPr>
        <w:tc>
          <w:tcPr>
            <w:tcW w:w="9356" w:type="dxa"/>
            <w:shd w:val="clear" w:color="auto" w:fill="auto"/>
          </w:tcPr>
          <w:p w14:paraId="2EFFF34B" w14:textId="79F863AF" w:rsidR="0049780D" w:rsidRPr="00A14ACA" w:rsidRDefault="00D05E1F" w:rsidP="00B4789D">
            <w:pPr>
              <w:autoSpaceDE w:val="0"/>
              <w:autoSpaceDN w:val="0"/>
              <w:adjustRightInd w:val="0"/>
              <w:spacing w:line="360" w:lineRule="auto"/>
              <w:jc w:val="both"/>
              <w:rPr>
                <w:rFonts w:asciiTheme="minorHAnsi" w:hAnsiTheme="minorHAnsi" w:cstheme="minorHAnsi"/>
                <w:sz w:val="28"/>
                <w:szCs w:val="28"/>
              </w:rPr>
            </w:pPr>
            <w:hyperlink w:anchor="Guidance" w:history="1">
              <w:r w:rsidR="0049780D" w:rsidRPr="00A14ACA">
                <w:rPr>
                  <w:rStyle w:val="Hyperlink"/>
                  <w:rFonts w:asciiTheme="minorHAnsi" w:hAnsiTheme="minorHAnsi" w:cstheme="minorHAnsi"/>
                  <w:sz w:val="28"/>
                  <w:szCs w:val="28"/>
                </w:rPr>
                <w:t>Further guidance</w:t>
              </w:r>
            </w:hyperlink>
          </w:p>
        </w:tc>
      </w:tr>
      <w:tr w:rsidR="0049780D" w:rsidRPr="00A14ACA" w14:paraId="1414CCFB" w14:textId="77777777" w:rsidTr="00FD4A30">
        <w:trPr>
          <w:trHeight w:val="170"/>
        </w:trPr>
        <w:tc>
          <w:tcPr>
            <w:tcW w:w="9356" w:type="dxa"/>
          </w:tcPr>
          <w:p w14:paraId="2AE7E6B0" w14:textId="77777777" w:rsidR="0049780D" w:rsidRPr="00A14ACA" w:rsidRDefault="0049780D" w:rsidP="004229D0">
            <w:pPr>
              <w:autoSpaceDE w:val="0"/>
              <w:autoSpaceDN w:val="0"/>
              <w:adjustRightInd w:val="0"/>
              <w:jc w:val="both"/>
              <w:rPr>
                <w:rFonts w:asciiTheme="minorHAnsi" w:hAnsiTheme="minorHAnsi" w:cstheme="minorHAnsi"/>
                <w:b/>
                <w:bCs/>
                <w:sz w:val="28"/>
                <w:szCs w:val="28"/>
              </w:rPr>
            </w:pPr>
          </w:p>
          <w:p w14:paraId="1D2B49E7" w14:textId="4D69716B" w:rsidR="0049780D" w:rsidRPr="00A14ACA" w:rsidRDefault="0049780D" w:rsidP="004229D0">
            <w:pPr>
              <w:autoSpaceDE w:val="0"/>
              <w:autoSpaceDN w:val="0"/>
              <w:adjustRightInd w:val="0"/>
              <w:jc w:val="both"/>
              <w:rPr>
                <w:rFonts w:asciiTheme="minorHAnsi" w:hAnsiTheme="minorHAnsi" w:cstheme="minorHAnsi"/>
                <w:b/>
                <w:bCs/>
                <w:sz w:val="28"/>
                <w:szCs w:val="28"/>
              </w:rPr>
            </w:pPr>
            <w:r w:rsidRPr="00A14ACA">
              <w:rPr>
                <w:rFonts w:asciiTheme="minorHAnsi" w:hAnsiTheme="minorHAnsi" w:cstheme="minorHAnsi"/>
                <w:b/>
                <w:bCs/>
                <w:sz w:val="28"/>
                <w:szCs w:val="28"/>
                <w:u w:val="single"/>
              </w:rPr>
              <w:t>Appendices</w:t>
            </w:r>
            <w:r w:rsidR="00B44DE6" w:rsidRPr="00A14ACA">
              <w:rPr>
                <w:rFonts w:asciiTheme="minorHAnsi" w:hAnsiTheme="minorHAnsi" w:cstheme="minorHAnsi"/>
                <w:b/>
                <w:bCs/>
                <w:sz w:val="28"/>
                <w:szCs w:val="28"/>
              </w:rPr>
              <w:t>:</w:t>
            </w:r>
          </w:p>
          <w:p w14:paraId="50584F30" w14:textId="77777777" w:rsidR="0049780D" w:rsidRPr="00A14ACA" w:rsidRDefault="0049780D" w:rsidP="004229D0">
            <w:pPr>
              <w:autoSpaceDE w:val="0"/>
              <w:autoSpaceDN w:val="0"/>
              <w:adjustRightInd w:val="0"/>
              <w:jc w:val="both"/>
              <w:rPr>
                <w:rFonts w:asciiTheme="minorHAnsi" w:hAnsiTheme="minorHAnsi" w:cstheme="minorHAnsi"/>
                <w:sz w:val="28"/>
                <w:szCs w:val="28"/>
              </w:rPr>
            </w:pPr>
          </w:p>
          <w:p w14:paraId="20BED7E5" w14:textId="399CD882" w:rsidR="0049780D" w:rsidRPr="00A14ACA" w:rsidRDefault="0049780D" w:rsidP="003A119F">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b/>
                <w:sz w:val="28"/>
                <w:szCs w:val="28"/>
              </w:rPr>
              <w:t>Appendix A</w:t>
            </w:r>
            <w:r w:rsidR="00D4689C">
              <w:rPr>
                <w:rFonts w:asciiTheme="minorHAnsi" w:hAnsiTheme="minorHAnsi" w:cstheme="minorHAnsi"/>
                <w:b/>
                <w:sz w:val="28"/>
                <w:szCs w:val="28"/>
              </w:rPr>
              <w:t>:</w:t>
            </w:r>
            <w:r w:rsidRPr="00A14ACA">
              <w:rPr>
                <w:rFonts w:asciiTheme="minorHAnsi" w:hAnsiTheme="minorHAnsi" w:cstheme="minorHAnsi"/>
                <w:sz w:val="28"/>
                <w:szCs w:val="28"/>
              </w:rPr>
              <w:t xml:space="preserve"> Template for recording incidents</w:t>
            </w:r>
          </w:p>
          <w:p w14:paraId="7C0069DF" w14:textId="77777777" w:rsidR="0049780D" w:rsidRPr="00A14ACA" w:rsidRDefault="0049780D" w:rsidP="00E25911">
            <w:pPr>
              <w:autoSpaceDE w:val="0"/>
              <w:autoSpaceDN w:val="0"/>
              <w:adjustRightInd w:val="0"/>
              <w:ind w:left="720"/>
              <w:jc w:val="both"/>
              <w:rPr>
                <w:rFonts w:asciiTheme="minorHAnsi" w:hAnsiTheme="minorHAnsi" w:cstheme="minorHAnsi"/>
                <w:b/>
                <w:sz w:val="28"/>
                <w:szCs w:val="28"/>
              </w:rPr>
            </w:pPr>
          </w:p>
          <w:p w14:paraId="26EB334F" w14:textId="5D552B63" w:rsidR="0049780D" w:rsidRPr="00A14ACA" w:rsidRDefault="0049780D" w:rsidP="003A119F">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b/>
                <w:sz w:val="28"/>
                <w:szCs w:val="28"/>
              </w:rPr>
              <w:t>Appendix B</w:t>
            </w:r>
            <w:r w:rsidR="00D4689C">
              <w:rPr>
                <w:rFonts w:asciiTheme="minorHAnsi" w:hAnsiTheme="minorHAnsi" w:cstheme="minorHAnsi"/>
                <w:b/>
                <w:sz w:val="28"/>
                <w:szCs w:val="28"/>
              </w:rPr>
              <w:t>:</w:t>
            </w:r>
            <w:r w:rsidRPr="00A14ACA">
              <w:rPr>
                <w:rFonts w:asciiTheme="minorHAnsi" w:hAnsiTheme="minorHAnsi" w:cstheme="minorHAnsi"/>
                <w:sz w:val="28"/>
                <w:szCs w:val="28"/>
              </w:rPr>
              <w:t xml:space="preserve"> Template for personalised stress management and adult response planning</w:t>
            </w:r>
          </w:p>
          <w:p w14:paraId="281C1479" w14:textId="77777777" w:rsidR="0049780D" w:rsidRPr="00A14ACA" w:rsidRDefault="0049780D" w:rsidP="00E25911">
            <w:pPr>
              <w:autoSpaceDE w:val="0"/>
              <w:autoSpaceDN w:val="0"/>
              <w:adjustRightInd w:val="0"/>
              <w:ind w:left="720"/>
              <w:jc w:val="both"/>
              <w:rPr>
                <w:rFonts w:asciiTheme="minorHAnsi" w:hAnsiTheme="minorHAnsi" w:cstheme="minorHAnsi"/>
                <w:sz w:val="28"/>
                <w:szCs w:val="28"/>
              </w:rPr>
            </w:pPr>
          </w:p>
          <w:p w14:paraId="584A3754" w14:textId="3C6B416F" w:rsidR="0049780D" w:rsidRPr="00A14ACA" w:rsidRDefault="0049780D" w:rsidP="003A119F">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b/>
                <w:sz w:val="28"/>
                <w:szCs w:val="28"/>
              </w:rPr>
              <w:t>Appendix C</w:t>
            </w:r>
            <w:r w:rsidR="00D4689C">
              <w:rPr>
                <w:rFonts w:asciiTheme="minorHAnsi" w:hAnsiTheme="minorHAnsi" w:cstheme="minorHAnsi"/>
                <w:b/>
                <w:sz w:val="28"/>
                <w:szCs w:val="28"/>
              </w:rPr>
              <w:t xml:space="preserve">: </w:t>
            </w:r>
            <w:r w:rsidRPr="00A14ACA">
              <w:rPr>
                <w:rFonts w:asciiTheme="minorHAnsi" w:hAnsiTheme="minorHAnsi" w:cstheme="minorHAnsi"/>
                <w:sz w:val="28"/>
                <w:szCs w:val="28"/>
              </w:rPr>
              <w:t>Explanation of the stress domains</w:t>
            </w:r>
          </w:p>
          <w:p w14:paraId="32397565" w14:textId="77777777" w:rsidR="0049780D" w:rsidRPr="00A14ACA" w:rsidRDefault="0049780D" w:rsidP="00E25911">
            <w:pPr>
              <w:autoSpaceDE w:val="0"/>
              <w:autoSpaceDN w:val="0"/>
              <w:adjustRightInd w:val="0"/>
              <w:ind w:left="720"/>
              <w:jc w:val="both"/>
              <w:rPr>
                <w:rFonts w:asciiTheme="minorHAnsi" w:hAnsiTheme="minorHAnsi" w:cstheme="minorHAnsi"/>
                <w:sz w:val="28"/>
                <w:szCs w:val="28"/>
              </w:rPr>
            </w:pPr>
          </w:p>
          <w:p w14:paraId="61598266" w14:textId="7FEC25EE" w:rsidR="0049780D" w:rsidRPr="00A14ACA" w:rsidRDefault="0049780D" w:rsidP="003A119F">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b/>
                <w:sz w:val="28"/>
                <w:szCs w:val="28"/>
              </w:rPr>
              <w:t>Appendix D</w:t>
            </w:r>
            <w:r w:rsidR="00D4689C">
              <w:rPr>
                <w:rFonts w:asciiTheme="minorHAnsi" w:hAnsiTheme="minorHAnsi" w:cstheme="minorHAnsi"/>
                <w:b/>
                <w:sz w:val="28"/>
                <w:szCs w:val="28"/>
              </w:rPr>
              <w:t>:</w:t>
            </w:r>
            <w:r w:rsidRPr="00A14ACA">
              <w:rPr>
                <w:rFonts w:asciiTheme="minorHAnsi" w:hAnsiTheme="minorHAnsi" w:cstheme="minorHAnsi"/>
                <w:sz w:val="28"/>
                <w:szCs w:val="28"/>
              </w:rPr>
              <w:t xml:space="preserve"> Template for recording incidents needing </w:t>
            </w:r>
            <w:proofErr w:type="gramStart"/>
            <w:r w:rsidRPr="00A14ACA">
              <w:rPr>
                <w:rFonts w:asciiTheme="minorHAnsi" w:hAnsiTheme="minorHAnsi" w:cstheme="minorHAnsi"/>
                <w:sz w:val="28"/>
                <w:szCs w:val="28"/>
              </w:rPr>
              <w:t>restraint</w:t>
            </w:r>
            <w:proofErr w:type="gramEnd"/>
          </w:p>
          <w:p w14:paraId="41EC73AC" w14:textId="77777777" w:rsidR="0049780D" w:rsidRPr="00A14ACA" w:rsidRDefault="0049780D" w:rsidP="00E25911">
            <w:pPr>
              <w:autoSpaceDE w:val="0"/>
              <w:autoSpaceDN w:val="0"/>
              <w:adjustRightInd w:val="0"/>
              <w:ind w:left="720"/>
              <w:jc w:val="both"/>
              <w:rPr>
                <w:rFonts w:asciiTheme="minorHAnsi" w:hAnsiTheme="minorHAnsi" w:cstheme="minorHAnsi"/>
                <w:sz w:val="28"/>
                <w:szCs w:val="28"/>
              </w:rPr>
            </w:pPr>
          </w:p>
          <w:p w14:paraId="18499256" w14:textId="149724F7" w:rsidR="0049780D" w:rsidRPr="00A14ACA" w:rsidRDefault="0049780D" w:rsidP="003A119F">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b/>
                <w:sz w:val="28"/>
                <w:szCs w:val="28"/>
              </w:rPr>
              <w:t>Appendix E</w:t>
            </w:r>
            <w:r w:rsidR="00D4689C">
              <w:rPr>
                <w:rFonts w:asciiTheme="minorHAnsi" w:hAnsiTheme="minorHAnsi" w:cstheme="minorHAnsi"/>
                <w:b/>
                <w:sz w:val="28"/>
                <w:szCs w:val="28"/>
              </w:rPr>
              <w:t>:</w:t>
            </w:r>
            <w:r w:rsidRPr="00A14ACA">
              <w:rPr>
                <w:rFonts w:asciiTheme="minorHAnsi" w:hAnsiTheme="minorHAnsi" w:cstheme="minorHAnsi"/>
                <w:sz w:val="28"/>
                <w:szCs w:val="28"/>
              </w:rPr>
              <w:t xml:space="preserve"> Template letter to inform parents of an </w:t>
            </w:r>
            <w:proofErr w:type="gramStart"/>
            <w:r w:rsidRPr="00A14ACA">
              <w:rPr>
                <w:rFonts w:asciiTheme="minorHAnsi" w:hAnsiTheme="minorHAnsi" w:cstheme="minorHAnsi"/>
                <w:sz w:val="28"/>
                <w:szCs w:val="28"/>
              </w:rPr>
              <w:t>incident</w:t>
            </w:r>
            <w:proofErr w:type="gramEnd"/>
          </w:p>
          <w:p w14:paraId="13142430" w14:textId="77777777" w:rsidR="0049780D" w:rsidRPr="00A14ACA" w:rsidRDefault="0049780D" w:rsidP="00A22619">
            <w:pPr>
              <w:autoSpaceDE w:val="0"/>
              <w:autoSpaceDN w:val="0"/>
              <w:adjustRightInd w:val="0"/>
              <w:ind w:left="720"/>
              <w:jc w:val="both"/>
              <w:rPr>
                <w:rFonts w:asciiTheme="minorHAnsi" w:hAnsiTheme="minorHAnsi" w:cstheme="minorHAnsi"/>
                <w:sz w:val="28"/>
                <w:szCs w:val="28"/>
              </w:rPr>
            </w:pPr>
          </w:p>
          <w:p w14:paraId="6CD0F85C" w14:textId="68D3706D" w:rsidR="0049780D" w:rsidRPr="00A14ACA" w:rsidRDefault="0049780D" w:rsidP="003A119F">
            <w:pPr>
              <w:autoSpaceDE w:val="0"/>
              <w:autoSpaceDN w:val="0"/>
              <w:adjustRightInd w:val="0"/>
              <w:jc w:val="both"/>
              <w:rPr>
                <w:rFonts w:asciiTheme="minorHAnsi" w:hAnsiTheme="minorHAnsi" w:cstheme="minorHAnsi"/>
                <w:b/>
                <w:sz w:val="28"/>
                <w:szCs w:val="28"/>
              </w:rPr>
            </w:pPr>
            <w:r w:rsidRPr="00A14ACA">
              <w:rPr>
                <w:rFonts w:asciiTheme="minorHAnsi" w:hAnsiTheme="minorHAnsi" w:cstheme="minorHAnsi"/>
                <w:b/>
                <w:sz w:val="28"/>
                <w:szCs w:val="28"/>
              </w:rPr>
              <w:t>Appendix F</w:t>
            </w:r>
            <w:r w:rsidR="00D4689C">
              <w:rPr>
                <w:rFonts w:asciiTheme="minorHAnsi" w:hAnsiTheme="minorHAnsi" w:cstheme="minorHAnsi"/>
                <w:b/>
                <w:sz w:val="28"/>
                <w:szCs w:val="28"/>
              </w:rPr>
              <w:t>:</w:t>
            </w:r>
            <w:r w:rsidRPr="00A14ACA">
              <w:rPr>
                <w:rFonts w:asciiTheme="minorHAnsi" w:hAnsiTheme="minorHAnsi" w:cstheme="minorHAnsi"/>
                <w:b/>
                <w:sz w:val="28"/>
                <w:szCs w:val="28"/>
              </w:rPr>
              <w:t xml:space="preserve"> </w:t>
            </w:r>
            <w:r w:rsidRPr="00A14ACA">
              <w:rPr>
                <w:rFonts w:asciiTheme="minorHAnsi" w:hAnsiTheme="minorHAnsi" w:cstheme="minorHAnsi"/>
                <w:sz w:val="28"/>
                <w:szCs w:val="28"/>
              </w:rPr>
              <w:t xml:space="preserve">levels of reporting and recording difficult or harmful </w:t>
            </w:r>
            <w:proofErr w:type="gramStart"/>
            <w:r w:rsidRPr="00A14ACA">
              <w:rPr>
                <w:rFonts w:asciiTheme="minorHAnsi" w:hAnsiTheme="minorHAnsi" w:cstheme="minorHAnsi"/>
                <w:sz w:val="28"/>
                <w:szCs w:val="28"/>
              </w:rPr>
              <w:t>behaviour</w:t>
            </w:r>
            <w:proofErr w:type="gramEnd"/>
          </w:p>
          <w:p w14:paraId="271E678D" w14:textId="72316A89" w:rsidR="0049780D" w:rsidRPr="00A14ACA" w:rsidRDefault="0049780D" w:rsidP="003A119F">
            <w:pPr>
              <w:autoSpaceDE w:val="0"/>
              <w:autoSpaceDN w:val="0"/>
              <w:adjustRightInd w:val="0"/>
              <w:jc w:val="both"/>
              <w:rPr>
                <w:rFonts w:asciiTheme="minorHAnsi" w:hAnsiTheme="minorHAnsi" w:cstheme="minorHAnsi"/>
                <w:sz w:val="28"/>
                <w:szCs w:val="28"/>
              </w:rPr>
            </w:pPr>
          </w:p>
        </w:tc>
      </w:tr>
    </w:tbl>
    <w:p w14:paraId="665A8F56" w14:textId="0BD091F8" w:rsidR="0058536F" w:rsidRPr="00A14ACA" w:rsidRDefault="00DA430E" w:rsidP="00B51616">
      <w:pPr>
        <w:autoSpaceDE w:val="0"/>
        <w:autoSpaceDN w:val="0"/>
        <w:adjustRightInd w:val="0"/>
        <w:spacing w:after="0" w:line="240" w:lineRule="auto"/>
        <w:jc w:val="both"/>
        <w:rPr>
          <w:rFonts w:asciiTheme="minorHAnsi" w:hAnsiTheme="minorHAnsi" w:cstheme="minorHAnsi"/>
          <w:b/>
          <w:sz w:val="28"/>
          <w:szCs w:val="28"/>
        </w:rPr>
      </w:pPr>
      <w:bookmarkStart w:id="1" w:name="Introduction"/>
      <w:r w:rsidRPr="00A14ACA">
        <w:rPr>
          <w:rFonts w:asciiTheme="minorHAnsi" w:hAnsiTheme="minorHAnsi" w:cstheme="minorHAnsi"/>
          <w:b/>
          <w:sz w:val="28"/>
          <w:szCs w:val="28"/>
        </w:rPr>
        <w:lastRenderedPageBreak/>
        <w:t xml:space="preserve">Introduction – </w:t>
      </w:r>
      <w:r w:rsidR="006201D6" w:rsidRPr="00A14ACA">
        <w:rPr>
          <w:rFonts w:asciiTheme="minorHAnsi" w:hAnsiTheme="minorHAnsi" w:cstheme="minorHAnsi"/>
          <w:b/>
          <w:sz w:val="28"/>
          <w:szCs w:val="28"/>
        </w:rPr>
        <w:t>a</w:t>
      </w:r>
      <w:r w:rsidR="0058536F" w:rsidRPr="00A14ACA">
        <w:rPr>
          <w:rFonts w:asciiTheme="minorHAnsi" w:hAnsiTheme="minorHAnsi" w:cstheme="minorHAnsi"/>
          <w:b/>
          <w:sz w:val="28"/>
          <w:szCs w:val="28"/>
        </w:rPr>
        <w:t xml:space="preserve"> whole school approach</w:t>
      </w:r>
      <w:bookmarkEnd w:id="1"/>
    </w:p>
    <w:p w14:paraId="20BA8A38" w14:textId="3B39BB3F" w:rsidR="00B51616" w:rsidRPr="00A14ACA" w:rsidRDefault="00A6001D"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There is much in educational literature on the essential best practice requirement for a whole school approach when promoting healthy emotional wellbeing and positive behaviour.  </w:t>
      </w:r>
      <w:r w:rsidR="007215CB" w:rsidRPr="00A14ACA">
        <w:rPr>
          <w:rFonts w:asciiTheme="minorHAnsi" w:hAnsiTheme="minorHAnsi" w:cstheme="minorHAnsi"/>
          <w:sz w:val="28"/>
          <w:szCs w:val="28"/>
        </w:rPr>
        <w:t>Positive behaviour in schools</w:t>
      </w:r>
      <w:r w:rsidR="005368A1" w:rsidRPr="00A14ACA">
        <w:rPr>
          <w:rFonts w:asciiTheme="minorHAnsi" w:hAnsiTheme="minorHAnsi" w:cstheme="minorHAnsi"/>
          <w:sz w:val="28"/>
          <w:szCs w:val="28"/>
        </w:rPr>
        <w:t xml:space="preserve"> / settings</w:t>
      </w:r>
      <w:r w:rsidR="007215CB" w:rsidRPr="00A14ACA">
        <w:rPr>
          <w:rFonts w:asciiTheme="minorHAnsi" w:hAnsiTheme="minorHAnsi" w:cstheme="minorHAnsi"/>
          <w:sz w:val="28"/>
          <w:szCs w:val="28"/>
        </w:rPr>
        <w:t xml:space="preserve"> is key to academic achievement, and insepara</w:t>
      </w:r>
      <w:r w:rsidRPr="00A14ACA">
        <w:rPr>
          <w:rFonts w:asciiTheme="minorHAnsi" w:hAnsiTheme="minorHAnsi" w:cstheme="minorHAnsi"/>
          <w:sz w:val="28"/>
          <w:szCs w:val="28"/>
        </w:rPr>
        <w:t>ble from safeguarding, the well</w:t>
      </w:r>
      <w:r w:rsidR="007215CB" w:rsidRPr="00A14ACA">
        <w:rPr>
          <w:rFonts w:asciiTheme="minorHAnsi" w:hAnsiTheme="minorHAnsi" w:cstheme="minorHAnsi"/>
          <w:sz w:val="28"/>
          <w:szCs w:val="28"/>
        </w:rPr>
        <w:t xml:space="preserve">being of </w:t>
      </w:r>
      <w:r w:rsidR="00BD5514" w:rsidRPr="00A14ACA">
        <w:rPr>
          <w:rFonts w:asciiTheme="minorHAnsi" w:hAnsiTheme="minorHAnsi" w:cstheme="minorHAnsi"/>
          <w:sz w:val="28"/>
          <w:szCs w:val="28"/>
        </w:rPr>
        <w:t>children and young people</w:t>
      </w:r>
      <w:r w:rsidR="007215CB" w:rsidRPr="00A14ACA">
        <w:rPr>
          <w:rFonts w:asciiTheme="minorHAnsi" w:hAnsiTheme="minorHAnsi" w:cstheme="minorHAnsi"/>
          <w:sz w:val="28"/>
          <w:szCs w:val="28"/>
        </w:rPr>
        <w:t xml:space="preserve"> / staff and all other aspects of learning. </w:t>
      </w:r>
      <w:r w:rsidR="00B51616" w:rsidRPr="00A14ACA">
        <w:rPr>
          <w:rFonts w:asciiTheme="minorHAnsi" w:hAnsiTheme="minorHAnsi" w:cstheme="minorHAnsi"/>
          <w:sz w:val="28"/>
          <w:szCs w:val="28"/>
        </w:rPr>
        <w:t>School senior leaders should be active in promoting a positive approach to this and there should be a shared ethos</w:t>
      </w:r>
      <w:r w:rsidR="00B51616" w:rsidRPr="00A14ACA">
        <w:rPr>
          <w:rFonts w:asciiTheme="minorHAnsi" w:hAnsiTheme="minorHAnsi" w:cstheme="minorHAnsi"/>
          <w:b/>
          <w:sz w:val="28"/>
          <w:szCs w:val="28"/>
        </w:rPr>
        <w:t xml:space="preserve"> </w:t>
      </w:r>
      <w:r w:rsidR="00B51616" w:rsidRPr="00A14ACA">
        <w:rPr>
          <w:rFonts w:asciiTheme="minorHAnsi" w:hAnsiTheme="minorHAnsi" w:cstheme="minorHAnsi"/>
          <w:sz w:val="28"/>
          <w:szCs w:val="28"/>
        </w:rPr>
        <w:t xml:space="preserve">for the school, which emphasises care, </w:t>
      </w:r>
      <w:proofErr w:type="gramStart"/>
      <w:r w:rsidR="00B51616" w:rsidRPr="00A14ACA">
        <w:rPr>
          <w:rFonts w:asciiTheme="minorHAnsi" w:hAnsiTheme="minorHAnsi" w:cstheme="minorHAnsi"/>
          <w:sz w:val="28"/>
          <w:szCs w:val="28"/>
        </w:rPr>
        <w:t>respect</w:t>
      </w:r>
      <w:proofErr w:type="gramEnd"/>
      <w:r w:rsidR="00B51616" w:rsidRPr="00A14ACA">
        <w:rPr>
          <w:rFonts w:asciiTheme="minorHAnsi" w:hAnsiTheme="minorHAnsi" w:cstheme="minorHAnsi"/>
          <w:sz w:val="28"/>
          <w:szCs w:val="28"/>
        </w:rPr>
        <w:t xml:space="preserve"> and responsibility. The cornerstone of such an approach is that it is owned </w:t>
      </w:r>
      <w:r w:rsidR="00195AB3" w:rsidRPr="00A14ACA">
        <w:rPr>
          <w:rFonts w:asciiTheme="minorHAnsi" w:hAnsiTheme="minorHAnsi" w:cstheme="minorHAnsi"/>
          <w:sz w:val="28"/>
          <w:szCs w:val="28"/>
        </w:rPr>
        <w:t xml:space="preserve">and lived </w:t>
      </w:r>
      <w:r w:rsidR="00B51616" w:rsidRPr="00A14ACA">
        <w:rPr>
          <w:rFonts w:asciiTheme="minorHAnsi" w:hAnsiTheme="minorHAnsi" w:cstheme="minorHAnsi"/>
          <w:sz w:val="28"/>
          <w:szCs w:val="28"/>
        </w:rPr>
        <w:t xml:space="preserve">by the whole school community, including staff, </w:t>
      </w:r>
      <w:r w:rsidR="00BD5514" w:rsidRPr="00A14ACA">
        <w:rPr>
          <w:rFonts w:asciiTheme="minorHAnsi" w:hAnsiTheme="minorHAnsi" w:cstheme="minorHAnsi"/>
          <w:sz w:val="28"/>
          <w:szCs w:val="28"/>
        </w:rPr>
        <w:t>children and young people</w:t>
      </w:r>
      <w:r w:rsidR="00B51616" w:rsidRPr="00A14ACA">
        <w:rPr>
          <w:rFonts w:asciiTheme="minorHAnsi" w:hAnsiTheme="minorHAnsi" w:cstheme="minorHAnsi"/>
          <w:sz w:val="28"/>
          <w:szCs w:val="28"/>
        </w:rPr>
        <w:t xml:space="preserve">, </w:t>
      </w:r>
      <w:proofErr w:type="gramStart"/>
      <w:r w:rsidR="00B51616" w:rsidRPr="00A14ACA">
        <w:rPr>
          <w:rFonts w:asciiTheme="minorHAnsi" w:hAnsiTheme="minorHAnsi" w:cstheme="minorHAnsi"/>
          <w:sz w:val="28"/>
          <w:szCs w:val="28"/>
        </w:rPr>
        <w:t>parents</w:t>
      </w:r>
      <w:proofErr w:type="gramEnd"/>
      <w:r w:rsidR="00B51616" w:rsidRPr="00A14ACA">
        <w:rPr>
          <w:rFonts w:asciiTheme="minorHAnsi" w:hAnsiTheme="minorHAnsi" w:cstheme="minorHAnsi"/>
          <w:sz w:val="28"/>
          <w:szCs w:val="28"/>
        </w:rPr>
        <w:t xml:space="preserve"> and the school governors.  </w:t>
      </w:r>
    </w:p>
    <w:p w14:paraId="6852B609" w14:textId="77777777" w:rsidR="009B30D1" w:rsidRPr="00A14ACA" w:rsidRDefault="009B30D1" w:rsidP="008035E9">
      <w:pPr>
        <w:autoSpaceDE w:val="0"/>
        <w:autoSpaceDN w:val="0"/>
        <w:adjustRightInd w:val="0"/>
        <w:spacing w:after="0" w:line="240" w:lineRule="auto"/>
        <w:jc w:val="both"/>
        <w:rPr>
          <w:rFonts w:asciiTheme="minorHAnsi" w:hAnsiTheme="minorHAnsi" w:cstheme="minorHAnsi"/>
          <w:sz w:val="28"/>
          <w:szCs w:val="28"/>
        </w:rPr>
      </w:pPr>
    </w:p>
    <w:p w14:paraId="45C1F443" w14:textId="1EC77E7D" w:rsidR="001B7957" w:rsidRPr="00A14ACA" w:rsidRDefault="00B51616"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The Department for Education (DfE)</w:t>
      </w:r>
      <w:r w:rsidR="00960C5F" w:rsidRPr="00A14ACA">
        <w:rPr>
          <w:rFonts w:asciiTheme="minorHAnsi" w:hAnsiTheme="minorHAnsi" w:cstheme="minorHAnsi"/>
          <w:sz w:val="28"/>
          <w:szCs w:val="28"/>
        </w:rPr>
        <w:t xml:space="preserve"> within the guidance </w:t>
      </w:r>
      <w:hyperlink r:id="rId14" w:history="1">
        <w:r w:rsidR="00960C5F" w:rsidRPr="00A14ACA">
          <w:rPr>
            <w:rStyle w:val="Hyperlink"/>
            <w:rFonts w:asciiTheme="minorHAnsi" w:hAnsiTheme="minorHAnsi" w:cstheme="minorHAnsi"/>
            <w:sz w:val="28"/>
            <w:szCs w:val="28"/>
          </w:rPr>
          <w:t>Behaviour in schools guidance (publishing.service.gov.uk)</w:t>
        </w:r>
      </w:hyperlink>
      <w:r w:rsidRPr="00A14ACA">
        <w:rPr>
          <w:rFonts w:asciiTheme="minorHAnsi" w:hAnsiTheme="minorHAnsi" w:cstheme="minorHAnsi"/>
          <w:sz w:val="28"/>
          <w:szCs w:val="28"/>
        </w:rPr>
        <w:t xml:space="preserve"> requires every school to have a Behaviour Policy.  This should set out a school’s approach to behaviour for all children </w:t>
      </w:r>
      <w:r w:rsidR="00E131FA" w:rsidRPr="00A14ACA">
        <w:rPr>
          <w:rFonts w:asciiTheme="minorHAnsi" w:hAnsiTheme="minorHAnsi" w:cstheme="minorHAnsi"/>
          <w:sz w:val="28"/>
          <w:szCs w:val="28"/>
        </w:rPr>
        <w:t>and</w:t>
      </w:r>
      <w:r w:rsidRPr="00A14ACA">
        <w:rPr>
          <w:rFonts w:asciiTheme="minorHAnsi" w:hAnsiTheme="minorHAnsi" w:cstheme="minorHAnsi"/>
          <w:sz w:val="28"/>
          <w:szCs w:val="28"/>
        </w:rPr>
        <w:t xml:space="preserve"> for those with more </w:t>
      </w:r>
      <w:r w:rsidR="00E131FA" w:rsidRPr="00A14ACA">
        <w:rPr>
          <w:rFonts w:asciiTheme="minorHAnsi" w:hAnsiTheme="minorHAnsi" w:cstheme="minorHAnsi"/>
          <w:sz w:val="28"/>
          <w:szCs w:val="28"/>
        </w:rPr>
        <w:t>difficult</w:t>
      </w:r>
      <w:r w:rsidRPr="00A14ACA">
        <w:rPr>
          <w:rFonts w:asciiTheme="minorHAnsi" w:hAnsiTheme="minorHAnsi" w:cstheme="minorHAnsi"/>
          <w:sz w:val="28"/>
          <w:szCs w:val="28"/>
        </w:rPr>
        <w:t xml:space="preserve"> or harmful behaviour.  </w:t>
      </w:r>
      <w:r w:rsidR="00590317" w:rsidRPr="00A14ACA">
        <w:rPr>
          <w:rFonts w:asciiTheme="minorHAnsi" w:hAnsiTheme="minorHAnsi" w:cstheme="minorHAnsi"/>
          <w:sz w:val="28"/>
          <w:szCs w:val="28"/>
        </w:rPr>
        <w:t xml:space="preserve">It should be clear, well-understood by all </w:t>
      </w:r>
      <w:r w:rsidR="00BD5514" w:rsidRPr="00A14ACA">
        <w:rPr>
          <w:rFonts w:asciiTheme="minorHAnsi" w:hAnsiTheme="minorHAnsi" w:cstheme="minorHAnsi"/>
          <w:sz w:val="28"/>
          <w:szCs w:val="28"/>
        </w:rPr>
        <w:t>children and young people</w:t>
      </w:r>
      <w:r w:rsidR="00590317" w:rsidRPr="00A14ACA">
        <w:rPr>
          <w:rFonts w:asciiTheme="minorHAnsi" w:hAnsiTheme="minorHAnsi" w:cstheme="minorHAnsi"/>
          <w:sz w:val="28"/>
          <w:szCs w:val="28"/>
        </w:rPr>
        <w:t xml:space="preserve">, staff and parents and consistently applied. </w:t>
      </w:r>
    </w:p>
    <w:p w14:paraId="5C106E37" w14:textId="77777777" w:rsidR="001B7957" w:rsidRPr="00A14ACA" w:rsidRDefault="001B7957" w:rsidP="008035E9">
      <w:pPr>
        <w:autoSpaceDE w:val="0"/>
        <w:autoSpaceDN w:val="0"/>
        <w:adjustRightInd w:val="0"/>
        <w:spacing w:after="0" w:line="240" w:lineRule="auto"/>
        <w:jc w:val="both"/>
        <w:rPr>
          <w:rFonts w:asciiTheme="minorHAnsi" w:hAnsiTheme="minorHAnsi" w:cstheme="minorHAnsi"/>
          <w:sz w:val="28"/>
          <w:szCs w:val="28"/>
        </w:rPr>
      </w:pPr>
    </w:p>
    <w:p w14:paraId="75C885BD" w14:textId="70116092" w:rsidR="00B51616" w:rsidRPr="00A14ACA" w:rsidRDefault="003F19CC"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The Behaviour Policy should</w:t>
      </w:r>
      <w:r w:rsidR="00590317" w:rsidRPr="00A14ACA">
        <w:rPr>
          <w:rFonts w:asciiTheme="minorHAnsi" w:hAnsiTheme="minorHAnsi" w:cstheme="minorHAnsi"/>
          <w:sz w:val="28"/>
          <w:szCs w:val="28"/>
        </w:rPr>
        <w:t xml:space="preserve"> </w:t>
      </w:r>
      <w:r w:rsidR="00B51616" w:rsidRPr="00A14ACA">
        <w:rPr>
          <w:rFonts w:asciiTheme="minorHAnsi" w:hAnsiTheme="minorHAnsi" w:cstheme="minorHAnsi"/>
          <w:sz w:val="28"/>
          <w:szCs w:val="28"/>
        </w:rPr>
        <w:t xml:space="preserve">be transparent about the school’s use of day-to-day physical contact with </w:t>
      </w:r>
      <w:r w:rsidR="00BD5514" w:rsidRPr="00A14ACA">
        <w:rPr>
          <w:rFonts w:asciiTheme="minorHAnsi" w:hAnsiTheme="minorHAnsi" w:cstheme="minorHAnsi"/>
          <w:sz w:val="28"/>
          <w:szCs w:val="28"/>
        </w:rPr>
        <w:t>children and young people</w:t>
      </w:r>
      <w:r w:rsidR="00B51616" w:rsidRPr="00A14ACA">
        <w:rPr>
          <w:rFonts w:asciiTheme="minorHAnsi" w:hAnsiTheme="minorHAnsi" w:cstheme="minorHAnsi"/>
          <w:sz w:val="28"/>
          <w:szCs w:val="28"/>
        </w:rPr>
        <w:t xml:space="preserve"> and should set out very clearly its procedures and </w:t>
      </w:r>
      <w:r w:rsidR="00506E90" w:rsidRPr="00A14ACA">
        <w:rPr>
          <w:rFonts w:asciiTheme="minorHAnsi" w:hAnsiTheme="minorHAnsi" w:cstheme="minorHAnsi"/>
          <w:sz w:val="28"/>
          <w:szCs w:val="28"/>
        </w:rPr>
        <w:t>supportive and helpful</w:t>
      </w:r>
      <w:r w:rsidR="00B51616" w:rsidRPr="00A14ACA">
        <w:rPr>
          <w:rFonts w:asciiTheme="minorHAnsi" w:hAnsiTheme="minorHAnsi" w:cstheme="minorHAnsi"/>
          <w:sz w:val="28"/>
          <w:szCs w:val="28"/>
        </w:rPr>
        <w:t xml:space="preserve"> strategies in respect of behaviour management.</w:t>
      </w:r>
      <w:r w:rsidR="00DB18E4" w:rsidRPr="00A14ACA">
        <w:rPr>
          <w:rFonts w:asciiTheme="minorHAnsi" w:hAnsiTheme="minorHAnsi" w:cstheme="minorHAnsi"/>
          <w:sz w:val="28"/>
          <w:szCs w:val="28"/>
        </w:rPr>
        <w:t xml:space="preserve"> </w:t>
      </w:r>
      <w:r w:rsidR="00B51616" w:rsidRPr="00A14ACA">
        <w:rPr>
          <w:rFonts w:asciiTheme="minorHAnsi" w:hAnsiTheme="minorHAnsi" w:cstheme="minorHAnsi"/>
          <w:sz w:val="28"/>
          <w:szCs w:val="28"/>
        </w:rPr>
        <w:t xml:space="preserve">It should include when a school may use restrictive and non-restrictive physical intervention as a response to difficult and harmful behaviour, how this is recorded and how it will be communicated to parents.  </w:t>
      </w:r>
      <w:r w:rsidR="00590317" w:rsidRPr="00A14ACA">
        <w:rPr>
          <w:rFonts w:asciiTheme="minorHAnsi" w:hAnsiTheme="minorHAnsi" w:cstheme="minorHAnsi"/>
          <w:sz w:val="28"/>
          <w:szCs w:val="28"/>
        </w:rPr>
        <w:t xml:space="preserve">The policy must comply with the Equality Act 2010 (schools must ensure their policies and practices do not discriminate against any </w:t>
      </w:r>
      <w:r w:rsidR="00BD5514" w:rsidRPr="00A14ACA">
        <w:rPr>
          <w:rFonts w:asciiTheme="minorHAnsi" w:hAnsiTheme="minorHAnsi" w:cstheme="minorHAnsi"/>
          <w:sz w:val="28"/>
          <w:szCs w:val="28"/>
        </w:rPr>
        <w:t>children and young people</w:t>
      </w:r>
      <w:r w:rsidR="00590317" w:rsidRPr="00A14ACA">
        <w:rPr>
          <w:rFonts w:asciiTheme="minorHAnsi" w:hAnsiTheme="minorHAnsi" w:cstheme="minorHAnsi"/>
          <w:sz w:val="28"/>
          <w:szCs w:val="28"/>
        </w:rPr>
        <w:t xml:space="preserve"> by unfairly increasing the risk of </w:t>
      </w:r>
      <w:r w:rsidR="00EE777B" w:rsidRPr="00A14ACA">
        <w:rPr>
          <w:rFonts w:asciiTheme="minorHAnsi" w:hAnsiTheme="minorHAnsi" w:cstheme="minorHAnsi"/>
          <w:sz w:val="28"/>
          <w:szCs w:val="28"/>
        </w:rPr>
        <w:t xml:space="preserve">suspension or </w:t>
      </w:r>
      <w:r w:rsidR="00590317" w:rsidRPr="00A14ACA">
        <w:rPr>
          <w:rFonts w:asciiTheme="minorHAnsi" w:hAnsiTheme="minorHAnsi" w:cstheme="minorHAnsi"/>
          <w:sz w:val="28"/>
          <w:szCs w:val="28"/>
        </w:rPr>
        <w:t xml:space="preserve">exclusion for them).  </w:t>
      </w:r>
    </w:p>
    <w:p w14:paraId="28BFA570" w14:textId="77777777" w:rsidR="00B51616" w:rsidRPr="00A14ACA" w:rsidRDefault="00B51616" w:rsidP="008035E9">
      <w:pPr>
        <w:autoSpaceDE w:val="0"/>
        <w:autoSpaceDN w:val="0"/>
        <w:adjustRightInd w:val="0"/>
        <w:spacing w:after="0" w:line="240" w:lineRule="auto"/>
        <w:jc w:val="both"/>
        <w:rPr>
          <w:rFonts w:asciiTheme="minorHAnsi" w:hAnsiTheme="minorHAnsi" w:cstheme="minorHAnsi"/>
          <w:sz w:val="28"/>
          <w:szCs w:val="28"/>
        </w:rPr>
      </w:pPr>
    </w:p>
    <w:p w14:paraId="5370782B" w14:textId="0831C8A0" w:rsidR="00440279" w:rsidRPr="00A14ACA" w:rsidRDefault="0034494F"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For all schools, establishing and maintaining high standards of behaviour is not only vital in ensuring that teachers can deliver the curriculum, but also plays a critical role in ensuring that the school is a safe environment for all pupils. The behaviour policy should be aligned with the school’s legal duties and standards relating to the welfare of children. All staff should be aware of the measures outlined in the school’s behaviour policy and how they should implement these measures - this is one of the key systems in place in schools which supports safeguarding. </w:t>
      </w:r>
      <w:r w:rsidR="00EC3CED" w:rsidRPr="00A14ACA">
        <w:rPr>
          <w:rFonts w:asciiTheme="minorHAnsi" w:hAnsiTheme="minorHAnsi" w:cstheme="minorHAnsi"/>
          <w:sz w:val="28"/>
          <w:szCs w:val="28"/>
        </w:rPr>
        <w:t xml:space="preserve"> </w:t>
      </w:r>
      <w:r w:rsidRPr="00A14ACA">
        <w:rPr>
          <w:rFonts w:asciiTheme="minorHAnsi" w:hAnsiTheme="minorHAnsi" w:cstheme="minorHAnsi"/>
          <w:sz w:val="28"/>
          <w:szCs w:val="28"/>
        </w:rPr>
        <w:t xml:space="preserve">It is essential that all staff are aware of their safeguarding responsibilities, as set out in </w:t>
      </w:r>
      <w:r w:rsidR="0076514B" w:rsidRPr="00A14ACA">
        <w:rPr>
          <w:rFonts w:asciiTheme="minorHAnsi" w:hAnsiTheme="minorHAnsi" w:cstheme="minorHAnsi"/>
          <w:sz w:val="28"/>
          <w:szCs w:val="28"/>
        </w:rPr>
        <w:t xml:space="preserve">the </w:t>
      </w:r>
      <w:r w:rsidRPr="00A14ACA">
        <w:rPr>
          <w:rFonts w:asciiTheme="minorHAnsi" w:hAnsiTheme="minorHAnsi" w:cstheme="minorHAnsi"/>
          <w:sz w:val="28"/>
          <w:szCs w:val="28"/>
        </w:rPr>
        <w:t>statutory guidance</w:t>
      </w:r>
      <w:r w:rsidR="0076514B" w:rsidRPr="00A14ACA">
        <w:rPr>
          <w:rFonts w:asciiTheme="minorHAnsi" w:hAnsiTheme="minorHAnsi" w:cstheme="minorHAnsi"/>
          <w:sz w:val="28"/>
          <w:szCs w:val="28"/>
        </w:rPr>
        <w:t xml:space="preserve">: </w:t>
      </w:r>
      <w:hyperlink r:id="rId15" w:history="1">
        <w:r w:rsidR="00F41501" w:rsidRPr="00A14ACA">
          <w:rPr>
            <w:rStyle w:val="Hyperlink"/>
            <w:rFonts w:asciiTheme="minorHAnsi" w:hAnsiTheme="minorHAnsi" w:cstheme="minorHAnsi"/>
            <w:sz w:val="28"/>
            <w:szCs w:val="28"/>
          </w:rPr>
          <w:t>Keeping Children Safe in Education (DfE 2024)</w:t>
        </w:r>
      </w:hyperlink>
      <w:r w:rsidR="00F41501" w:rsidRPr="00A14ACA">
        <w:rPr>
          <w:rFonts w:asciiTheme="minorHAnsi" w:hAnsiTheme="minorHAnsi" w:cstheme="minorHAnsi"/>
          <w:sz w:val="28"/>
          <w:szCs w:val="28"/>
        </w:rPr>
        <w:t xml:space="preserve"> </w:t>
      </w:r>
    </w:p>
    <w:p w14:paraId="4698DAFF" w14:textId="77777777" w:rsidR="00F41501" w:rsidRPr="00A14ACA" w:rsidRDefault="00F41501" w:rsidP="008035E9">
      <w:pPr>
        <w:autoSpaceDE w:val="0"/>
        <w:autoSpaceDN w:val="0"/>
        <w:adjustRightInd w:val="0"/>
        <w:spacing w:after="0" w:line="240" w:lineRule="auto"/>
        <w:jc w:val="both"/>
        <w:rPr>
          <w:rFonts w:asciiTheme="minorHAnsi" w:hAnsiTheme="minorHAnsi" w:cstheme="minorHAnsi"/>
          <w:sz w:val="28"/>
          <w:szCs w:val="28"/>
        </w:rPr>
      </w:pPr>
    </w:p>
    <w:p w14:paraId="4235426D" w14:textId="4441BEDF" w:rsidR="0034494F" w:rsidRPr="00A14ACA" w:rsidRDefault="00EE36EC"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Keeping Children Safe in Education (</w:t>
      </w:r>
      <w:r w:rsidR="0034494F" w:rsidRPr="00A14ACA">
        <w:rPr>
          <w:rFonts w:asciiTheme="minorHAnsi" w:hAnsiTheme="minorHAnsi" w:cstheme="minorHAnsi"/>
          <w:sz w:val="28"/>
          <w:szCs w:val="28"/>
        </w:rPr>
        <w:t>KCSIE</w:t>
      </w:r>
      <w:r w:rsidRPr="00A14ACA">
        <w:rPr>
          <w:rFonts w:asciiTheme="minorHAnsi" w:hAnsiTheme="minorHAnsi" w:cstheme="minorHAnsi"/>
          <w:sz w:val="28"/>
          <w:szCs w:val="28"/>
        </w:rPr>
        <w:t>)</w:t>
      </w:r>
      <w:r w:rsidR="0034494F" w:rsidRPr="00A14ACA">
        <w:rPr>
          <w:rFonts w:asciiTheme="minorHAnsi" w:hAnsiTheme="minorHAnsi" w:cstheme="minorHAnsi"/>
          <w:sz w:val="28"/>
          <w:szCs w:val="28"/>
        </w:rPr>
        <w:t xml:space="preserve"> </w:t>
      </w:r>
      <w:r w:rsidR="007E5C97" w:rsidRPr="00A14ACA">
        <w:rPr>
          <w:rFonts w:asciiTheme="minorHAnsi" w:hAnsiTheme="minorHAnsi" w:cstheme="minorHAnsi"/>
          <w:sz w:val="28"/>
          <w:szCs w:val="28"/>
        </w:rPr>
        <w:t>sets out</w:t>
      </w:r>
      <w:r w:rsidR="0034494F" w:rsidRPr="00A14ACA">
        <w:rPr>
          <w:rFonts w:asciiTheme="minorHAnsi" w:hAnsiTheme="minorHAnsi" w:cstheme="minorHAnsi"/>
          <w:sz w:val="28"/>
          <w:szCs w:val="28"/>
        </w:rPr>
        <w:t xml:space="preserve"> that all school staff have a responsibility to provide a safe environment in which pupils can learn. The school </w:t>
      </w:r>
      <w:r w:rsidRPr="00A14ACA">
        <w:rPr>
          <w:rFonts w:asciiTheme="minorHAnsi" w:hAnsiTheme="minorHAnsi" w:cstheme="minorHAnsi"/>
          <w:sz w:val="28"/>
          <w:szCs w:val="28"/>
        </w:rPr>
        <w:t>B</w:t>
      </w:r>
      <w:r w:rsidR="0034494F" w:rsidRPr="00A14ACA">
        <w:rPr>
          <w:rFonts w:asciiTheme="minorHAnsi" w:hAnsiTheme="minorHAnsi" w:cstheme="minorHAnsi"/>
          <w:sz w:val="28"/>
          <w:szCs w:val="28"/>
        </w:rPr>
        <w:t xml:space="preserve">ehaviour </w:t>
      </w:r>
      <w:r w:rsidRPr="00A14ACA">
        <w:rPr>
          <w:rFonts w:asciiTheme="minorHAnsi" w:hAnsiTheme="minorHAnsi" w:cstheme="minorHAnsi"/>
          <w:sz w:val="28"/>
          <w:szCs w:val="28"/>
        </w:rPr>
        <w:t>P</w:t>
      </w:r>
      <w:r w:rsidR="0034494F" w:rsidRPr="00A14ACA">
        <w:rPr>
          <w:rFonts w:asciiTheme="minorHAnsi" w:hAnsiTheme="minorHAnsi" w:cstheme="minorHAnsi"/>
          <w:sz w:val="28"/>
          <w:szCs w:val="28"/>
        </w:rPr>
        <w:t xml:space="preserve">olicy should be designed to </w:t>
      </w:r>
      <w:r w:rsidR="00273F22" w:rsidRPr="00A14ACA">
        <w:rPr>
          <w:rFonts w:asciiTheme="minorHAnsi" w:hAnsiTheme="minorHAnsi" w:cstheme="minorHAnsi"/>
          <w:sz w:val="28"/>
          <w:szCs w:val="28"/>
        </w:rPr>
        <w:t>reflect</w:t>
      </w:r>
      <w:r w:rsidR="007E5C97" w:rsidRPr="00A14ACA">
        <w:rPr>
          <w:rFonts w:asciiTheme="minorHAnsi" w:hAnsiTheme="minorHAnsi" w:cstheme="minorHAnsi"/>
          <w:sz w:val="28"/>
          <w:szCs w:val="28"/>
        </w:rPr>
        <w:t xml:space="preserve"> </w:t>
      </w:r>
      <w:r w:rsidR="00273F22" w:rsidRPr="00A14ACA">
        <w:rPr>
          <w:rFonts w:asciiTheme="minorHAnsi" w:hAnsiTheme="minorHAnsi" w:cstheme="minorHAnsi"/>
          <w:sz w:val="28"/>
          <w:szCs w:val="28"/>
        </w:rPr>
        <w:t>this</w:t>
      </w:r>
      <w:r w:rsidR="007E5C97" w:rsidRPr="00A14ACA">
        <w:rPr>
          <w:rFonts w:asciiTheme="minorHAnsi" w:hAnsiTheme="minorHAnsi" w:cstheme="minorHAnsi"/>
          <w:sz w:val="28"/>
          <w:szCs w:val="28"/>
        </w:rPr>
        <w:t>,</w:t>
      </w:r>
      <w:r w:rsidR="00245CCE" w:rsidRPr="00A14ACA">
        <w:rPr>
          <w:rFonts w:asciiTheme="minorHAnsi" w:hAnsiTheme="minorHAnsi" w:cstheme="minorHAnsi"/>
          <w:sz w:val="28"/>
          <w:szCs w:val="28"/>
        </w:rPr>
        <w:t xml:space="preserve"> and it should link closely with safeguarding policies. </w:t>
      </w:r>
      <w:r w:rsidR="0034494F" w:rsidRPr="00A14ACA">
        <w:rPr>
          <w:rFonts w:asciiTheme="minorHAnsi" w:hAnsiTheme="minorHAnsi" w:cstheme="minorHAnsi"/>
          <w:sz w:val="28"/>
          <w:szCs w:val="28"/>
        </w:rPr>
        <w:t xml:space="preserve"> As part of taking a whole-school approach to behaviour and safeguarding, it will be important that the respective policies complement one another.</w:t>
      </w:r>
    </w:p>
    <w:p w14:paraId="5FD40CDA" w14:textId="77777777" w:rsidR="000D17CF" w:rsidRPr="00A14ACA" w:rsidRDefault="000D17CF" w:rsidP="008035E9">
      <w:pPr>
        <w:autoSpaceDE w:val="0"/>
        <w:autoSpaceDN w:val="0"/>
        <w:adjustRightInd w:val="0"/>
        <w:spacing w:after="0" w:line="240" w:lineRule="auto"/>
        <w:jc w:val="both"/>
        <w:rPr>
          <w:rFonts w:asciiTheme="minorHAnsi" w:hAnsiTheme="minorHAnsi" w:cstheme="minorHAnsi"/>
          <w:sz w:val="28"/>
          <w:szCs w:val="28"/>
        </w:rPr>
      </w:pPr>
    </w:p>
    <w:p w14:paraId="5B3A843D" w14:textId="04B1B9B2" w:rsidR="00DC6EA8" w:rsidRPr="00A14ACA" w:rsidRDefault="00B51616"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lastRenderedPageBreak/>
        <w:t>S</w:t>
      </w:r>
      <w:r w:rsidR="00B00F95" w:rsidRPr="00A14ACA">
        <w:rPr>
          <w:rFonts w:asciiTheme="minorHAnsi" w:hAnsiTheme="minorHAnsi" w:cstheme="minorHAnsi"/>
          <w:sz w:val="28"/>
          <w:szCs w:val="28"/>
        </w:rPr>
        <w:t>etting</w:t>
      </w:r>
      <w:r w:rsidRPr="00A14ACA">
        <w:rPr>
          <w:rFonts w:asciiTheme="minorHAnsi" w:hAnsiTheme="minorHAnsi" w:cstheme="minorHAnsi"/>
          <w:sz w:val="28"/>
          <w:szCs w:val="28"/>
        </w:rPr>
        <w:t>s should always consider behaviour (and responses to it) in the context of keeping children safe.  Keeping Child</w:t>
      </w:r>
      <w:r w:rsidR="00262224" w:rsidRPr="00A14ACA">
        <w:rPr>
          <w:rFonts w:asciiTheme="minorHAnsi" w:hAnsiTheme="minorHAnsi" w:cstheme="minorHAnsi"/>
          <w:sz w:val="28"/>
          <w:szCs w:val="28"/>
        </w:rPr>
        <w:t xml:space="preserve">ren Safe in Education </w:t>
      </w:r>
      <w:r w:rsidR="0076597F" w:rsidRPr="00A14ACA">
        <w:rPr>
          <w:rFonts w:asciiTheme="minorHAnsi" w:hAnsiTheme="minorHAnsi" w:cstheme="minorHAnsi"/>
          <w:sz w:val="28"/>
          <w:szCs w:val="28"/>
        </w:rPr>
        <w:t>(DfE 202</w:t>
      </w:r>
      <w:r w:rsidR="00F41501" w:rsidRPr="00A14ACA">
        <w:rPr>
          <w:rFonts w:asciiTheme="minorHAnsi" w:hAnsiTheme="minorHAnsi" w:cstheme="minorHAnsi"/>
          <w:sz w:val="28"/>
          <w:szCs w:val="28"/>
        </w:rPr>
        <w:t>4</w:t>
      </w:r>
      <w:r w:rsidR="0076597F" w:rsidRPr="00A14ACA">
        <w:rPr>
          <w:rFonts w:asciiTheme="minorHAnsi" w:hAnsiTheme="minorHAnsi" w:cstheme="minorHAnsi"/>
          <w:sz w:val="28"/>
          <w:szCs w:val="28"/>
        </w:rPr>
        <w:t xml:space="preserve">) </w:t>
      </w:r>
      <w:r w:rsidR="00C43FFA" w:rsidRPr="00A14ACA">
        <w:rPr>
          <w:rFonts w:asciiTheme="minorHAnsi" w:hAnsiTheme="minorHAnsi" w:cstheme="minorHAnsi"/>
          <w:sz w:val="28"/>
          <w:szCs w:val="28"/>
        </w:rPr>
        <w:t xml:space="preserve">states that safeguarding and promoting the welfare of children is everyone’s responsibility.  </w:t>
      </w:r>
      <w:r w:rsidR="00A30211" w:rsidRPr="00A14ACA">
        <w:rPr>
          <w:rFonts w:asciiTheme="minorHAnsi" w:hAnsiTheme="minorHAnsi" w:cstheme="minorHAnsi"/>
          <w:sz w:val="28"/>
          <w:szCs w:val="28"/>
        </w:rPr>
        <w:t xml:space="preserve"> </w:t>
      </w:r>
      <w:r w:rsidR="00C43FFA" w:rsidRPr="00A14ACA">
        <w:rPr>
          <w:rFonts w:asciiTheme="minorHAnsi" w:hAnsiTheme="minorHAnsi" w:cstheme="minorHAnsi"/>
          <w:sz w:val="28"/>
          <w:szCs w:val="28"/>
        </w:rPr>
        <w:t xml:space="preserve">It </w:t>
      </w:r>
      <w:r w:rsidR="00CC08DA" w:rsidRPr="00A14ACA">
        <w:rPr>
          <w:rFonts w:asciiTheme="minorHAnsi" w:hAnsiTheme="minorHAnsi" w:cstheme="minorHAnsi"/>
          <w:sz w:val="28"/>
          <w:szCs w:val="28"/>
        </w:rPr>
        <w:t xml:space="preserve">explicitly </w:t>
      </w:r>
      <w:r w:rsidR="00C43FFA" w:rsidRPr="00A14ACA">
        <w:rPr>
          <w:rFonts w:asciiTheme="minorHAnsi" w:hAnsiTheme="minorHAnsi" w:cstheme="minorHAnsi"/>
          <w:sz w:val="28"/>
          <w:szCs w:val="28"/>
        </w:rPr>
        <w:t>states that</w:t>
      </w:r>
      <w:r w:rsidR="000E3474" w:rsidRPr="00A14ACA">
        <w:rPr>
          <w:rFonts w:asciiTheme="minorHAnsi" w:hAnsiTheme="minorHAnsi" w:cstheme="minorHAnsi"/>
          <w:sz w:val="28"/>
          <w:szCs w:val="28"/>
        </w:rPr>
        <w:t>:</w:t>
      </w:r>
    </w:p>
    <w:p w14:paraId="6EF00E18" w14:textId="77777777" w:rsidR="00DC6EA8" w:rsidRPr="00A14ACA" w:rsidRDefault="00DC6EA8" w:rsidP="008035E9">
      <w:pPr>
        <w:autoSpaceDE w:val="0"/>
        <w:autoSpaceDN w:val="0"/>
        <w:adjustRightInd w:val="0"/>
        <w:spacing w:after="0" w:line="240" w:lineRule="auto"/>
        <w:jc w:val="both"/>
        <w:rPr>
          <w:rFonts w:asciiTheme="minorHAnsi" w:hAnsiTheme="minorHAnsi" w:cstheme="minorHAnsi"/>
          <w:sz w:val="28"/>
          <w:szCs w:val="28"/>
        </w:rPr>
      </w:pPr>
    </w:p>
    <w:p w14:paraId="0A59AB2E" w14:textId="3B0AB26D" w:rsidR="00C30A5F" w:rsidRPr="00A14ACA" w:rsidRDefault="00C43FFA" w:rsidP="008035E9">
      <w:pPr>
        <w:autoSpaceDE w:val="0"/>
        <w:autoSpaceDN w:val="0"/>
        <w:adjustRightInd w:val="0"/>
        <w:spacing w:after="0" w:line="240" w:lineRule="auto"/>
        <w:ind w:left="720"/>
        <w:jc w:val="both"/>
        <w:rPr>
          <w:rFonts w:asciiTheme="minorHAnsi" w:hAnsiTheme="minorHAnsi" w:cstheme="minorHAnsi"/>
          <w:sz w:val="28"/>
          <w:szCs w:val="28"/>
        </w:rPr>
      </w:pPr>
      <w:r w:rsidRPr="00A14ACA">
        <w:rPr>
          <w:rFonts w:asciiTheme="minorHAnsi" w:hAnsiTheme="minorHAnsi" w:cstheme="minorHAnsi"/>
          <w:sz w:val="28"/>
          <w:szCs w:val="28"/>
        </w:rPr>
        <w:t>“</w:t>
      </w:r>
      <w:proofErr w:type="gramStart"/>
      <w:r w:rsidRPr="00A14ACA">
        <w:rPr>
          <w:rFonts w:asciiTheme="minorHAnsi" w:hAnsiTheme="minorHAnsi" w:cstheme="minorHAnsi"/>
          <w:i/>
          <w:sz w:val="28"/>
          <w:szCs w:val="28"/>
        </w:rPr>
        <w:t>everyone</w:t>
      </w:r>
      <w:proofErr w:type="gramEnd"/>
      <w:r w:rsidRPr="00A14ACA">
        <w:rPr>
          <w:rFonts w:asciiTheme="minorHAnsi" w:hAnsiTheme="minorHAnsi" w:cstheme="minorHAnsi"/>
          <w:i/>
          <w:sz w:val="28"/>
          <w:szCs w:val="28"/>
        </w:rPr>
        <w:t xml:space="preserve"> who comes into contact with children and their families has a role to play. </w:t>
      </w:r>
      <w:proofErr w:type="gramStart"/>
      <w:r w:rsidRPr="00A14ACA">
        <w:rPr>
          <w:rFonts w:asciiTheme="minorHAnsi" w:hAnsiTheme="minorHAnsi" w:cstheme="minorHAnsi"/>
          <w:i/>
          <w:sz w:val="28"/>
          <w:szCs w:val="28"/>
        </w:rPr>
        <w:t>In order to</w:t>
      </w:r>
      <w:proofErr w:type="gramEnd"/>
      <w:r w:rsidRPr="00A14ACA">
        <w:rPr>
          <w:rFonts w:asciiTheme="minorHAnsi" w:hAnsiTheme="minorHAnsi" w:cstheme="minorHAnsi"/>
          <w:i/>
          <w:sz w:val="28"/>
          <w:szCs w:val="28"/>
        </w:rPr>
        <w:t xml:space="preserve"> fulfil this responsibility effectively, all professionals should make sure their approach is </w:t>
      </w:r>
      <w:r w:rsidR="00E131FA" w:rsidRPr="00A14ACA">
        <w:rPr>
          <w:rFonts w:asciiTheme="minorHAnsi" w:hAnsiTheme="minorHAnsi" w:cstheme="minorHAnsi"/>
          <w:i/>
          <w:sz w:val="28"/>
          <w:szCs w:val="28"/>
        </w:rPr>
        <w:t>child centred</w:t>
      </w:r>
      <w:r w:rsidRPr="00A14ACA">
        <w:rPr>
          <w:rFonts w:asciiTheme="minorHAnsi" w:hAnsiTheme="minorHAnsi" w:cstheme="minorHAnsi"/>
          <w:i/>
          <w:sz w:val="28"/>
          <w:szCs w:val="28"/>
        </w:rPr>
        <w:t xml:space="preserve">. This means that they should consider, </w:t>
      </w:r>
      <w:proofErr w:type="gramStart"/>
      <w:r w:rsidRPr="00A14ACA">
        <w:rPr>
          <w:rFonts w:asciiTheme="minorHAnsi" w:hAnsiTheme="minorHAnsi" w:cstheme="minorHAnsi"/>
          <w:i/>
          <w:sz w:val="28"/>
          <w:szCs w:val="28"/>
        </w:rPr>
        <w:t>at all times</w:t>
      </w:r>
      <w:proofErr w:type="gramEnd"/>
      <w:r w:rsidRPr="00A14ACA">
        <w:rPr>
          <w:rFonts w:asciiTheme="minorHAnsi" w:hAnsiTheme="minorHAnsi" w:cstheme="minorHAnsi"/>
          <w:i/>
          <w:sz w:val="28"/>
          <w:szCs w:val="28"/>
        </w:rPr>
        <w:t>, what is in the best interests of the child</w:t>
      </w:r>
      <w:r w:rsidRPr="00A14ACA">
        <w:rPr>
          <w:rFonts w:asciiTheme="minorHAnsi" w:hAnsiTheme="minorHAnsi" w:cstheme="minorHAnsi"/>
          <w:sz w:val="28"/>
          <w:szCs w:val="28"/>
        </w:rPr>
        <w:t>”.</w:t>
      </w:r>
    </w:p>
    <w:p w14:paraId="2D08ABF3" w14:textId="77777777" w:rsidR="00C30A5F" w:rsidRPr="00A14ACA" w:rsidRDefault="00C30A5F" w:rsidP="008035E9">
      <w:pPr>
        <w:autoSpaceDE w:val="0"/>
        <w:autoSpaceDN w:val="0"/>
        <w:adjustRightInd w:val="0"/>
        <w:spacing w:after="0" w:line="240" w:lineRule="auto"/>
        <w:jc w:val="both"/>
        <w:rPr>
          <w:rFonts w:asciiTheme="minorHAnsi" w:hAnsiTheme="minorHAnsi" w:cstheme="minorHAnsi"/>
          <w:sz w:val="28"/>
          <w:szCs w:val="28"/>
        </w:rPr>
      </w:pPr>
    </w:p>
    <w:p w14:paraId="40B95182" w14:textId="0CBD012A" w:rsidR="00B076A0" w:rsidRPr="00A14ACA" w:rsidRDefault="00B076A0"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The </w:t>
      </w:r>
      <w:r w:rsidR="00EB7E3C" w:rsidRPr="00A14ACA">
        <w:rPr>
          <w:rFonts w:asciiTheme="minorHAnsi" w:hAnsiTheme="minorHAnsi" w:cstheme="minorHAnsi"/>
          <w:sz w:val="28"/>
          <w:szCs w:val="28"/>
        </w:rPr>
        <w:t xml:space="preserve">guidance </w:t>
      </w:r>
      <w:r w:rsidRPr="00A14ACA">
        <w:rPr>
          <w:rFonts w:asciiTheme="minorHAnsi" w:hAnsiTheme="minorHAnsi" w:cstheme="minorHAnsi"/>
          <w:sz w:val="28"/>
          <w:szCs w:val="28"/>
        </w:rPr>
        <w:t xml:space="preserve">document </w:t>
      </w:r>
      <w:hyperlink r:id="rId16" w:history="1">
        <w:r w:rsidR="00FD0259" w:rsidRPr="00A14ACA">
          <w:rPr>
            <w:rStyle w:val="Hyperlink"/>
            <w:rFonts w:asciiTheme="minorHAnsi" w:hAnsiTheme="minorHAnsi" w:cstheme="minorHAnsi"/>
            <w:sz w:val="28"/>
            <w:szCs w:val="28"/>
          </w:rPr>
          <w:t xml:space="preserve">Positive Environments where Children can Flourish (Ofsted, 2021) </w:t>
        </w:r>
      </w:hyperlink>
      <w:r w:rsidR="00EB7E3C" w:rsidRPr="00A14ACA">
        <w:rPr>
          <w:rFonts w:asciiTheme="minorHAnsi" w:hAnsiTheme="minorHAnsi" w:cstheme="minorHAnsi"/>
          <w:sz w:val="28"/>
          <w:szCs w:val="28"/>
        </w:rPr>
        <w:t xml:space="preserve"> </w:t>
      </w:r>
      <w:r w:rsidRPr="00A14ACA">
        <w:rPr>
          <w:rFonts w:asciiTheme="minorHAnsi" w:hAnsiTheme="minorHAnsi" w:cstheme="minorHAnsi"/>
          <w:sz w:val="28"/>
          <w:szCs w:val="28"/>
        </w:rPr>
        <w:t xml:space="preserve"> sets out that staff should work ‘positively and confidently’ with children and find the least intrusive way possible to support, empower and them safe. </w:t>
      </w:r>
      <w:r w:rsidR="00EF6297" w:rsidRPr="00A14ACA">
        <w:rPr>
          <w:rFonts w:asciiTheme="minorHAnsi" w:hAnsiTheme="minorHAnsi" w:cstheme="minorHAnsi"/>
          <w:sz w:val="28"/>
          <w:szCs w:val="28"/>
        </w:rPr>
        <w:t xml:space="preserve"> </w:t>
      </w:r>
      <w:r w:rsidRPr="00A14ACA">
        <w:rPr>
          <w:rFonts w:asciiTheme="minorHAnsi" w:hAnsiTheme="minorHAnsi" w:cstheme="minorHAnsi"/>
          <w:sz w:val="28"/>
          <w:szCs w:val="28"/>
        </w:rPr>
        <w:t>It cites good practice as:</w:t>
      </w:r>
    </w:p>
    <w:p w14:paraId="2078C5F7" w14:textId="77777777" w:rsidR="00B076A0" w:rsidRPr="00A14ACA" w:rsidRDefault="00B076A0" w:rsidP="008035E9">
      <w:pPr>
        <w:autoSpaceDE w:val="0"/>
        <w:autoSpaceDN w:val="0"/>
        <w:adjustRightInd w:val="0"/>
        <w:spacing w:after="0" w:line="240" w:lineRule="auto"/>
        <w:jc w:val="both"/>
        <w:rPr>
          <w:rFonts w:asciiTheme="minorHAnsi" w:hAnsiTheme="minorHAnsi" w:cstheme="minorHAnsi"/>
          <w:sz w:val="28"/>
          <w:szCs w:val="28"/>
        </w:rPr>
      </w:pPr>
    </w:p>
    <w:p w14:paraId="544F511F" w14:textId="77777777" w:rsidR="00B076A0" w:rsidRPr="00A14ACA" w:rsidRDefault="00B076A0" w:rsidP="008035E9">
      <w:pPr>
        <w:pStyle w:val="ListParagraph"/>
        <w:numPr>
          <w:ilvl w:val="0"/>
          <w:numId w:val="45"/>
        </w:num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building relationships of trust and understanding</w:t>
      </w:r>
    </w:p>
    <w:p w14:paraId="01E7FB8A" w14:textId="77777777" w:rsidR="00B076A0" w:rsidRPr="00A14ACA" w:rsidRDefault="00B076A0" w:rsidP="008035E9">
      <w:pPr>
        <w:pStyle w:val="ListParagraph"/>
        <w:numPr>
          <w:ilvl w:val="0"/>
          <w:numId w:val="45"/>
        </w:num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understanding triggers and finding solutions</w:t>
      </w:r>
    </w:p>
    <w:p w14:paraId="3BA9987A" w14:textId="77777777" w:rsidR="00B076A0" w:rsidRPr="00A14ACA" w:rsidRDefault="00B076A0" w:rsidP="008035E9">
      <w:pPr>
        <w:pStyle w:val="ListParagraph"/>
        <w:numPr>
          <w:ilvl w:val="0"/>
          <w:numId w:val="45"/>
        </w:num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if incidents do occur, defusing the situation and/or distracting the child wherever possible</w:t>
      </w:r>
      <w:r w:rsidR="00DB18E4" w:rsidRPr="00A14ACA">
        <w:rPr>
          <w:rFonts w:asciiTheme="minorHAnsi" w:hAnsiTheme="minorHAnsi" w:cstheme="minorHAnsi"/>
          <w:sz w:val="28"/>
          <w:szCs w:val="28"/>
        </w:rPr>
        <w:t>.</w:t>
      </w:r>
    </w:p>
    <w:p w14:paraId="744B54C4" w14:textId="77777777" w:rsidR="00B076A0" w:rsidRPr="00A14ACA" w:rsidRDefault="00B076A0" w:rsidP="008035E9">
      <w:pPr>
        <w:pStyle w:val="ListParagraph"/>
        <w:autoSpaceDE w:val="0"/>
        <w:autoSpaceDN w:val="0"/>
        <w:adjustRightInd w:val="0"/>
        <w:spacing w:after="0" w:line="240" w:lineRule="auto"/>
        <w:ind w:left="788"/>
        <w:jc w:val="both"/>
        <w:rPr>
          <w:rFonts w:asciiTheme="minorHAnsi" w:hAnsiTheme="minorHAnsi" w:cstheme="minorHAnsi"/>
          <w:sz w:val="28"/>
          <w:szCs w:val="28"/>
        </w:rPr>
      </w:pPr>
    </w:p>
    <w:p w14:paraId="6090BA7B" w14:textId="0C25CEED" w:rsidR="004F1923" w:rsidRPr="00A14ACA" w:rsidRDefault="00B51616" w:rsidP="008035E9">
      <w:pPr>
        <w:pStyle w:val="Default"/>
        <w:jc w:val="both"/>
        <w:rPr>
          <w:rFonts w:asciiTheme="minorHAnsi" w:hAnsiTheme="minorHAnsi" w:cstheme="minorHAnsi"/>
          <w:sz w:val="28"/>
          <w:szCs w:val="28"/>
        </w:rPr>
      </w:pPr>
      <w:r w:rsidRPr="00A14ACA">
        <w:rPr>
          <w:rFonts w:asciiTheme="minorHAnsi" w:hAnsiTheme="minorHAnsi" w:cstheme="minorHAnsi"/>
          <w:sz w:val="28"/>
          <w:szCs w:val="28"/>
        </w:rPr>
        <w:t xml:space="preserve">Governors / Boards must make, and periodically review, a written statement of principles to help Headteachers and leaders determine the measures that make up the school’s behaviour policy. There must be consultation with the Headteacher, other appropriate members of staff, parents and all registered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before making or changing this ‘statement of principles’ – this supports the expectation that approaches to behaviour are owned by the whole school community.</w:t>
      </w:r>
      <w:r w:rsidR="005B6BD3" w:rsidRPr="00A14ACA">
        <w:rPr>
          <w:rFonts w:asciiTheme="minorHAnsi" w:hAnsiTheme="minorHAnsi" w:cstheme="minorHAnsi"/>
          <w:sz w:val="28"/>
          <w:szCs w:val="28"/>
        </w:rPr>
        <w:t xml:space="preserve"> </w:t>
      </w:r>
      <w:r w:rsidR="00017351" w:rsidRPr="00A14ACA">
        <w:rPr>
          <w:rFonts w:asciiTheme="minorHAnsi" w:hAnsiTheme="minorHAnsi" w:cstheme="minorHAnsi"/>
          <w:sz w:val="28"/>
          <w:szCs w:val="28"/>
        </w:rPr>
        <w:t>Further</w:t>
      </w:r>
      <w:r w:rsidR="005B6BD3" w:rsidRPr="00A14ACA">
        <w:rPr>
          <w:rFonts w:asciiTheme="minorHAnsi" w:hAnsiTheme="minorHAnsi" w:cstheme="minorHAnsi"/>
          <w:sz w:val="28"/>
          <w:szCs w:val="28"/>
        </w:rPr>
        <w:t xml:space="preserve"> advice is available in </w:t>
      </w:r>
      <w:r w:rsidR="00017351" w:rsidRPr="00A14ACA">
        <w:rPr>
          <w:rFonts w:asciiTheme="minorHAnsi" w:hAnsiTheme="minorHAnsi" w:cstheme="minorHAnsi"/>
          <w:sz w:val="28"/>
          <w:szCs w:val="28"/>
        </w:rPr>
        <w:t xml:space="preserve">the DfE </w:t>
      </w:r>
      <w:r w:rsidR="0024439F" w:rsidRPr="00A14ACA">
        <w:rPr>
          <w:rFonts w:asciiTheme="minorHAnsi" w:hAnsiTheme="minorHAnsi" w:cstheme="minorHAnsi"/>
          <w:sz w:val="28"/>
          <w:szCs w:val="28"/>
        </w:rPr>
        <w:t>g</w:t>
      </w:r>
      <w:r w:rsidR="005B6BD3" w:rsidRPr="00A14ACA">
        <w:rPr>
          <w:rFonts w:asciiTheme="minorHAnsi" w:hAnsiTheme="minorHAnsi" w:cstheme="minorHAnsi"/>
          <w:sz w:val="28"/>
          <w:szCs w:val="28"/>
        </w:rPr>
        <w:t>uidance</w:t>
      </w:r>
      <w:r w:rsidR="00B215EB" w:rsidRPr="00A14ACA">
        <w:rPr>
          <w:rFonts w:asciiTheme="minorHAnsi" w:hAnsiTheme="minorHAnsi" w:cstheme="minorHAnsi"/>
          <w:sz w:val="28"/>
          <w:szCs w:val="28"/>
        </w:rPr>
        <w:t xml:space="preserve">: </w:t>
      </w:r>
      <w:hyperlink r:id="rId17" w:history="1">
        <w:r w:rsidR="006B6241" w:rsidRPr="00A14ACA">
          <w:rPr>
            <w:rStyle w:val="Hyperlink"/>
            <w:rFonts w:asciiTheme="minorHAnsi" w:hAnsiTheme="minorHAnsi" w:cstheme="minorHAnsi"/>
            <w:sz w:val="28"/>
            <w:szCs w:val="28"/>
          </w:rPr>
          <w:t>Behaviour in schools (DfE 2024)</w:t>
        </w:r>
      </w:hyperlink>
      <w:r w:rsidR="00DE59B8" w:rsidRPr="00A14ACA">
        <w:rPr>
          <w:rFonts w:asciiTheme="minorHAnsi" w:hAnsiTheme="minorHAnsi" w:cstheme="minorHAnsi"/>
          <w:sz w:val="28"/>
          <w:szCs w:val="28"/>
        </w:rPr>
        <w:t xml:space="preserve"> </w:t>
      </w:r>
    </w:p>
    <w:p w14:paraId="0F1BAA93" w14:textId="77777777" w:rsidR="004F1923" w:rsidRPr="00A14ACA" w:rsidRDefault="004F1923" w:rsidP="008035E9">
      <w:pPr>
        <w:pStyle w:val="Default"/>
        <w:jc w:val="both"/>
        <w:rPr>
          <w:rFonts w:asciiTheme="minorHAnsi" w:hAnsiTheme="minorHAnsi" w:cstheme="minorHAnsi"/>
          <w:sz w:val="28"/>
          <w:szCs w:val="28"/>
        </w:rPr>
      </w:pPr>
    </w:p>
    <w:p w14:paraId="1A4D6EBF" w14:textId="401382DA" w:rsidR="0065300C" w:rsidRPr="00A14ACA" w:rsidRDefault="004868C9"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A whole-school approach to the </w:t>
      </w:r>
      <w:r w:rsidR="00861862" w:rsidRPr="00A14ACA">
        <w:rPr>
          <w:rFonts w:asciiTheme="minorHAnsi" w:hAnsiTheme="minorHAnsi" w:cstheme="minorHAnsi"/>
          <w:sz w:val="28"/>
          <w:szCs w:val="28"/>
        </w:rPr>
        <w:t xml:space="preserve">promotion of positive behaviour </w:t>
      </w:r>
      <w:r w:rsidR="00A6001D" w:rsidRPr="00A14ACA">
        <w:rPr>
          <w:rFonts w:asciiTheme="minorHAnsi" w:hAnsiTheme="minorHAnsi" w:cstheme="minorHAnsi"/>
          <w:sz w:val="28"/>
          <w:szCs w:val="28"/>
        </w:rPr>
        <w:t>and emotional well</w:t>
      </w:r>
      <w:r w:rsidR="00CD6C66" w:rsidRPr="00A14ACA">
        <w:rPr>
          <w:rFonts w:asciiTheme="minorHAnsi" w:hAnsiTheme="minorHAnsi" w:cstheme="minorHAnsi"/>
          <w:sz w:val="28"/>
          <w:szCs w:val="28"/>
        </w:rPr>
        <w:t xml:space="preserve">being </w:t>
      </w:r>
      <w:r w:rsidRPr="00A14ACA">
        <w:rPr>
          <w:rFonts w:asciiTheme="minorHAnsi" w:hAnsiTheme="minorHAnsi" w:cstheme="minorHAnsi"/>
          <w:sz w:val="28"/>
          <w:szCs w:val="28"/>
        </w:rPr>
        <w:t>enables staff to support each other</w:t>
      </w:r>
      <w:r w:rsidR="00861862" w:rsidRPr="00A14ACA">
        <w:rPr>
          <w:rFonts w:asciiTheme="minorHAnsi" w:hAnsiTheme="minorHAnsi" w:cstheme="minorHAnsi"/>
          <w:sz w:val="28"/>
          <w:szCs w:val="28"/>
        </w:rPr>
        <w:t xml:space="preserve"> and involves them in open discussions a</w:t>
      </w:r>
      <w:r w:rsidRPr="00A14ACA">
        <w:rPr>
          <w:rFonts w:asciiTheme="minorHAnsi" w:hAnsiTheme="minorHAnsi" w:cstheme="minorHAnsi"/>
          <w:sz w:val="28"/>
          <w:szCs w:val="28"/>
        </w:rPr>
        <w:t>bout behaviour</w:t>
      </w:r>
      <w:r w:rsidR="008C1A28" w:rsidRPr="00A14ACA">
        <w:rPr>
          <w:rFonts w:asciiTheme="minorHAnsi" w:hAnsiTheme="minorHAnsi" w:cstheme="minorHAnsi"/>
          <w:sz w:val="28"/>
          <w:szCs w:val="28"/>
        </w:rPr>
        <w:t xml:space="preserve"> and safeguarding</w:t>
      </w:r>
      <w:r w:rsidRPr="00A14ACA">
        <w:rPr>
          <w:rFonts w:asciiTheme="minorHAnsi" w:hAnsiTheme="minorHAnsi" w:cstheme="minorHAnsi"/>
          <w:sz w:val="28"/>
          <w:szCs w:val="28"/>
        </w:rPr>
        <w:t xml:space="preserve">, without </w:t>
      </w:r>
      <w:r w:rsidR="00861862" w:rsidRPr="00A14ACA">
        <w:rPr>
          <w:rFonts w:asciiTheme="minorHAnsi" w:hAnsiTheme="minorHAnsi" w:cstheme="minorHAnsi"/>
          <w:sz w:val="28"/>
          <w:szCs w:val="28"/>
        </w:rPr>
        <w:t xml:space="preserve">individuals </w:t>
      </w:r>
      <w:r w:rsidRPr="00A14ACA">
        <w:rPr>
          <w:rFonts w:asciiTheme="minorHAnsi" w:hAnsiTheme="minorHAnsi" w:cstheme="minorHAnsi"/>
          <w:sz w:val="28"/>
          <w:szCs w:val="28"/>
        </w:rPr>
        <w:t>feel</w:t>
      </w:r>
      <w:r w:rsidR="00861862" w:rsidRPr="00A14ACA">
        <w:rPr>
          <w:rFonts w:asciiTheme="minorHAnsi" w:hAnsiTheme="minorHAnsi" w:cstheme="minorHAnsi"/>
          <w:sz w:val="28"/>
          <w:szCs w:val="28"/>
        </w:rPr>
        <w:t>ing</w:t>
      </w:r>
      <w:r w:rsidRPr="00A14ACA">
        <w:rPr>
          <w:rFonts w:asciiTheme="minorHAnsi" w:hAnsiTheme="minorHAnsi" w:cstheme="minorHAnsi"/>
          <w:sz w:val="28"/>
          <w:szCs w:val="28"/>
        </w:rPr>
        <w:t xml:space="preserve"> their classroom management skills are being questioned. </w:t>
      </w:r>
      <w:r w:rsidR="00CD6C66" w:rsidRPr="00A14ACA">
        <w:rPr>
          <w:rFonts w:asciiTheme="minorHAnsi" w:hAnsiTheme="minorHAnsi" w:cstheme="minorHAnsi"/>
          <w:sz w:val="28"/>
          <w:szCs w:val="28"/>
        </w:rPr>
        <w:t xml:space="preserve"> Because s</w:t>
      </w:r>
      <w:r w:rsidRPr="00A14ACA">
        <w:rPr>
          <w:rFonts w:asciiTheme="minorHAnsi" w:hAnsiTheme="minorHAnsi" w:cstheme="minorHAnsi"/>
          <w:sz w:val="28"/>
          <w:szCs w:val="28"/>
        </w:rPr>
        <w:t xml:space="preserve">taff support has been identified as one of the major factors in coping effectively </w:t>
      </w:r>
      <w:r w:rsidR="00CD6C66" w:rsidRPr="00A14ACA">
        <w:rPr>
          <w:rFonts w:asciiTheme="minorHAnsi" w:hAnsiTheme="minorHAnsi" w:cstheme="minorHAnsi"/>
          <w:sz w:val="28"/>
          <w:szCs w:val="28"/>
        </w:rPr>
        <w:t xml:space="preserve">with </w:t>
      </w:r>
      <w:r w:rsidR="00146AF3" w:rsidRPr="00A14ACA">
        <w:rPr>
          <w:rFonts w:asciiTheme="minorHAnsi" w:hAnsiTheme="minorHAnsi" w:cstheme="minorHAnsi"/>
          <w:sz w:val="28"/>
          <w:szCs w:val="28"/>
        </w:rPr>
        <w:t xml:space="preserve">difficult and </w:t>
      </w:r>
      <w:r w:rsidR="00DF170F" w:rsidRPr="00A14ACA">
        <w:rPr>
          <w:rFonts w:asciiTheme="minorHAnsi" w:hAnsiTheme="minorHAnsi" w:cstheme="minorHAnsi"/>
          <w:sz w:val="28"/>
          <w:szCs w:val="28"/>
        </w:rPr>
        <w:t>harmful</w:t>
      </w:r>
      <w:r w:rsidR="00CD6C66" w:rsidRPr="00A14ACA">
        <w:rPr>
          <w:rFonts w:asciiTheme="minorHAnsi" w:hAnsiTheme="minorHAnsi" w:cstheme="minorHAnsi"/>
          <w:sz w:val="28"/>
          <w:szCs w:val="28"/>
        </w:rPr>
        <w:t xml:space="preserve"> behaviour, best practice is where they receive appropriate training which is regularly updated.  S</w:t>
      </w:r>
      <w:r w:rsidR="001A5DB7" w:rsidRPr="00A14ACA">
        <w:rPr>
          <w:rFonts w:asciiTheme="minorHAnsi" w:hAnsiTheme="minorHAnsi" w:cstheme="minorHAnsi"/>
          <w:sz w:val="28"/>
          <w:szCs w:val="28"/>
        </w:rPr>
        <w:t xml:space="preserve">taff </w:t>
      </w:r>
      <w:r w:rsidR="00CD6C66" w:rsidRPr="00A14ACA">
        <w:rPr>
          <w:rFonts w:asciiTheme="minorHAnsi" w:hAnsiTheme="minorHAnsi" w:cstheme="minorHAnsi"/>
          <w:sz w:val="28"/>
          <w:szCs w:val="28"/>
        </w:rPr>
        <w:t>should be</w:t>
      </w:r>
      <w:r w:rsidR="008C1A28" w:rsidRPr="00A14ACA">
        <w:rPr>
          <w:rFonts w:asciiTheme="minorHAnsi" w:hAnsiTheme="minorHAnsi" w:cstheme="minorHAnsi"/>
          <w:sz w:val="28"/>
          <w:szCs w:val="28"/>
        </w:rPr>
        <w:t xml:space="preserve"> supported </w:t>
      </w:r>
      <w:r w:rsidR="000B61A2" w:rsidRPr="00A14ACA">
        <w:rPr>
          <w:rFonts w:asciiTheme="minorHAnsi" w:hAnsiTheme="minorHAnsi" w:cstheme="minorHAnsi"/>
          <w:sz w:val="28"/>
          <w:szCs w:val="28"/>
        </w:rPr>
        <w:t xml:space="preserve">and empowered </w:t>
      </w:r>
      <w:r w:rsidR="008C1A28" w:rsidRPr="00A14ACA">
        <w:rPr>
          <w:rFonts w:asciiTheme="minorHAnsi" w:hAnsiTheme="minorHAnsi" w:cstheme="minorHAnsi"/>
          <w:sz w:val="28"/>
          <w:szCs w:val="28"/>
        </w:rPr>
        <w:t>through training</w:t>
      </w:r>
      <w:r w:rsidR="00861862" w:rsidRPr="00A14ACA">
        <w:rPr>
          <w:rFonts w:asciiTheme="minorHAnsi" w:hAnsiTheme="minorHAnsi" w:cstheme="minorHAnsi"/>
          <w:sz w:val="28"/>
          <w:szCs w:val="28"/>
        </w:rPr>
        <w:t xml:space="preserve"> </w:t>
      </w:r>
      <w:r w:rsidR="00CD6C66" w:rsidRPr="00A14ACA">
        <w:rPr>
          <w:rFonts w:asciiTheme="minorHAnsi" w:hAnsiTheme="minorHAnsi" w:cstheme="minorHAnsi"/>
          <w:sz w:val="28"/>
          <w:szCs w:val="28"/>
        </w:rPr>
        <w:t xml:space="preserve">that </w:t>
      </w:r>
      <w:r w:rsidR="00A6001D" w:rsidRPr="00A14ACA">
        <w:rPr>
          <w:rFonts w:asciiTheme="minorHAnsi" w:hAnsiTheme="minorHAnsi" w:cstheme="minorHAnsi"/>
          <w:sz w:val="28"/>
          <w:szCs w:val="28"/>
        </w:rPr>
        <w:t xml:space="preserve">supports understanding and </w:t>
      </w:r>
      <w:r w:rsidR="00CD6C66" w:rsidRPr="00A14ACA">
        <w:rPr>
          <w:rFonts w:asciiTheme="minorHAnsi" w:hAnsiTheme="minorHAnsi" w:cstheme="minorHAnsi"/>
          <w:sz w:val="28"/>
          <w:szCs w:val="28"/>
        </w:rPr>
        <w:t xml:space="preserve">identifies </w:t>
      </w:r>
      <w:r w:rsidR="00DC6EA8" w:rsidRPr="00A14ACA">
        <w:rPr>
          <w:rFonts w:asciiTheme="minorHAnsi" w:hAnsiTheme="minorHAnsi" w:cstheme="minorHAnsi"/>
          <w:sz w:val="28"/>
          <w:szCs w:val="28"/>
        </w:rPr>
        <w:t>interventions</w:t>
      </w:r>
      <w:r w:rsidR="00CD6C66" w:rsidRPr="00A14ACA">
        <w:rPr>
          <w:rFonts w:asciiTheme="minorHAnsi" w:hAnsiTheme="minorHAnsi" w:cstheme="minorHAnsi"/>
          <w:sz w:val="28"/>
          <w:szCs w:val="28"/>
        </w:rPr>
        <w:t xml:space="preserve"> </w:t>
      </w:r>
      <w:r w:rsidR="001A5DB7" w:rsidRPr="00A14ACA">
        <w:rPr>
          <w:rFonts w:asciiTheme="minorHAnsi" w:hAnsiTheme="minorHAnsi" w:cstheme="minorHAnsi"/>
          <w:sz w:val="28"/>
          <w:szCs w:val="28"/>
        </w:rPr>
        <w:t xml:space="preserve">to </w:t>
      </w:r>
      <w:r w:rsidR="00833379" w:rsidRPr="00A14ACA">
        <w:rPr>
          <w:rFonts w:asciiTheme="minorHAnsi" w:hAnsiTheme="minorHAnsi" w:cstheme="minorHAnsi"/>
          <w:sz w:val="28"/>
          <w:szCs w:val="28"/>
        </w:rPr>
        <w:t xml:space="preserve">respond </w:t>
      </w:r>
      <w:r w:rsidR="00CD6C66" w:rsidRPr="00A14ACA">
        <w:rPr>
          <w:rFonts w:asciiTheme="minorHAnsi" w:hAnsiTheme="minorHAnsi" w:cstheme="minorHAnsi"/>
          <w:sz w:val="28"/>
          <w:szCs w:val="28"/>
        </w:rPr>
        <w:t>appropriately</w:t>
      </w:r>
      <w:r w:rsidR="00A6001D" w:rsidRPr="00A14ACA">
        <w:rPr>
          <w:rFonts w:asciiTheme="minorHAnsi" w:hAnsiTheme="minorHAnsi" w:cstheme="minorHAnsi"/>
          <w:sz w:val="28"/>
          <w:szCs w:val="28"/>
        </w:rPr>
        <w:t xml:space="preserve">. When this happens </w:t>
      </w:r>
      <w:r w:rsidR="00453950" w:rsidRPr="00A14ACA">
        <w:rPr>
          <w:rFonts w:asciiTheme="minorHAnsi" w:hAnsiTheme="minorHAnsi" w:cstheme="minorHAnsi"/>
          <w:sz w:val="28"/>
          <w:szCs w:val="28"/>
        </w:rPr>
        <w:t>effectively</w:t>
      </w:r>
      <w:r w:rsidR="00A6001D" w:rsidRPr="00A14ACA">
        <w:rPr>
          <w:rFonts w:asciiTheme="minorHAnsi" w:hAnsiTheme="minorHAnsi" w:cstheme="minorHAnsi"/>
          <w:sz w:val="28"/>
          <w:szCs w:val="28"/>
        </w:rPr>
        <w:t xml:space="preserve"> it</w:t>
      </w:r>
      <w:r w:rsidR="00861862" w:rsidRPr="00A14ACA">
        <w:rPr>
          <w:rFonts w:asciiTheme="minorHAnsi" w:hAnsiTheme="minorHAnsi" w:cstheme="minorHAnsi"/>
          <w:sz w:val="28"/>
          <w:szCs w:val="28"/>
        </w:rPr>
        <w:t xml:space="preserve"> should</w:t>
      </w:r>
      <w:r w:rsidR="00833379" w:rsidRPr="00A14ACA">
        <w:rPr>
          <w:rFonts w:asciiTheme="minorHAnsi" w:hAnsiTheme="minorHAnsi" w:cstheme="minorHAnsi"/>
          <w:sz w:val="28"/>
          <w:szCs w:val="28"/>
        </w:rPr>
        <w:t xml:space="preserve"> reduce the number of significant incidents in future.</w:t>
      </w:r>
    </w:p>
    <w:p w14:paraId="279E4E2F" w14:textId="77777777" w:rsidR="00590317" w:rsidRPr="00A14ACA" w:rsidRDefault="00590317" w:rsidP="008035E9">
      <w:pPr>
        <w:autoSpaceDE w:val="0"/>
        <w:autoSpaceDN w:val="0"/>
        <w:adjustRightInd w:val="0"/>
        <w:spacing w:after="0" w:line="240" w:lineRule="auto"/>
        <w:jc w:val="both"/>
        <w:rPr>
          <w:rFonts w:asciiTheme="minorHAnsi" w:hAnsiTheme="minorHAnsi" w:cstheme="minorHAnsi"/>
          <w:color w:val="FF0000"/>
          <w:sz w:val="28"/>
          <w:szCs w:val="28"/>
        </w:rPr>
      </w:pPr>
    </w:p>
    <w:p w14:paraId="19828E51" w14:textId="36043F1B" w:rsidR="005D34F4" w:rsidRPr="00A14ACA" w:rsidRDefault="005D34F4" w:rsidP="008035E9">
      <w:pPr>
        <w:spacing w:after="0" w:line="240" w:lineRule="auto"/>
        <w:jc w:val="both"/>
        <w:rPr>
          <w:rFonts w:asciiTheme="minorHAnsi" w:hAnsiTheme="minorHAnsi" w:cstheme="minorHAnsi"/>
          <w:sz w:val="28"/>
          <w:szCs w:val="28"/>
        </w:rPr>
      </w:pPr>
      <w:bookmarkStart w:id="2" w:name="Support"/>
      <w:bookmarkEnd w:id="2"/>
      <w:r w:rsidRPr="00A14ACA">
        <w:rPr>
          <w:rFonts w:asciiTheme="minorHAnsi" w:hAnsiTheme="minorHAnsi" w:cstheme="minorHAnsi"/>
          <w:b/>
          <w:sz w:val="28"/>
          <w:szCs w:val="28"/>
        </w:rPr>
        <w:t>The importance of relationships in supporting wellbeing</w:t>
      </w:r>
      <w:r w:rsidR="00DB18E4" w:rsidRPr="00A14ACA">
        <w:rPr>
          <w:rFonts w:asciiTheme="minorHAnsi" w:hAnsiTheme="minorHAnsi" w:cstheme="minorHAnsi"/>
          <w:b/>
          <w:sz w:val="28"/>
          <w:szCs w:val="28"/>
        </w:rPr>
        <w:t xml:space="preserve"> and mental health</w:t>
      </w:r>
    </w:p>
    <w:p w14:paraId="409A7153" w14:textId="2C784847" w:rsidR="005D34F4" w:rsidRPr="00A14ACA" w:rsidRDefault="005D34F4"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Schools </w:t>
      </w:r>
      <w:r w:rsidR="00D77CAB" w:rsidRPr="00A14ACA">
        <w:rPr>
          <w:rFonts w:asciiTheme="minorHAnsi" w:hAnsiTheme="minorHAnsi" w:cstheme="minorHAnsi"/>
          <w:sz w:val="28"/>
          <w:szCs w:val="28"/>
        </w:rPr>
        <w:t>should</w:t>
      </w:r>
      <w:r w:rsidRPr="00A14ACA">
        <w:rPr>
          <w:rFonts w:asciiTheme="minorHAnsi" w:hAnsiTheme="minorHAnsi" w:cstheme="minorHAnsi"/>
          <w:sz w:val="28"/>
          <w:szCs w:val="28"/>
        </w:rPr>
        <w:t xml:space="preserve"> be mindful of the impact of any practice or policy that they adopt on the wellbeing </w:t>
      </w:r>
      <w:r w:rsidR="00DB18E4" w:rsidRPr="00A14ACA">
        <w:rPr>
          <w:rFonts w:asciiTheme="minorHAnsi" w:hAnsiTheme="minorHAnsi" w:cstheme="minorHAnsi"/>
          <w:sz w:val="28"/>
          <w:szCs w:val="28"/>
        </w:rPr>
        <w:t xml:space="preserve">and mental health </w:t>
      </w:r>
      <w:r w:rsidRPr="00A14ACA">
        <w:rPr>
          <w:rFonts w:asciiTheme="minorHAnsi" w:hAnsiTheme="minorHAnsi" w:cstheme="minorHAnsi"/>
          <w:sz w:val="28"/>
          <w:szCs w:val="28"/>
        </w:rPr>
        <w:t xml:space="preserve">of their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and staff. </w:t>
      </w:r>
      <w:r w:rsidR="007E1B41" w:rsidRPr="00A14ACA">
        <w:rPr>
          <w:rFonts w:asciiTheme="minorHAnsi" w:hAnsiTheme="minorHAnsi" w:cstheme="minorHAnsi"/>
          <w:sz w:val="28"/>
          <w:szCs w:val="28"/>
        </w:rPr>
        <w:t xml:space="preserve"> </w:t>
      </w:r>
      <w:r w:rsidR="006F442D" w:rsidRPr="00A14ACA">
        <w:rPr>
          <w:rFonts w:asciiTheme="minorHAnsi" w:hAnsiTheme="minorHAnsi" w:cstheme="minorHAnsi"/>
          <w:sz w:val="28"/>
          <w:szCs w:val="28"/>
        </w:rPr>
        <w:t xml:space="preserve">Positive </w:t>
      </w:r>
      <w:r w:rsidRPr="00A14ACA">
        <w:rPr>
          <w:rFonts w:asciiTheme="minorHAnsi" w:hAnsiTheme="minorHAnsi" w:cstheme="minorHAnsi"/>
          <w:sz w:val="28"/>
          <w:szCs w:val="28"/>
        </w:rPr>
        <w:t>emotional wellbeing</w:t>
      </w:r>
      <w:r w:rsidR="00DB18E4" w:rsidRPr="00A14ACA">
        <w:rPr>
          <w:rFonts w:asciiTheme="minorHAnsi" w:hAnsiTheme="minorHAnsi" w:cstheme="minorHAnsi"/>
          <w:sz w:val="28"/>
          <w:szCs w:val="28"/>
        </w:rPr>
        <w:t xml:space="preserve"> and mental health </w:t>
      </w:r>
      <w:r w:rsidRPr="00A14ACA">
        <w:rPr>
          <w:rFonts w:asciiTheme="minorHAnsi" w:hAnsiTheme="minorHAnsi" w:cstheme="minorHAnsi"/>
          <w:sz w:val="28"/>
          <w:szCs w:val="28"/>
        </w:rPr>
        <w:t xml:space="preserve">begins </w:t>
      </w:r>
      <w:r w:rsidR="008D143D" w:rsidRPr="00A14ACA">
        <w:rPr>
          <w:rFonts w:asciiTheme="minorHAnsi" w:hAnsiTheme="minorHAnsi" w:cstheme="minorHAnsi"/>
          <w:sz w:val="28"/>
          <w:szCs w:val="28"/>
        </w:rPr>
        <w:t>during</w:t>
      </w:r>
      <w:r w:rsidRPr="00A14ACA">
        <w:rPr>
          <w:rFonts w:asciiTheme="minorHAnsi" w:hAnsiTheme="minorHAnsi" w:cstheme="minorHAnsi"/>
          <w:sz w:val="28"/>
          <w:szCs w:val="28"/>
        </w:rPr>
        <w:t xml:space="preserve"> childhood and</w:t>
      </w:r>
      <w:r w:rsidR="00A67A8D" w:rsidRPr="00A14ACA">
        <w:rPr>
          <w:rFonts w:asciiTheme="minorHAnsi" w:hAnsiTheme="minorHAnsi" w:cstheme="minorHAnsi"/>
          <w:sz w:val="28"/>
          <w:szCs w:val="28"/>
        </w:rPr>
        <w:t>,</w:t>
      </w:r>
      <w:r w:rsidRPr="00A14ACA">
        <w:rPr>
          <w:rFonts w:asciiTheme="minorHAnsi" w:hAnsiTheme="minorHAnsi" w:cstheme="minorHAnsi"/>
          <w:sz w:val="28"/>
          <w:szCs w:val="28"/>
        </w:rPr>
        <w:t xml:space="preserve"> naturally</w:t>
      </w:r>
      <w:r w:rsidR="00A67A8D" w:rsidRPr="00A14ACA">
        <w:rPr>
          <w:rFonts w:asciiTheme="minorHAnsi" w:hAnsiTheme="minorHAnsi" w:cstheme="minorHAnsi"/>
          <w:sz w:val="28"/>
          <w:szCs w:val="28"/>
        </w:rPr>
        <w:t>,</w:t>
      </w:r>
      <w:r w:rsidRPr="00A14ACA">
        <w:rPr>
          <w:rFonts w:asciiTheme="minorHAnsi" w:hAnsiTheme="minorHAnsi" w:cstheme="minorHAnsi"/>
          <w:sz w:val="28"/>
          <w:szCs w:val="28"/>
        </w:rPr>
        <w:t xml:space="preserve"> schools have an integral part to play in this</w:t>
      </w:r>
      <w:r w:rsidR="000F7B26" w:rsidRPr="00A14ACA">
        <w:rPr>
          <w:rFonts w:asciiTheme="minorHAnsi" w:hAnsiTheme="minorHAnsi" w:cstheme="minorHAnsi"/>
          <w:sz w:val="28"/>
          <w:szCs w:val="28"/>
        </w:rPr>
        <w:t xml:space="preserve"> because of the amount of time </w:t>
      </w:r>
      <w:r w:rsidR="00BD5514" w:rsidRPr="00A14ACA">
        <w:rPr>
          <w:rFonts w:asciiTheme="minorHAnsi" w:hAnsiTheme="minorHAnsi" w:cstheme="minorHAnsi"/>
          <w:sz w:val="28"/>
          <w:szCs w:val="28"/>
        </w:rPr>
        <w:t>children and young people</w:t>
      </w:r>
      <w:r w:rsidR="000F7B26" w:rsidRPr="00A14ACA">
        <w:rPr>
          <w:rFonts w:asciiTheme="minorHAnsi" w:hAnsiTheme="minorHAnsi" w:cstheme="minorHAnsi"/>
          <w:sz w:val="28"/>
          <w:szCs w:val="28"/>
        </w:rPr>
        <w:t xml:space="preserve"> spend in school</w:t>
      </w:r>
      <w:r w:rsidRPr="00A14ACA">
        <w:rPr>
          <w:rFonts w:asciiTheme="minorHAnsi" w:hAnsiTheme="minorHAnsi" w:cstheme="minorHAnsi"/>
          <w:sz w:val="28"/>
          <w:szCs w:val="28"/>
        </w:rPr>
        <w:t xml:space="preserve">. </w:t>
      </w:r>
    </w:p>
    <w:p w14:paraId="7FFA43F5" w14:textId="77777777" w:rsidR="005D34F4" w:rsidRPr="00A14ACA" w:rsidRDefault="005D34F4" w:rsidP="008035E9">
      <w:pPr>
        <w:spacing w:after="0" w:line="240" w:lineRule="auto"/>
        <w:jc w:val="both"/>
        <w:rPr>
          <w:rFonts w:asciiTheme="minorHAnsi" w:hAnsiTheme="minorHAnsi" w:cstheme="minorHAnsi"/>
          <w:sz w:val="28"/>
          <w:szCs w:val="28"/>
        </w:rPr>
      </w:pPr>
    </w:p>
    <w:p w14:paraId="3F0E00CB" w14:textId="77777777" w:rsidR="005D34F4" w:rsidRPr="00A14ACA" w:rsidRDefault="005D34F4"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lastRenderedPageBreak/>
        <w:t xml:space="preserve">It is paramount that schools provide environments which are relationally enriched, safe, predictable, and nurturing. Adults in schools must be good role models; in their interactions with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they need </w:t>
      </w:r>
      <w:r w:rsidR="000F7B26" w:rsidRPr="00A14ACA">
        <w:rPr>
          <w:rFonts w:asciiTheme="minorHAnsi" w:hAnsiTheme="minorHAnsi" w:cstheme="minorHAnsi"/>
          <w:sz w:val="28"/>
          <w:szCs w:val="28"/>
        </w:rPr>
        <w:t>to be</w:t>
      </w:r>
      <w:r w:rsidRPr="00A14ACA">
        <w:rPr>
          <w:rFonts w:asciiTheme="minorHAnsi" w:hAnsiTheme="minorHAnsi" w:cstheme="minorHAnsi"/>
          <w:sz w:val="28"/>
          <w:szCs w:val="28"/>
        </w:rPr>
        <w:t xml:space="preserve"> attentive, respectful, honest, and caring.</w:t>
      </w:r>
    </w:p>
    <w:p w14:paraId="17415014" w14:textId="77777777" w:rsidR="00DC6EA8" w:rsidRPr="00A14ACA" w:rsidRDefault="00DC6EA8" w:rsidP="008035E9">
      <w:pPr>
        <w:autoSpaceDE w:val="0"/>
        <w:autoSpaceDN w:val="0"/>
        <w:adjustRightInd w:val="0"/>
        <w:spacing w:after="0" w:line="240" w:lineRule="auto"/>
        <w:jc w:val="both"/>
        <w:outlineLvl w:val="1"/>
        <w:rPr>
          <w:rFonts w:asciiTheme="minorHAnsi" w:hAnsiTheme="minorHAnsi" w:cstheme="minorHAnsi"/>
          <w:b/>
          <w:sz w:val="28"/>
          <w:szCs w:val="28"/>
        </w:rPr>
      </w:pPr>
    </w:p>
    <w:p w14:paraId="792EA3EA" w14:textId="36E788AF" w:rsidR="005D34F4" w:rsidRPr="00A14ACA" w:rsidRDefault="000437EE" w:rsidP="008035E9">
      <w:pPr>
        <w:spacing w:after="16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It can be extremely helpful to consider behaviour as a form of communication.  </w:t>
      </w:r>
      <w:r w:rsidR="0080331F" w:rsidRPr="00A14ACA">
        <w:rPr>
          <w:rFonts w:asciiTheme="minorHAnsi" w:eastAsia="Calibri" w:hAnsiTheme="minorHAnsi" w:cstheme="minorHAnsi"/>
          <w:sz w:val="28"/>
        </w:rPr>
        <w:t xml:space="preserve">In </w:t>
      </w:r>
      <w:r w:rsidR="00DB18E4" w:rsidRPr="00A14ACA">
        <w:rPr>
          <w:rFonts w:asciiTheme="minorHAnsi" w:eastAsia="Calibri" w:hAnsiTheme="minorHAnsi" w:cstheme="minorHAnsi"/>
          <w:sz w:val="28"/>
        </w:rPr>
        <w:t>Essex</w:t>
      </w:r>
      <w:r w:rsidR="00D974CF" w:rsidRPr="00A14ACA">
        <w:rPr>
          <w:rFonts w:asciiTheme="minorHAnsi" w:eastAsia="Calibri" w:hAnsiTheme="minorHAnsi" w:cstheme="minorHAnsi"/>
          <w:sz w:val="28"/>
        </w:rPr>
        <w:t>,</w:t>
      </w:r>
      <w:r w:rsidR="00DB18E4" w:rsidRPr="00A14ACA">
        <w:rPr>
          <w:rFonts w:asciiTheme="minorHAnsi" w:eastAsia="Calibri" w:hAnsiTheme="minorHAnsi" w:cstheme="minorHAnsi"/>
          <w:sz w:val="28"/>
        </w:rPr>
        <w:t xml:space="preserve"> </w:t>
      </w:r>
      <w:r w:rsidR="0080331F" w:rsidRPr="00A14ACA">
        <w:rPr>
          <w:rFonts w:asciiTheme="minorHAnsi" w:eastAsia="Calibri" w:hAnsiTheme="minorHAnsi" w:cstheme="minorHAnsi"/>
          <w:sz w:val="28"/>
        </w:rPr>
        <w:t>we have adopted a</w:t>
      </w:r>
      <w:r w:rsidR="00DB18E4" w:rsidRPr="00A14ACA">
        <w:rPr>
          <w:rFonts w:asciiTheme="minorHAnsi" w:eastAsia="Calibri" w:hAnsiTheme="minorHAnsi" w:cstheme="minorHAnsi"/>
          <w:sz w:val="28"/>
        </w:rPr>
        <w:t xml:space="preserve"> </w:t>
      </w:r>
      <w:r w:rsidR="0080331F" w:rsidRPr="00A14ACA">
        <w:rPr>
          <w:rFonts w:asciiTheme="minorHAnsi" w:eastAsia="Calibri" w:hAnsiTheme="minorHAnsi" w:cstheme="minorHAnsi"/>
          <w:sz w:val="28"/>
        </w:rPr>
        <w:t>t</w:t>
      </w:r>
      <w:r w:rsidR="00DB18E4" w:rsidRPr="00A14ACA">
        <w:rPr>
          <w:rFonts w:asciiTheme="minorHAnsi" w:eastAsia="Calibri" w:hAnsiTheme="minorHAnsi" w:cstheme="minorHAnsi"/>
          <w:sz w:val="28"/>
        </w:rPr>
        <w:t xml:space="preserve">rauma </w:t>
      </w:r>
      <w:r w:rsidR="0080331F" w:rsidRPr="00A14ACA">
        <w:rPr>
          <w:rFonts w:asciiTheme="minorHAnsi" w:eastAsia="Calibri" w:hAnsiTheme="minorHAnsi" w:cstheme="minorHAnsi"/>
          <w:sz w:val="28"/>
        </w:rPr>
        <w:t xml:space="preserve">informed approach </w:t>
      </w:r>
      <w:r w:rsidR="003B72C6" w:rsidRPr="00A14ACA">
        <w:rPr>
          <w:rFonts w:asciiTheme="minorHAnsi" w:eastAsia="Calibri" w:hAnsiTheme="minorHAnsi" w:cstheme="minorHAnsi"/>
          <w:sz w:val="28"/>
        </w:rPr>
        <w:t xml:space="preserve">to </w:t>
      </w:r>
      <w:r w:rsidR="00917F4B" w:rsidRPr="00A14ACA">
        <w:rPr>
          <w:rFonts w:asciiTheme="minorHAnsi" w:eastAsia="Calibri" w:hAnsiTheme="minorHAnsi" w:cstheme="minorHAnsi"/>
          <w:sz w:val="28"/>
        </w:rPr>
        <w:t xml:space="preserve">understanding and </w:t>
      </w:r>
      <w:r w:rsidR="003B72C6" w:rsidRPr="00A14ACA">
        <w:rPr>
          <w:rFonts w:asciiTheme="minorHAnsi" w:eastAsia="Calibri" w:hAnsiTheme="minorHAnsi" w:cstheme="minorHAnsi"/>
          <w:sz w:val="28"/>
        </w:rPr>
        <w:t>support</w:t>
      </w:r>
      <w:r w:rsidR="00917F4B" w:rsidRPr="00A14ACA">
        <w:rPr>
          <w:rFonts w:asciiTheme="minorHAnsi" w:eastAsia="Calibri" w:hAnsiTheme="minorHAnsi" w:cstheme="minorHAnsi"/>
          <w:sz w:val="28"/>
        </w:rPr>
        <w:t>ing</w:t>
      </w:r>
      <w:r w:rsidR="003B72C6" w:rsidRPr="00A14ACA">
        <w:rPr>
          <w:rFonts w:asciiTheme="minorHAnsi" w:eastAsia="Calibri" w:hAnsiTheme="minorHAnsi" w:cstheme="minorHAnsi"/>
          <w:sz w:val="28"/>
        </w:rPr>
        <w:t xml:space="preserve"> behaviour.</w:t>
      </w:r>
      <w:r w:rsidR="00847B5A" w:rsidRPr="00A14ACA">
        <w:rPr>
          <w:rFonts w:asciiTheme="minorHAnsi" w:eastAsia="Calibri" w:hAnsiTheme="minorHAnsi" w:cstheme="minorHAnsi"/>
        </w:rPr>
        <w:t xml:space="preserve"> </w:t>
      </w:r>
      <w:r w:rsidR="00756802" w:rsidRPr="00A14ACA">
        <w:rPr>
          <w:rFonts w:asciiTheme="minorHAnsi" w:eastAsia="Calibri" w:hAnsiTheme="minorHAnsi" w:cstheme="minorHAnsi"/>
        </w:rPr>
        <w:t xml:space="preserve"> </w:t>
      </w:r>
      <w:r w:rsidR="00245185" w:rsidRPr="00A14ACA">
        <w:rPr>
          <w:rFonts w:asciiTheme="minorHAnsi" w:eastAsia="Calibri" w:hAnsiTheme="minorHAnsi" w:cstheme="minorHAnsi"/>
          <w:sz w:val="28"/>
        </w:rPr>
        <w:t>This is k</w:t>
      </w:r>
      <w:r w:rsidR="0080331F" w:rsidRPr="00A14ACA">
        <w:rPr>
          <w:rFonts w:asciiTheme="minorHAnsi" w:eastAsia="Calibri" w:hAnsiTheme="minorHAnsi" w:cstheme="minorHAnsi"/>
          <w:sz w:val="28"/>
        </w:rPr>
        <w:t>nown as</w:t>
      </w:r>
      <w:r w:rsidR="00DB18E4" w:rsidRPr="00A14ACA">
        <w:rPr>
          <w:rFonts w:asciiTheme="minorHAnsi" w:eastAsia="Calibri" w:hAnsiTheme="minorHAnsi" w:cstheme="minorHAnsi"/>
          <w:sz w:val="28"/>
        </w:rPr>
        <w:t xml:space="preserve"> </w:t>
      </w:r>
      <w:r w:rsidR="0080331F" w:rsidRPr="00A14ACA">
        <w:rPr>
          <w:rFonts w:asciiTheme="minorHAnsi" w:eastAsia="Calibri" w:hAnsiTheme="minorHAnsi" w:cstheme="minorHAnsi"/>
          <w:sz w:val="28"/>
        </w:rPr>
        <w:t>T</w:t>
      </w:r>
      <w:r w:rsidR="00D974CF" w:rsidRPr="00A14ACA">
        <w:rPr>
          <w:rFonts w:asciiTheme="minorHAnsi" w:eastAsia="Calibri" w:hAnsiTheme="minorHAnsi" w:cstheme="minorHAnsi"/>
          <w:sz w:val="28"/>
        </w:rPr>
        <w:t xml:space="preserve">rauma </w:t>
      </w:r>
      <w:r w:rsidR="00DB18E4" w:rsidRPr="00A14ACA">
        <w:rPr>
          <w:rFonts w:asciiTheme="minorHAnsi" w:eastAsia="Calibri" w:hAnsiTheme="minorHAnsi" w:cstheme="minorHAnsi"/>
          <w:sz w:val="28"/>
        </w:rPr>
        <w:t>P</w:t>
      </w:r>
      <w:r w:rsidR="00D974CF" w:rsidRPr="00A14ACA">
        <w:rPr>
          <w:rFonts w:asciiTheme="minorHAnsi" w:eastAsia="Calibri" w:hAnsiTheme="minorHAnsi" w:cstheme="minorHAnsi"/>
          <w:sz w:val="28"/>
        </w:rPr>
        <w:t xml:space="preserve">erceptive </w:t>
      </w:r>
      <w:r w:rsidR="00DB18E4" w:rsidRPr="00A14ACA">
        <w:rPr>
          <w:rFonts w:asciiTheme="minorHAnsi" w:eastAsia="Calibri" w:hAnsiTheme="minorHAnsi" w:cstheme="minorHAnsi"/>
          <w:sz w:val="28"/>
        </w:rPr>
        <w:t>P</w:t>
      </w:r>
      <w:r w:rsidR="00D974CF" w:rsidRPr="00A14ACA">
        <w:rPr>
          <w:rFonts w:asciiTheme="minorHAnsi" w:eastAsia="Calibri" w:hAnsiTheme="minorHAnsi" w:cstheme="minorHAnsi"/>
          <w:sz w:val="28"/>
        </w:rPr>
        <w:t>ractice</w:t>
      </w:r>
      <w:r w:rsidR="003B72C6" w:rsidRPr="00A14ACA">
        <w:rPr>
          <w:rFonts w:asciiTheme="minorHAnsi" w:eastAsia="Calibri" w:hAnsiTheme="minorHAnsi" w:cstheme="minorHAnsi"/>
          <w:sz w:val="28"/>
        </w:rPr>
        <w:t xml:space="preserve"> (</w:t>
      </w:r>
      <w:r w:rsidR="00070BFE" w:rsidRPr="00A14ACA">
        <w:rPr>
          <w:rFonts w:asciiTheme="minorHAnsi" w:eastAsia="Calibri" w:hAnsiTheme="minorHAnsi" w:cstheme="minorHAnsi"/>
          <w:sz w:val="28"/>
        </w:rPr>
        <w:t>TPP</w:t>
      </w:r>
      <w:proofErr w:type="gramStart"/>
      <w:r w:rsidR="00070BFE" w:rsidRPr="00A14ACA">
        <w:rPr>
          <w:rFonts w:asciiTheme="minorHAnsi" w:eastAsia="Calibri" w:hAnsiTheme="minorHAnsi" w:cstheme="minorHAnsi"/>
          <w:sz w:val="28"/>
        </w:rPr>
        <w:t>)</w:t>
      </w:r>
      <w:proofErr w:type="gramEnd"/>
      <w:r w:rsidR="00070BFE" w:rsidRPr="00A14ACA">
        <w:rPr>
          <w:rFonts w:asciiTheme="minorHAnsi" w:eastAsia="Calibri" w:hAnsiTheme="minorHAnsi" w:cstheme="minorHAnsi"/>
          <w:sz w:val="28"/>
        </w:rPr>
        <w:t xml:space="preserve"> and</w:t>
      </w:r>
      <w:r w:rsidR="00794628" w:rsidRPr="00A14ACA">
        <w:rPr>
          <w:rFonts w:asciiTheme="minorHAnsi" w:eastAsia="Calibri" w:hAnsiTheme="minorHAnsi" w:cstheme="minorHAnsi"/>
          <w:sz w:val="28"/>
        </w:rPr>
        <w:t xml:space="preserve"> it </w:t>
      </w:r>
      <w:r w:rsidR="008753FF" w:rsidRPr="00A14ACA">
        <w:rPr>
          <w:rFonts w:asciiTheme="minorHAnsi" w:hAnsiTheme="minorHAnsi" w:cstheme="minorHAnsi"/>
          <w:sz w:val="28"/>
          <w:szCs w:val="36"/>
        </w:rPr>
        <w:t>helps</w:t>
      </w:r>
      <w:r w:rsidR="005D34F4" w:rsidRPr="00A14ACA">
        <w:rPr>
          <w:rFonts w:asciiTheme="minorHAnsi" w:hAnsiTheme="minorHAnsi" w:cstheme="minorHAnsi"/>
          <w:sz w:val="28"/>
          <w:szCs w:val="36"/>
        </w:rPr>
        <w:t xml:space="preserve"> </w:t>
      </w:r>
      <w:r w:rsidR="00457507" w:rsidRPr="00A14ACA">
        <w:rPr>
          <w:rFonts w:asciiTheme="minorHAnsi" w:hAnsiTheme="minorHAnsi" w:cstheme="minorHAnsi"/>
          <w:sz w:val="28"/>
          <w:szCs w:val="36"/>
        </w:rPr>
        <w:t xml:space="preserve">settings </w:t>
      </w:r>
      <w:r w:rsidR="005D34F4" w:rsidRPr="00A14ACA">
        <w:rPr>
          <w:rFonts w:asciiTheme="minorHAnsi" w:hAnsiTheme="minorHAnsi" w:cstheme="minorHAnsi"/>
          <w:sz w:val="28"/>
          <w:szCs w:val="36"/>
        </w:rPr>
        <w:t xml:space="preserve">support </w:t>
      </w:r>
      <w:r w:rsidR="00457507" w:rsidRPr="00A14ACA">
        <w:rPr>
          <w:rFonts w:asciiTheme="minorHAnsi" w:hAnsiTheme="minorHAnsi" w:cstheme="minorHAnsi"/>
          <w:sz w:val="28"/>
          <w:szCs w:val="36"/>
        </w:rPr>
        <w:t>children and young people</w:t>
      </w:r>
      <w:r w:rsidR="005D34F4" w:rsidRPr="00A14ACA">
        <w:rPr>
          <w:rFonts w:asciiTheme="minorHAnsi" w:hAnsiTheme="minorHAnsi" w:cstheme="minorHAnsi"/>
          <w:sz w:val="28"/>
          <w:szCs w:val="36"/>
        </w:rPr>
        <w:t xml:space="preserve"> whose </w:t>
      </w:r>
      <w:r w:rsidR="00BC7242" w:rsidRPr="00A14ACA">
        <w:rPr>
          <w:rFonts w:asciiTheme="minorHAnsi" w:hAnsiTheme="minorHAnsi" w:cstheme="minorHAnsi"/>
          <w:sz w:val="28"/>
          <w:szCs w:val="36"/>
        </w:rPr>
        <w:t xml:space="preserve">social, </w:t>
      </w:r>
      <w:r w:rsidR="005D34F4" w:rsidRPr="00A14ACA">
        <w:rPr>
          <w:rFonts w:asciiTheme="minorHAnsi" w:hAnsiTheme="minorHAnsi" w:cstheme="minorHAnsi"/>
          <w:sz w:val="28"/>
          <w:szCs w:val="36"/>
        </w:rPr>
        <w:t xml:space="preserve">emotional </w:t>
      </w:r>
      <w:r w:rsidR="00A724EA" w:rsidRPr="00A14ACA">
        <w:rPr>
          <w:rFonts w:asciiTheme="minorHAnsi" w:hAnsiTheme="minorHAnsi" w:cstheme="minorHAnsi"/>
          <w:sz w:val="28"/>
          <w:szCs w:val="36"/>
        </w:rPr>
        <w:t xml:space="preserve">and </w:t>
      </w:r>
      <w:r w:rsidR="0013187B" w:rsidRPr="00A14ACA">
        <w:rPr>
          <w:rFonts w:asciiTheme="minorHAnsi" w:hAnsiTheme="minorHAnsi" w:cstheme="minorHAnsi"/>
          <w:sz w:val="28"/>
          <w:szCs w:val="36"/>
        </w:rPr>
        <w:t xml:space="preserve">mental health </w:t>
      </w:r>
      <w:r w:rsidR="005D34F4" w:rsidRPr="00A14ACA">
        <w:rPr>
          <w:rFonts w:asciiTheme="minorHAnsi" w:hAnsiTheme="minorHAnsi" w:cstheme="minorHAnsi"/>
          <w:sz w:val="28"/>
          <w:szCs w:val="36"/>
        </w:rPr>
        <w:t xml:space="preserve">needs manifest themselves in </w:t>
      </w:r>
      <w:r w:rsidR="0013187B" w:rsidRPr="00A14ACA">
        <w:rPr>
          <w:rFonts w:asciiTheme="minorHAnsi" w:hAnsiTheme="minorHAnsi" w:cstheme="minorHAnsi"/>
          <w:sz w:val="28"/>
          <w:szCs w:val="36"/>
        </w:rPr>
        <w:t xml:space="preserve">communicating </w:t>
      </w:r>
      <w:r w:rsidR="005D34F4" w:rsidRPr="00A14ACA">
        <w:rPr>
          <w:rFonts w:asciiTheme="minorHAnsi" w:hAnsiTheme="minorHAnsi" w:cstheme="minorHAnsi"/>
          <w:sz w:val="28"/>
          <w:szCs w:val="36"/>
        </w:rPr>
        <w:t>behaviour</w:t>
      </w:r>
      <w:r w:rsidR="0013187B" w:rsidRPr="00A14ACA">
        <w:rPr>
          <w:rFonts w:asciiTheme="minorHAnsi" w:hAnsiTheme="minorHAnsi" w:cstheme="minorHAnsi"/>
          <w:sz w:val="28"/>
          <w:szCs w:val="36"/>
        </w:rPr>
        <w:t>s</w:t>
      </w:r>
      <w:r w:rsidR="005D34F4" w:rsidRPr="00A14ACA">
        <w:rPr>
          <w:rFonts w:asciiTheme="minorHAnsi" w:hAnsiTheme="minorHAnsi" w:cstheme="minorHAnsi"/>
          <w:sz w:val="28"/>
          <w:szCs w:val="36"/>
        </w:rPr>
        <w:t>.</w:t>
      </w:r>
      <w:r w:rsidR="005D34F4" w:rsidRPr="00A14ACA">
        <w:rPr>
          <w:rFonts w:asciiTheme="minorHAnsi" w:hAnsiTheme="minorHAnsi" w:cstheme="minorHAnsi"/>
          <w:sz w:val="28"/>
          <w:szCs w:val="28"/>
        </w:rPr>
        <w:t xml:space="preserve"> </w:t>
      </w:r>
    </w:p>
    <w:p w14:paraId="66A859B4" w14:textId="77777777" w:rsidR="00576079" w:rsidRPr="00A14ACA" w:rsidRDefault="00576079" w:rsidP="008035E9">
      <w:pPr>
        <w:spacing w:after="160" w:line="240" w:lineRule="auto"/>
        <w:jc w:val="both"/>
        <w:rPr>
          <w:rFonts w:asciiTheme="minorHAnsi" w:hAnsiTheme="minorHAnsi" w:cstheme="minorHAnsi"/>
          <w:sz w:val="28"/>
          <w:szCs w:val="28"/>
        </w:rPr>
      </w:pPr>
    </w:p>
    <w:p w14:paraId="14E12C60" w14:textId="6CE0E989" w:rsidR="008E6DEB" w:rsidRPr="00A14ACA" w:rsidRDefault="00A57C77" w:rsidP="008035E9">
      <w:pPr>
        <w:spacing w:after="0" w:line="240" w:lineRule="auto"/>
        <w:jc w:val="both"/>
        <w:rPr>
          <w:rFonts w:asciiTheme="minorHAnsi" w:hAnsiTheme="minorHAnsi" w:cstheme="minorHAnsi"/>
          <w:b/>
          <w:bCs/>
          <w:sz w:val="28"/>
          <w:szCs w:val="28"/>
        </w:rPr>
      </w:pPr>
      <w:bookmarkStart w:id="3" w:name="Behaviour"/>
      <w:bookmarkEnd w:id="3"/>
      <w:r w:rsidRPr="00A14ACA">
        <w:rPr>
          <w:rFonts w:asciiTheme="minorHAnsi" w:hAnsiTheme="minorHAnsi" w:cstheme="minorHAnsi"/>
          <w:b/>
          <w:bCs/>
          <w:sz w:val="28"/>
          <w:szCs w:val="28"/>
        </w:rPr>
        <w:t>Expecting, c</w:t>
      </w:r>
      <w:r w:rsidR="00F97397" w:rsidRPr="00A14ACA">
        <w:rPr>
          <w:rFonts w:asciiTheme="minorHAnsi" w:hAnsiTheme="minorHAnsi" w:cstheme="minorHAnsi"/>
          <w:b/>
          <w:bCs/>
          <w:sz w:val="28"/>
          <w:szCs w:val="28"/>
        </w:rPr>
        <w:t>reating</w:t>
      </w:r>
      <w:r w:rsidRPr="00A14ACA">
        <w:rPr>
          <w:rFonts w:asciiTheme="minorHAnsi" w:hAnsiTheme="minorHAnsi" w:cstheme="minorHAnsi"/>
          <w:b/>
          <w:bCs/>
          <w:sz w:val="28"/>
          <w:szCs w:val="28"/>
        </w:rPr>
        <w:t>,</w:t>
      </w:r>
      <w:r w:rsidR="00F97397" w:rsidRPr="00A14ACA">
        <w:rPr>
          <w:rFonts w:asciiTheme="minorHAnsi" w:hAnsiTheme="minorHAnsi" w:cstheme="minorHAnsi"/>
          <w:b/>
          <w:bCs/>
          <w:sz w:val="28"/>
          <w:szCs w:val="28"/>
        </w:rPr>
        <w:t xml:space="preserve"> and maintaining high standards of behaviour</w:t>
      </w:r>
    </w:p>
    <w:p w14:paraId="05577EE8" w14:textId="57305D8B" w:rsidR="00BF3B1F" w:rsidRPr="00A14ACA" w:rsidRDefault="00266FA6" w:rsidP="008035E9">
      <w:pPr>
        <w:spacing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All settings should ensure </w:t>
      </w:r>
      <w:r w:rsidR="0013187B"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w:t>
      </w:r>
      <w:r w:rsidR="00C10213" w:rsidRPr="00A14ACA">
        <w:rPr>
          <w:rFonts w:asciiTheme="minorHAnsi" w:hAnsiTheme="minorHAnsi" w:cstheme="minorHAnsi"/>
          <w:sz w:val="28"/>
          <w:szCs w:val="28"/>
        </w:rPr>
        <w:t xml:space="preserve">are able to </w:t>
      </w:r>
      <w:r w:rsidRPr="00A14ACA">
        <w:rPr>
          <w:rFonts w:asciiTheme="minorHAnsi" w:hAnsiTheme="minorHAnsi" w:cstheme="minorHAnsi"/>
          <w:sz w:val="28"/>
          <w:szCs w:val="28"/>
        </w:rPr>
        <w:t>learn in a calm, safe, and supportive environment</w:t>
      </w:r>
      <w:r w:rsidR="00E42C68" w:rsidRPr="00A14ACA">
        <w:rPr>
          <w:rFonts w:asciiTheme="minorHAnsi" w:hAnsiTheme="minorHAnsi" w:cstheme="minorHAnsi"/>
          <w:sz w:val="28"/>
          <w:szCs w:val="28"/>
        </w:rPr>
        <w:t>.</w:t>
      </w:r>
      <w:r w:rsidR="009A7A24" w:rsidRPr="00A14ACA">
        <w:rPr>
          <w:rFonts w:asciiTheme="minorHAnsi" w:hAnsiTheme="minorHAnsi" w:cstheme="minorHAnsi"/>
          <w:sz w:val="28"/>
          <w:szCs w:val="28"/>
        </w:rPr>
        <w:t xml:space="preserve">  The behaviour policy is the starting point for setting out the culture and expectations</w:t>
      </w:r>
      <w:r w:rsidR="00555894" w:rsidRPr="00A14ACA">
        <w:rPr>
          <w:rFonts w:asciiTheme="minorHAnsi" w:hAnsiTheme="minorHAnsi" w:cstheme="minorHAnsi"/>
          <w:sz w:val="28"/>
          <w:szCs w:val="28"/>
        </w:rPr>
        <w:t xml:space="preserve"> for behaviour</w:t>
      </w:r>
      <w:r w:rsidR="003B012B" w:rsidRPr="00A14ACA">
        <w:rPr>
          <w:rFonts w:asciiTheme="minorHAnsi" w:hAnsiTheme="minorHAnsi" w:cstheme="minorHAnsi"/>
          <w:sz w:val="28"/>
          <w:szCs w:val="28"/>
        </w:rPr>
        <w:t xml:space="preserve"> and is a way of communicating to staff, </w:t>
      </w:r>
      <w:proofErr w:type="gramStart"/>
      <w:r w:rsidR="003B012B" w:rsidRPr="00A14ACA">
        <w:rPr>
          <w:rFonts w:asciiTheme="minorHAnsi" w:hAnsiTheme="minorHAnsi" w:cstheme="minorHAnsi"/>
          <w:sz w:val="28"/>
          <w:szCs w:val="28"/>
        </w:rPr>
        <w:t>pupils</w:t>
      </w:r>
      <w:proofErr w:type="gramEnd"/>
      <w:r w:rsidR="003B012B" w:rsidRPr="00A14ACA">
        <w:rPr>
          <w:rFonts w:asciiTheme="minorHAnsi" w:hAnsiTheme="minorHAnsi" w:cstheme="minorHAnsi"/>
          <w:sz w:val="28"/>
          <w:szCs w:val="28"/>
        </w:rPr>
        <w:t xml:space="preserve"> and parents / carers the setting’s approach to </w:t>
      </w:r>
      <w:r w:rsidR="00555894" w:rsidRPr="00A14ACA">
        <w:rPr>
          <w:rFonts w:asciiTheme="minorHAnsi" w:hAnsiTheme="minorHAnsi" w:cstheme="minorHAnsi"/>
          <w:sz w:val="28"/>
          <w:szCs w:val="28"/>
        </w:rPr>
        <w:t>this</w:t>
      </w:r>
      <w:r w:rsidR="003B012B" w:rsidRPr="00A14ACA">
        <w:rPr>
          <w:rFonts w:asciiTheme="minorHAnsi" w:hAnsiTheme="minorHAnsi" w:cstheme="minorHAnsi"/>
          <w:sz w:val="28"/>
          <w:szCs w:val="28"/>
        </w:rPr>
        <w:t>.</w:t>
      </w:r>
      <w:r w:rsidR="009A7A24" w:rsidRPr="00A14ACA">
        <w:rPr>
          <w:rFonts w:asciiTheme="minorHAnsi" w:hAnsiTheme="minorHAnsi" w:cstheme="minorHAnsi"/>
          <w:sz w:val="28"/>
          <w:szCs w:val="28"/>
        </w:rPr>
        <w:t xml:space="preserve"> </w:t>
      </w:r>
      <w:r w:rsidR="000C5142" w:rsidRPr="00A14ACA">
        <w:rPr>
          <w:rFonts w:asciiTheme="minorHAnsi" w:hAnsiTheme="minorHAnsi" w:cstheme="minorHAnsi"/>
          <w:sz w:val="28"/>
          <w:szCs w:val="28"/>
        </w:rPr>
        <w:t xml:space="preserve">  The setting should have high expectations for conduct of behaviour</w:t>
      </w:r>
      <w:r w:rsidR="008B34C8" w:rsidRPr="00A14ACA">
        <w:rPr>
          <w:rFonts w:asciiTheme="minorHAnsi" w:hAnsiTheme="minorHAnsi" w:cstheme="minorHAnsi"/>
          <w:sz w:val="28"/>
          <w:szCs w:val="28"/>
        </w:rPr>
        <w:t xml:space="preserve"> and the policy should be owned and understood by the whole school community. </w:t>
      </w:r>
    </w:p>
    <w:p w14:paraId="66165265" w14:textId="71CC4CF6" w:rsidR="001715E6" w:rsidRPr="00A14ACA" w:rsidRDefault="001715E6" w:rsidP="008035E9">
      <w:pPr>
        <w:spacing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The DfE expects settings to </w:t>
      </w:r>
      <w:r w:rsidR="00385460" w:rsidRPr="00A14ACA">
        <w:rPr>
          <w:rFonts w:asciiTheme="minorHAnsi" w:hAnsiTheme="minorHAnsi" w:cstheme="minorHAnsi"/>
          <w:sz w:val="28"/>
          <w:szCs w:val="28"/>
        </w:rPr>
        <w:t>reflect the following principles within its Behaviour Policy</w:t>
      </w:r>
      <w:r w:rsidR="003F7B91" w:rsidRPr="00A14ACA">
        <w:rPr>
          <w:rFonts w:asciiTheme="minorHAnsi" w:hAnsiTheme="minorHAnsi" w:cstheme="minorHAnsi"/>
          <w:sz w:val="28"/>
          <w:szCs w:val="28"/>
        </w:rPr>
        <w:t xml:space="preserve"> and to be</w:t>
      </w:r>
      <w:r w:rsidRPr="00A14ACA">
        <w:rPr>
          <w:rFonts w:asciiTheme="minorHAnsi" w:hAnsiTheme="minorHAnsi" w:cstheme="minorHAnsi"/>
          <w:sz w:val="28"/>
          <w:szCs w:val="28"/>
        </w:rPr>
        <w:t>:</w:t>
      </w:r>
    </w:p>
    <w:p w14:paraId="6B158355" w14:textId="77777777" w:rsidR="008F54FD" w:rsidRPr="00A14ACA" w:rsidRDefault="00B539F2" w:rsidP="008035E9">
      <w:pPr>
        <w:pStyle w:val="ListParagraph"/>
        <w:numPr>
          <w:ilvl w:val="0"/>
          <w:numId w:val="25"/>
        </w:numPr>
        <w:autoSpaceDE w:val="0"/>
        <w:autoSpaceDN w:val="0"/>
        <w:adjustRightInd w:val="0"/>
        <w:spacing w:after="0" w:line="240" w:lineRule="auto"/>
        <w:jc w:val="both"/>
        <w:outlineLvl w:val="1"/>
        <w:rPr>
          <w:rFonts w:asciiTheme="minorHAnsi" w:hAnsiTheme="minorHAnsi" w:cstheme="minorHAnsi"/>
          <w:b/>
          <w:sz w:val="28"/>
          <w:szCs w:val="28"/>
        </w:rPr>
      </w:pPr>
      <w:r w:rsidRPr="00A14ACA">
        <w:rPr>
          <w:rFonts w:asciiTheme="minorHAnsi" w:hAnsiTheme="minorHAnsi" w:cstheme="minorHAnsi"/>
          <w:b/>
          <w:sz w:val="28"/>
          <w:szCs w:val="28"/>
        </w:rPr>
        <w:t xml:space="preserve">accessible and easily </w:t>
      </w:r>
      <w:proofErr w:type="gramStart"/>
      <w:r w:rsidRPr="00A14ACA">
        <w:rPr>
          <w:rFonts w:asciiTheme="minorHAnsi" w:hAnsiTheme="minorHAnsi" w:cstheme="minorHAnsi"/>
          <w:b/>
          <w:sz w:val="28"/>
          <w:szCs w:val="28"/>
        </w:rPr>
        <w:t>understood:</w:t>
      </w:r>
      <w:proofErr w:type="gramEnd"/>
      <w:r w:rsidRPr="00A14ACA">
        <w:rPr>
          <w:rFonts w:asciiTheme="minorHAnsi" w:hAnsiTheme="minorHAnsi" w:cstheme="minorHAnsi"/>
          <w:sz w:val="28"/>
          <w:szCs w:val="28"/>
        </w:rPr>
        <w:t xml:space="preserve"> clear and easily understood by pupils, staff and parents</w:t>
      </w:r>
    </w:p>
    <w:p w14:paraId="2DDE0427" w14:textId="23DD5D5A" w:rsidR="003D1753" w:rsidRPr="00A14ACA" w:rsidRDefault="00B539F2" w:rsidP="008035E9">
      <w:pPr>
        <w:pStyle w:val="ListParagraph"/>
        <w:numPr>
          <w:ilvl w:val="0"/>
          <w:numId w:val="25"/>
        </w:numPr>
        <w:autoSpaceDE w:val="0"/>
        <w:autoSpaceDN w:val="0"/>
        <w:adjustRightInd w:val="0"/>
        <w:spacing w:after="0" w:line="240" w:lineRule="auto"/>
        <w:jc w:val="both"/>
        <w:outlineLvl w:val="1"/>
        <w:rPr>
          <w:rFonts w:asciiTheme="minorHAnsi" w:hAnsiTheme="minorHAnsi" w:cstheme="minorHAnsi"/>
          <w:b/>
          <w:sz w:val="28"/>
          <w:szCs w:val="28"/>
        </w:rPr>
      </w:pPr>
      <w:r w:rsidRPr="00A14ACA">
        <w:rPr>
          <w:rFonts w:asciiTheme="minorHAnsi" w:hAnsiTheme="minorHAnsi" w:cstheme="minorHAnsi"/>
          <w:b/>
          <w:sz w:val="28"/>
          <w:szCs w:val="28"/>
        </w:rPr>
        <w:t>aligned and coherent:</w:t>
      </w:r>
      <w:r w:rsidRPr="00A14ACA">
        <w:rPr>
          <w:rFonts w:asciiTheme="minorHAnsi" w:hAnsiTheme="minorHAnsi" w:cstheme="minorHAnsi"/>
          <w:sz w:val="28"/>
          <w:szCs w:val="28"/>
        </w:rPr>
        <w:t xml:space="preserve"> aligned to other key policy </w:t>
      </w:r>
      <w:proofErr w:type="gramStart"/>
      <w:r w:rsidRPr="00A14ACA">
        <w:rPr>
          <w:rFonts w:asciiTheme="minorHAnsi" w:hAnsiTheme="minorHAnsi" w:cstheme="minorHAnsi"/>
          <w:sz w:val="28"/>
          <w:szCs w:val="28"/>
        </w:rPr>
        <w:t>documents</w:t>
      </w:r>
      <w:proofErr w:type="gramEnd"/>
    </w:p>
    <w:p w14:paraId="410332C8" w14:textId="77777777" w:rsidR="003D1753" w:rsidRPr="00A14ACA" w:rsidRDefault="00B539F2" w:rsidP="008035E9">
      <w:pPr>
        <w:pStyle w:val="ListParagraph"/>
        <w:numPr>
          <w:ilvl w:val="0"/>
          <w:numId w:val="25"/>
        </w:numPr>
        <w:autoSpaceDE w:val="0"/>
        <w:autoSpaceDN w:val="0"/>
        <w:adjustRightInd w:val="0"/>
        <w:spacing w:after="0" w:line="240" w:lineRule="auto"/>
        <w:jc w:val="both"/>
        <w:outlineLvl w:val="1"/>
        <w:rPr>
          <w:rFonts w:asciiTheme="minorHAnsi" w:hAnsiTheme="minorHAnsi" w:cstheme="minorHAnsi"/>
          <w:b/>
          <w:sz w:val="28"/>
          <w:szCs w:val="28"/>
        </w:rPr>
      </w:pPr>
      <w:r w:rsidRPr="00A14ACA">
        <w:rPr>
          <w:rFonts w:asciiTheme="minorHAnsi" w:hAnsiTheme="minorHAnsi" w:cstheme="minorHAnsi"/>
          <w:b/>
          <w:sz w:val="28"/>
          <w:szCs w:val="28"/>
        </w:rPr>
        <w:t>inclusive:</w:t>
      </w:r>
      <w:r w:rsidRPr="00A14ACA">
        <w:rPr>
          <w:rFonts w:asciiTheme="minorHAnsi" w:hAnsiTheme="minorHAnsi" w:cstheme="minorHAnsi"/>
          <w:sz w:val="28"/>
          <w:szCs w:val="28"/>
        </w:rPr>
        <w:t xml:space="preserve"> consider the needs of all pupils and staff, so all members of the school community can feel safe and that they </w:t>
      </w:r>
      <w:proofErr w:type="gramStart"/>
      <w:r w:rsidRPr="00A14ACA">
        <w:rPr>
          <w:rFonts w:asciiTheme="minorHAnsi" w:hAnsiTheme="minorHAnsi" w:cstheme="minorHAnsi"/>
          <w:sz w:val="28"/>
          <w:szCs w:val="28"/>
        </w:rPr>
        <w:t>belong</w:t>
      </w:r>
      <w:proofErr w:type="gramEnd"/>
    </w:p>
    <w:p w14:paraId="253D26C7" w14:textId="77777777" w:rsidR="003D1753" w:rsidRPr="00A14ACA" w:rsidRDefault="00B539F2" w:rsidP="008035E9">
      <w:pPr>
        <w:pStyle w:val="ListParagraph"/>
        <w:numPr>
          <w:ilvl w:val="0"/>
          <w:numId w:val="25"/>
        </w:numPr>
        <w:autoSpaceDE w:val="0"/>
        <w:autoSpaceDN w:val="0"/>
        <w:adjustRightInd w:val="0"/>
        <w:spacing w:after="0" w:line="240" w:lineRule="auto"/>
        <w:jc w:val="both"/>
        <w:outlineLvl w:val="1"/>
        <w:rPr>
          <w:rFonts w:asciiTheme="minorHAnsi" w:hAnsiTheme="minorHAnsi" w:cstheme="minorHAnsi"/>
          <w:b/>
          <w:sz w:val="28"/>
          <w:szCs w:val="28"/>
        </w:rPr>
      </w:pPr>
      <w:r w:rsidRPr="00A14ACA">
        <w:rPr>
          <w:rFonts w:asciiTheme="minorHAnsi" w:hAnsiTheme="minorHAnsi" w:cstheme="minorHAnsi"/>
          <w:b/>
          <w:sz w:val="28"/>
          <w:szCs w:val="28"/>
        </w:rPr>
        <w:t>consistent and detailed</w:t>
      </w:r>
      <w:r w:rsidRPr="00A14ACA">
        <w:rPr>
          <w:rFonts w:asciiTheme="minorHAnsi" w:hAnsiTheme="minorHAnsi" w:cstheme="minorHAnsi"/>
          <w:sz w:val="28"/>
          <w:szCs w:val="28"/>
        </w:rPr>
        <w:t xml:space="preserve">: have sufficient detail to ensure meaningful and consistent implementation by all </w:t>
      </w:r>
      <w:proofErr w:type="gramStart"/>
      <w:r w:rsidRPr="00A14ACA">
        <w:rPr>
          <w:rFonts w:asciiTheme="minorHAnsi" w:hAnsiTheme="minorHAnsi" w:cstheme="minorHAnsi"/>
          <w:sz w:val="28"/>
          <w:szCs w:val="28"/>
        </w:rPr>
        <w:t>members</w:t>
      </w:r>
      <w:proofErr w:type="gramEnd"/>
    </w:p>
    <w:p w14:paraId="520E13BC" w14:textId="6277C4AA" w:rsidR="0075488C" w:rsidRPr="00A14ACA" w:rsidRDefault="00B539F2" w:rsidP="008035E9">
      <w:pPr>
        <w:pStyle w:val="ListParagraph"/>
        <w:numPr>
          <w:ilvl w:val="0"/>
          <w:numId w:val="25"/>
        </w:numPr>
        <w:autoSpaceDE w:val="0"/>
        <w:autoSpaceDN w:val="0"/>
        <w:adjustRightInd w:val="0"/>
        <w:spacing w:after="0" w:line="240" w:lineRule="auto"/>
        <w:jc w:val="both"/>
        <w:outlineLvl w:val="1"/>
        <w:rPr>
          <w:rFonts w:asciiTheme="minorHAnsi" w:hAnsiTheme="minorHAnsi" w:cstheme="minorHAnsi"/>
          <w:b/>
          <w:sz w:val="28"/>
          <w:szCs w:val="28"/>
        </w:rPr>
      </w:pPr>
      <w:r w:rsidRPr="00A14ACA">
        <w:rPr>
          <w:rFonts w:asciiTheme="minorHAnsi" w:hAnsiTheme="minorHAnsi" w:cstheme="minorHAnsi"/>
          <w:b/>
          <w:sz w:val="28"/>
          <w:szCs w:val="28"/>
        </w:rPr>
        <w:t>supportive:</w:t>
      </w:r>
      <w:r w:rsidRPr="00A14ACA">
        <w:rPr>
          <w:rFonts w:asciiTheme="minorHAnsi" w:hAnsiTheme="minorHAnsi" w:cstheme="minorHAnsi"/>
          <w:sz w:val="28"/>
          <w:szCs w:val="28"/>
        </w:rPr>
        <w:t xml:space="preserve"> address how pupils will be supported to meet high standards of </w:t>
      </w:r>
      <w:proofErr w:type="gramStart"/>
      <w:r w:rsidRPr="00A14ACA">
        <w:rPr>
          <w:rFonts w:asciiTheme="minorHAnsi" w:hAnsiTheme="minorHAnsi" w:cstheme="minorHAnsi"/>
          <w:sz w:val="28"/>
          <w:szCs w:val="28"/>
        </w:rPr>
        <w:t>behaviour</w:t>
      </w:r>
      <w:proofErr w:type="gramEnd"/>
    </w:p>
    <w:p w14:paraId="08795B11" w14:textId="77777777" w:rsidR="003D1753" w:rsidRPr="00A14ACA" w:rsidRDefault="003D1753" w:rsidP="008035E9">
      <w:pPr>
        <w:autoSpaceDE w:val="0"/>
        <w:autoSpaceDN w:val="0"/>
        <w:adjustRightInd w:val="0"/>
        <w:spacing w:after="0" w:line="240" w:lineRule="auto"/>
        <w:jc w:val="both"/>
        <w:outlineLvl w:val="1"/>
        <w:rPr>
          <w:rFonts w:asciiTheme="minorHAnsi" w:hAnsiTheme="minorHAnsi" w:cstheme="minorHAnsi"/>
          <w:b/>
          <w:sz w:val="28"/>
          <w:szCs w:val="28"/>
        </w:rPr>
      </w:pPr>
    </w:p>
    <w:p w14:paraId="40592249" w14:textId="46293034" w:rsidR="00B52506" w:rsidRPr="00A14ACA" w:rsidRDefault="00B52506" w:rsidP="008035E9">
      <w:pPr>
        <w:autoSpaceDE w:val="0"/>
        <w:autoSpaceDN w:val="0"/>
        <w:adjustRightInd w:val="0"/>
        <w:spacing w:after="0" w:line="240" w:lineRule="auto"/>
        <w:jc w:val="both"/>
        <w:rPr>
          <w:rFonts w:asciiTheme="minorHAnsi" w:hAnsiTheme="minorHAnsi" w:cstheme="minorHAnsi"/>
          <w:color w:val="000000"/>
          <w:sz w:val="28"/>
          <w:szCs w:val="28"/>
        </w:rPr>
      </w:pPr>
      <w:r w:rsidRPr="00A14ACA">
        <w:rPr>
          <w:rFonts w:asciiTheme="minorHAnsi" w:hAnsiTheme="minorHAnsi" w:cstheme="minorHAnsi"/>
          <w:sz w:val="28"/>
          <w:szCs w:val="28"/>
        </w:rPr>
        <w:t xml:space="preserve">The Behaviour Policy should be a sufficient framework for </w:t>
      </w:r>
      <w:proofErr w:type="gramStart"/>
      <w:r w:rsidRPr="00A14ACA">
        <w:rPr>
          <w:rFonts w:asciiTheme="minorHAnsi" w:hAnsiTheme="minorHAnsi" w:cstheme="minorHAnsi"/>
          <w:sz w:val="28"/>
          <w:szCs w:val="28"/>
        </w:rPr>
        <w:t>the majority</w:t>
      </w:r>
      <w:r w:rsidR="00F003E0" w:rsidRPr="00A14ACA">
        <w:rPr>
          <w:rFonts w:asciiTheme="minorHAnsi" w:hAnsiTheme="minorHAnsi" w:cstheme="minorHAnsi"/>
          <w:sz w:val="28"/>
          <w:szCs w:val="28"/>
        </w:rPr>
        <w:t xml:space="preserve"> </w:t>
      </w:r>
      <w:r w:rsidRPr="00A14ACA">
        <w:rPr>
          <w:rFonts w:asciiTheme="minorHAnsi" w:hAnsiTheme="minorHAnsi" w:cstheme="minorHAnsi"/>
          <w:sz w:val="28"/>
          <w:szCs w:val="28"/>
        </w:rPr>
        <w:t>of</w:t>
      </w:r>
      <w:proofErr w:type="gramEnd"/>
      <w:r w:rsidRPr="00A14ACA">
        <w:rPr>
          <w:rFonts w:asciiTheme="minorHAnsi" w:hAnsiTheme="minorHAnsi" w:cstheme="minorHAnsi"/>
          <w:sz w:val="28"/>
          <w:szCs w:val="28"/>
        </w:rPr>
        <w:t xml:space="preserve"> children and young people</w:t>
      </w:r>
      <w:r w:rsidR="00267971" w:rsidRPr="00A14ACA">
        <w:rPr>
          <w:rFonts w:asciiTheme="minorHAnsi" w:hAnsiTheme="minorHAnsi" w:cstheme="minorHAnsi"/>
          <w:sz w:val="28"/>
          <w:szCs w:val="28"/>
        </w:rPr>
        <w:t>,</w:t>
      </w:r>
      <w:r w:rsidRPr="00A14ACA">
        <w:rPr>
          <w:rFonts w:asciiTheme="minorHAnsi" w:hAnsiTheme="minorHAnsi" w:cstheme="minorHAnsi"/>
          <w:sz w:val="28"/>
          <w:szCs w:val="28"/>
        </w:rPr>
        <w:t xml:space="preserve"> especially when it values </w:t>
      </w:r>
      <w:r w:rsidR="0029418D" w:rsidRPr="00A14ACA">
        <w:rPr>
          <w:rFonts w:asciiTheme="minorHAnsi" w:hAnsiTheme="minorHAnsi" w:cstheme="minorHAnsi"/>
          <w:sz w:val="28"/>
          <w:szCs w:val="28"/>
        </w:rPr>
        <w:t xml:space="preserve">and emphasises </w:t>
      </w:r>
      <w:r w:rsidRPr="00A14ACA">
        <w:rPr>
          <w:rFonts w:asciiTheme="minorHAnsi" w:hAnsiTheme="minorHAnsi" w:cstheme="minorHAnsi"/>
          <w:sz w:val="28"/>
          <w:szCs w:val="28"/>
        </w:rPr>
        <w:t>the importance of relationships.  H</w:t>
      </w:r>
      <w:r w:rsidRPr="00A14ACA">
        <w:rPr>
          <w:rFonts w:asciiTheme="minorHAnsi" w:hAnsiTheme="minorHAnsi" w:cstheme="minorHAnsi"/>
          <w:color w:val="000000"/>
          <w:sz w:val="28"/>
          <w:szCs w:val="28"/>
        </w:rPr>
        <w:t xml:space="preserve">owever, </w:t>
      </w:r>
      <w:r w:rsidR="00AE38B4" w:rsidRPr="00A14ACA">
        <w:rPr>
          <w:rFonts w:asciiTheme="minorHAnsi" w:hAnsiTheme="minorHAnsi" w:cstheme="minorHAnsi"/>
          <w:color w:val="000000"/>
          <w:sz w:val="28"/>
          <w:szCs w:val="28"/>
        </w:rPr>
        <w:t xml:space="preserve">it should be recognised </w:t>
      </w:r>
      <w:r w:rsidRPr="00A14ACA">
        <w:rPr>
          <w:rFonts w:asciiTheme="minorHAnsi" w:hAnsiTheme="minorHAnsi" w:cstheme="minorHAnsi"/>
          <w:color w:val="000000"/>
          <w:sz w:val="28"/>
          <w:szCs w:val="28"/>
        </w:rPr>
        <w:t xml:space="preserve">there are some children and young people who have needs that require a more personalised approach.  </w:t>
      </w:r>
      <w:r w:rsidR="00B22469" w:rsidRPr="00A14ACA">
        <w:rPr>
          <w:rFonts w:asciiTheme="minorHAnsi" w:hAnsiTheme="minorHAnsi" w:cstheme="minorHAnsi"/>
          <w:color w:val="000000"/>
          <w:sz w:val="28"/>
          <w:szCs w:val="28"/>
        </w:rPr>
        <w:t xml:space="preserve"> This is particularly relevant where behaviour may </w:t>
      </w:r>
      <w:r w:rsidR="001554F7" w:rsidRPr="00A14ACA">
        <w:rPr>
          <w:rFonts w:asciiTheme="minorHAnsi" w:hAnsiTheme="minorHAnsi" w:cstheme="minorHAnsi"/>
          <w:color w:val="000000"/>
          <w:sz w:val="28"/>
          <w:szCs w:val="28"/>
        </w:rPr>
        <w:t xml:space="preserve">compromise the safety </w:t>
      </w:r>
      <w:r w:rsidR="002B6276" w:rsidRPr="00A14ACA">
        <w:rPr>
          <w:rFonts w:asciiTheme="minorHAnsi" w:hAnsiTheme="minorHAnsi" w:cstheme="minorHAnsi"/>
          <w:color w:val="000000"/>
          <w:sz w:val="28"/>
          <w:szCs w:val="28"/>
        </w:rPr>
        <w:t xml:space="preserve">and / or wellbeing of themselves or others.  </w:t>
      </w:r>
      <w:r w:rsidRPr="00A14ACA">
        <w:rPr>
          <w:rFonts w:asciiTheme="minorHAnsi" w:hAnsiTheme="minorHAnsi" w:cstheme="minorHAnsi"/>
          <w:color w:val="000000"/>
          <w:sz w:val="28"/>
          <w:szCs w:val="28"/>
        </w:rPr>
        <w:t>S</w:t>
      </w:r>
      <w:r w:rsidR="00AE38B4" w:rsidRPr="00A14ACA">
        <w:rPr>
          <w:rFonts w:asciiTheme="minorHAnsi" w:hAnsiTheme="minorHAnsi" w:cstheme="minorHAnsi"/>
          <w:color w:val="000000"/>
          <w:sz w:val="28"/>
          <w:szCs w:val="28"/>
        </w:rPr>
        <w:t>ettings</w:t>
      </w:r>
      <w:r w:rsidRPr="00A14ACA">
        <w:rPr>
          <w:rFonts w:asciiTheme="minorHAnsi" w:hAnsiTheme="minorHAnsi" w:cstheme="minorHAnsi"/>
          <w:color w:val="000000"/>
          <w:sz w:val="28"/>
          <w:szCs w:val="28"/>
        </w:rPr>
        <w:t xml:space="preserve"> should seek to understand </w:t>
      </w:r>
      <w:r w:rsidR="00AE38B4" w:rsidRPr="00A14ACA">
        <w:rPr>
          <w:rFonts w:asciiTheme="minorHAnsi" w:hAnsiTheme="minorHAnsi" w:cstheme="minorHAnsi"/>
          <w:color w:val="000000"/>
          <w:sz w:val="28"/>
          <w:szCs w:val="28"/>
        </w:rPr>
        <w:t>the range of behaviours</w:t>
      </w:r>
      <w:r w:rsidRPr="00A14ACA">
        <w:rPr>
          <w:rFonts w:asciiTheme="minorHAnsi" w:hAnsiTheme="minorHAnsi" w:cstheme="minorHAnsi"/>
          <w:color w:val="000000"/>
          <w:sz w:val="28"/>
          <w:szCs w:val="28"/>
        </w:rPr>
        <w:t xml:space="preserve"> and respond with, respect, calmness, and logical consistency.</w:t>
      </w:r>
    </w:p>
    <w:p w14:paraId="3685129A" w14:textId="77777777" w:rsidR="00B52506" w:rsidRPr="00A14ACA" w:rsidRDefault="00B52506" w:rsidP="008035E9">
      <w:pPr>
        <w:autoSpaceDE w:val="0"/>
        <w:autoSpaceDN w:val="0"/>
        <w:adjustRightInd w:val="0"/>
        <w:spacing w:after="0" w:line="240" w:lineRule="auto"/>
        <w:jc w:val="both"/>
        <w:rPr>
          <w:rFonts w:asciiTheme="minorHAnsi" w:hAnsiTheme="minorHAnsi" w:cstheme="minorHAnsi"/>
          <w:b/>
          <w:color w:val="000000"/>
          <w:sz w:val="28"/>
          <w:szCs w:val="28"/>
        </w:rPr>
      </w:pPr>
    </w:p>
    <w:p w14:paraId="49063A85" w14:textId="1D38C2AD" w:rsidR="000D4074" w:rsidRPr="00A14ACA" w:rsidRDefault="00EC04AD" w:rsidP="008035E9">
      <w:pPr>
        <w:autoSpaceDE w:val="0"/>
        <w:autoSpaceDN w:val="0"/>
        <w:adjustRightInd w:val="0"/>
        <w:spacing w:after="0" w:line="240" w:lineRule="auto"/>
        <w:jc w:val="both"/>
        <w:outlineLvl w:val="1"/>
        <w:rPr>
          <w:rFonts w:asciiTheme="minorHAnsi" w:hAnsiTheme="minorHAnsi" w:cstheme="minorHAnsi"/>
          <w:b/>
          <w:sz w:val="28"/>
          <w:szCs w:val="28"/>
        </w:rPr>
      </w:pPr>
      <w:r w:rsidRPr="00A14ACA">
        <w:rPr>
          <w:rFonts w:asciiTheme="minorHAnsi" w:hAnsiTheme="minorHAnsi" w:cstheme="minorHAnsi"/>
          <w:b/>
          <w:sz w:val="28"/>
          <w:szCs w:val="28"/>
        </w:rPr>
        <w:t>P</w:t>
      </w:r>
      <w:r w:rsidR="00AF7786" w:rsidRPr="00A14ACA">
        <w:rPr>
          <w:rFonts w:asciiTheme="minorHAnsi" w:hAnsiTheme="minorHAnsi" w:cstheme="minorHAnsi"/>
          <w:b/>
          <w:sz w:val="28"/>
          <w:szCs w:val="28"/>
        </w:rPr>
        <w:t>ro-social and positive</w:t>
      </w:r>
      <w:r w:rsidR="000D4074" w:rsidRPr="00A14ACA">
        <w:rPr>
          <w:rFonts w:asciiTheme="minorHAnsi" w:hAnsiTheme="minorHAnsi" w:cstheme="minorHAnsi"/>
          <w:b/>
          <w:sz w:val="28"/>
          <w:szCs w:val="28"/>
        </w:rPr>
        <w:t xml:space="preserve"> behaviour</w:t>
      </w:r>
    </w:p>
    <w:p w14:paraId="0EFFC94D" w14:textId="60816874" w:rsidR="000D4074" w:rsidRPr="00A14ACA" w:rsidRDefault="00C72041" w:rsidP="008035E9">
      <w:pPr>
        <w:autoSpaceDE w:val="0"/>
        <w:autoSpaceDN w:val="0"/>
        <w:adjustRightInd w:val="0"/>
        <w:spacing w:after="0" w:line="240" w:lineRule="auto"/>
        <w:jc w:val="both"/>
        <w:outlineLvl w:val="1"/>
        <w:rPr>
          <w:rFonts w:asciiTheme="minorHAnsi" w:hAnsiTheme="minorHAnsi" w:cstheme="minorHAnsi"/>
          <w:bCs/>
          <w:sz w:val="28"/>
          <w:szCs w:val="28"/>
        </w:rPr>
      </w:pPr>
      <w:r w:rsidRPr="00A14ACA">
        <w:rPr>
          <w:rFonts w:asciiTheme="minorHAnsi" w:hAnsiTheme="minorHAnsi" w:cstheme="minorHAnsi"/>
          <w:bCs/>
          <w:sz w:val="28"/>
          <w:szCs w:val="28"/>
        </w:rPr>
        <w:t>Recognising</w:t>
      </w:r>
      <w:r w:rsidR="000D4074" w:rsidRPr="00A14ACA">
        <w:rPr>
          <w:rFonts w:asciiTheme="minorHAnsi" w:hAnsiTheme="minorHAnsi" w:cstheme="minorHAnsi"/>
          <w:bCs/>
          <w:sz w:val="28"/>
          <w:szCs w:val="28"/>
        </w:rPr>
        <w:t xml:space="preserve"> </w:t>
      </w:r>
      <w:r w:rsidR="00AF7786" w:rsidRPr="00A14ACA">
        <w:rPr>
          <w:rFonts w:asciiTheme="minorHAnsi" w:hAnsiTheme="minorHAnsi" w:cstheme="minorHAnsi"/>
          <w:bCs/>
          <w:sz w:val="28"/>
          <w:szCs w:val="28"/>
        </w:rPr>
        <w:t xml:space="preserve">pro-social and positive </w:t>
      </w:r>
      <w:r w:rsidR="000D4074" w:rsidRPr="00A14ACA">
        <w:rPr>
          <w:rFonts w:asciiTheme="minorHAnsi" w:hAnsiTheme="minorHAnsi" w:cstheme="minorHAnsi"/>
          <w:bCs/>
          <w:sz w:val="28"/>
          <w:szCs w:val="28"/>
        </w:rPr>
        <w:t xml:space="preserve">behaviour </w:t>
      </w:r>
      <w:r w:rsidR="00AF7786" w:rsidRPr="00A14ACA">
        <w:rPr>
          <w:rFonts w:asciiTheme="minorHAnsi" w:hAnsiTheme="minorHAnsi" w:cstheme="minorHAnsi"/>
          <w:bCs/>
          <w:sz w:val="28"/>
          <w:szCs w:val="28"/>
        </w:rPr>
        <w:t>is vital</w:t>
      </w:r>
      <w:r w:rsidR="00436FE9" w:rsidRPr="00A14ACA">
        <w:rPr>
          <w:rFonts w:asciiTheme="minorHAnsi" w:hAnsiTheme="minorHAnsi" w:cstheme="minorHAnsi"/>
          <w:bCs/>
          <w:sz w:val="28"/>
          <w:szCs w:val="28"/>
        </w:rPr>
        <w:t xml:space="preserve"> and provides an opportun</w:t>
      </w:r>
      <w:r w:rsidR="00482B07" w:rsidRPr="00A14ACA">
        <w:rPr>
          <w:rFonts w:asciiTheme="minorHAnsi" w:hAnsiTheme="minorHAnsi" w:cstheme="minorHAnsi"/>
          <w:bCs/>
          <w:sz w:val="28"/>
          <w:szCs w:val="28"/>
        </w:rPr>
        <w:t>ity to re</w:t>
      </w:r>
      <w:r w:rsidR="00461C02" w:rsidRPr="00A14ACA">
        <w:rPr>
          <w:rFonts w:asciiTheme="minorHAnsi" w:hAnsiTheme="minorHAnsi" w:cstheme="minorHAnsi"/>
          <w:bCs/>
          <w:sz w:val="28"/>
          <w:szCs w:val="28"/>
        </w:rPr>
        <w:t xml:space="preserve">ward it.  This </w:t>
      </w:r>
      <w:r w:rsidR="00316638" w:rsidRPr="00A14ACA">
        <w:rPr>
          <w:rFonts w:asciiTheme="minorHAnsi" w:hAnsiTheme="minorHAnsi" w:cstheme="minorHAnsi"/>
          <w:bCs/>
          <w:sz w:val="28"/>
          <w:szCs w:val="28"/>
        </w:rPr>
        <w:t>reinforces the expec</w:t>
      </w:r>
      <w:r w:rsidR="009921A1" w:rsidRPr="00A14ACA">
        <w:rPr>
          <w:rFonts w:asciiTheme="minorHAnsi" w:hAnsiTheme="minorHAnsi" w:cstheme="minorHAnsi"/>
          <w:bCs/>
          <w:sz w:val="28"/>
          <w:szCs w:val="28"/>
        </w:rPr>
        <w:t>tations</w:t>
      </w:r>
      <w:r w:rsidR="004C7D07" w:rsidRPr="00A14ACA">
        <w:rPr>
          <w:rFonts w:asciiTheme="minorHAnsi" w:hAnsiTheme="minorHAnsi" w:cstheme="minorHAnsi"/>
          <w:bCs/>
          <w:sz w:val="28"/>
          <w:szCs w:val="28"/>
        </w:rPr>
        <w:t xml:space="preserve"> and values</w:t>
      </w:r>
      <w:r w:rsidR="009921A1" w:rsidRPr="00A14ACA">
        <w:rPr>
          <w:rFonts w:asciiTheme="minorHAnsi" w:hAnsiTheme="minorHAnsi" w:cstheme="minorHAnsi"/>
          <w:bCs/>
          <w:sz w:val="28"/>
          <w:szCs w:val="28"/>
        </w:rPr>
        <w:t xml:space="preserve"> set out in the policy </w:t>
      </w:r>
      <w:r w:rsidR="00487723" w:rsidRPr="00A14ACA">
        <w:rPr>
          <w:rFonts w:asciiTheme="minorHAnsi" w:hAnsiTheme="minorHAnsi" w:cstheme="minorHAnsi"/>
          <w:bCs/>
          <w:sz w:val="28"/>
          <w:szCs w:val="28"/>
        </w:rPr>
        <w:t xml:space="preserve">and </w:t>
      </w:r>
      <w:r w:rsidR="0003233D" w:rsidRPr="00A14ACA">
        <w:rPr>
          <w:rFonts w:asciiTheme="minorHAnsi" w:hAnsiTheme="minorHAnsi" w:cstheme="minorHAnsi"/>
          <w:bCs/>
          <w:sz w:val="28"/>
          <w:szCs w:val="28"/>
        </w:rPr>
        <w:t xml:space="preserve">there should process in place to </w:t>
      </w:r>
      <w:r w:rsidR="00487723" w:rsidRPr="00A14ACA">
        <w:rPr>
          <w:rFonts w:asciiTheme="minorHAnsi" w:hAnsiTheme="minorHAnsi" w:cstheme="minorHAnsi"/>
          <w:bCs/>
          <w:sz w:val="28"/>
          <w:szCs w:val="28"/>
        </w:rPr>
        <w:t xml:space="preserve">encourage </w:t>
      </w:r>
      <w:r w:rsidR="00845CF7" w:rsidRPr="00A14ACA">
        <w:rPr>
          <w:rFonts w:asciiTheme="minorHAnsi" w:hAnsiTheme="minorHAnsi" w:cstheme="minorHAnsi"/>
          <w:bCs/>
          <w:sz w:val="28"/>
          <w:szCs w:val="28"/>
        </w:rPr>
        <w:t xml:space="preserve">positive behaviour </w:t>
      </w:r>
      <w:r w:rsidR="000B5033" w:rsidRPr="00A14ACA">
        <w:rPr>
          <w:rFonts w:asciiTheme="minorHAnsi" w:hAnsiTheme="minorHAnsi" w:cstheme="minorHAnsi"/>
          <w:bCs/>
          <w:sz w:val="28"/>
          <w:szCs w:val="28"/>
        </w:rPr>
        <w:t xml:space="preserve">across the </w:t>
      </w:r>
      <w:r w:rsidR="00461C02" w:rsidRPr="00A14ACA">
        <w:rPr>
          <w:rFonts w:asciiTheme="minorHAnsi" w:hAnsiTheme="minorHAnsi" w:cstheme="minorHAnsi"/>
          <w:bCs/>
          <w:sz w:val="28"/>
          <w:szCs w:val="28"/>
        </w:rPr>
        <w:t xml:space="preserve">whole </w:t>
      </w:r>
      <w:r w:rsidR="000B5033" w:rsidRPr="00A14ACA">
        <w:rPr>
          <w:rFonts w:asciiTheme="minorHAnsi" w:hAnsiTheme="minorHAnsi" w:cstheme="minorHAnsi"/>
          <w:bCs/>
          <w:sz w:val="28"/>
          <w:szCs w:val="28"/>
        </w:rPr>
        <w:t>setting community</w:t>
      </w:r>
      <w:r w:rsidR="00AE765E" w:rsidRPr="00A14ACA">
        <w:rPr>
          <w:rFonts w:asciiTheme="minorHAnsi" w:hAnsiTheme="minorHAnsi" w:cstheme="minorHAnsi"/>
          <w:bCs/>
          <w:sz w:val="28"/>
          <w:szCs w:val="28"/>
        </w:rPr>
        <w:t>.</w:t>
      </w:r>
    </w:p>
    <w:p w14:paraId="0B12E7AD" w14:textId="77777777" w:rsidR="004C7D07" w:rsidRPr="00A14ACA" w:rsidRDefault="004C7D07" w:rsidP="008035E9">
      <w:pPr>
        <w:autoSpaceDE w:val="0"/>
        <w:autoSpaceDN w:val="0"/>
        <w:adjustRightInd w:val="0"/>
        <w:spacing w:after="0" w:line="240" w:lineRule="auto"/>
        <w:jc w:val="both"/>
        <w:outlineLvl w:val="1"/>
        <w:rPr>
          <w:rFonts w:asciiTheme="minorHAnsi" w:hAnsiTheme="minorHAnsi" w:cstheme="minorHAnsi"/>
          <w:b/>
          <w:sz w:val="28"/>
          <w:szCs w:val="28"/>
        </w:rPr>
      </w:pPr>
    </w:p>
    <w:p w14:paraId="0D479105" w14:textId="184D6328" w:rsidR="00DA430E" w:rsidRPr="00A14ACA" w:rsidRDefault="006C2786" w:rsidP="008035E9">
      <w:pPr>
        <w:autoSpaceDE w:val="0"/>
        <w:autoSpaceDN w:val="0"/>
        <w:adjustRightInd w:val="0"/>
        <w:spacing w:after="0" w:line="240" w:lineRule="auto"/>
        <w:jc w:val="both"/>
        <w:outlineLvl w:val="1"/>
        <w:rPr>
          <w:rFonts w:asciiTheme="minorHAnsi" w:hAnsiTheme="minorHAnsi" w:cstheme="minorHAnsi"/>
          <w:b/>
          <w:sz w:val="28"/>
          <w:szCs w:val="28"/>
        </w:rPr>
      </w:pPr>
      <w:r w:rsidRPr="00A14ACA">
        <w:rPr>
          <w:rFonts w:asciiTheme="minorHAnsi" w:hAnsiTheme="minorHAnsi" w:cstheme="minorHAnsi"/>
          <w:b/>
          <w:sz w:val="28"/>
          <w:szCs w:val="28"/>
        </w:rPr>
        <w:t>Anti-social (d</w:t>
      </w:r>
      <w:r w:rsidR="00965D7A" w:rsidRPr="00A14ACA">
        <w:rPr>
          <w:rFonts w:asciiTheme="minorHAnsi" w:hAnsiTheme="minorHAnsi" w:cstheme="minorHAnsi"/>
          <w:b/>
          <w:sz w:val="28"/>
          <w:szCs w:val="28"/>
        </w:rPr>
        <w:t xml:space="preserve">ifficult and </w:t>
      </w:r>
      <w:r w:rsidR="00DF170F" w:rsidRPr="00A14ACA">
        <w:rPr>
          <w:rFonts w:asciiTheme="minorHAnsi" w:hAnsiTheme="minorHAnsi" w:cstheme="minorHAnsi"/>
          <w:b/>
          <w:sz w:val="28"/>
          <w:szCs w:val="28"/>
        </w:rPr>
        <w:t>harmful</w:t>
      </w:r>
      <w:r w:rsidRPr="00A14ACA">
        <w:rPr>
          <w:rFonts w:asciiTheme="minorHAnsi" w:hAnsiTheme="minorHAnsi" w:cstheme="minorHAnsi"/>
          <w:b/>
          <w:sz w:val="28"/>
          <w:szCs w:val="28"/>
        </w:rPr>
        <w:t>)</w:t>
      </w:r>
      <w:r w:rsidR="00965D7A" w:rsidRPr="00A14ACA">
        <w:rPr>
          <w:rFonts w:asciiTheme="minorHAnsi" w:hAnsiTheme="minorHAnsi" w:cstheme="minorHAnsi"/>
          <w:b/>
          <w:sz w:val="28"/>
          <w:szCs w:val="28"/>
        </w:rPr>
        <w:t xml:space="preserve"> b</w:t>
      </w:r>
      <w:r w:rsidR="0098297B" w:rsidRPr="00A14ACA">
        <w:rPr>
          <w:rFonts w:asciiTheme="minorHAnsi" w:hAnsiTheme="minorHAnsi" w:cstheme="minorHAnsi"/>
          <w:b/>
          <w:sz w:val="28"/>
          <w:szCs w:val="28"/>
        </w:rPr>
        <w:t>ehaviour</w:t>
      </w:r>
      <w:r w:rsidR="00C56D7B" w:rsidRPr="00A14ACA">
        <w:rPr>
          <w:rFonts w:asciiTheme="minorHAnsi" w:hAnsiTheme="minorHAnsi" w:cstheme="minorHAnsi"/>
          <w:b/>
          <w:sz w:val="28"/>
          <w:szCs w:val="28"/>
        </w:rPr>
        <w:t xml:space="preserve"> </w:t>
      </w:r>
    </w:p>
    <w:p w14:paraId="0D932CCF" w14:textId="77777777" w:rsidR="00B33D41" w:rsidRPr="00A14ACA" w:rsidRDefault="00FC4797" w:rsidP="008035E9">
      <w:pPr>
        <w:autoSpaceDE w:val="0"/>
        <w:autoSpaceDN w:val="0"/>
        <w:adjustRightInd w:val="0"/>
        <w:spacing w:after="0" w:line="240" w:lineRule="auto"/>
        <w:jc w:val="both"/>
        <w:outlineLvl w:val="1"/>
        <w:rPr>
          <w:rFonts w:asciiTheme="minorHAnsi" w:hAnsiTheme="minorHAnsi" w:cstheme="minorHAnsi"/>
          <w:bCs/>
          <w:color w:val="000000"/>
          <w:sz w:val="28"/>
          <w:szCs w:val="28"/>
        </w:rPr>
      </w:pPr>
      <w:r w:rsidRPr="00A14ACA">
        <w:rPr>
          <w:rFonts w:asciiTheme="minorHAnsi" w:hAnsiTheme="minorHAnsi" w:cstheme="minorHAnsi"/>
          <w:sz w:val="28"/>
          <w:szCs w:val="28"/>
        </w:rPr>
        <w:t xml:space="preserve">When examining and talking about </w:t>
      </w:r>
      <w:r w:rsidR="00C56D7B" w:rsidRPr="00A14ACA">
        <w:rPr>
          <w:rFonts w:asciiTheme="minorHAnsi" w:hAnsiTheme="minorHAnsi" w:cstheme="minorHAnsi"/>
          <w:sz w:val="28"/>
          <w:szCs w:val="28"/>
        </w:rPr>
        <w:t>anti-social</w:t>
      </w:r>
      <w:r w:rsidRPr="00A14ACA">
        <w:rPr>
          <w:rFonts w:asciiTheme="minorHAnsi" w:hAnsiTheme="minorHAnsi" w:cstheme="minorHAnsi"/>
          <w:sz w:val="28"/>
          <w:szCs w:val="28"/>
        </w:rPr>
        <w:t xml:space="preserve"> behaviour</w:t>
      </w:r>
      <w:r w:rsidR="003863FE" w:rsidRPr="00A14ACA">
        <w:rPr>
          <w:rFonts w:asciiTheme="minorHAnsi" w:hAnsiTheme="minorHAnsi" w:cstheme="minorHAnsi"/>
          <w:sz w:val="28"/>
          <w:szCs w:val="28"/>
        </w:rPr>
        <w:t>,</w:t>
      </w:r>
      <w:r w:rsidRPr="00A14ACA">
        <w:rPr>
          <w:rFonts w:asciiTheme="minorHAnsi" w:hAnsiTheme="minorHAnsi" w:cstheme="minorHAnsi"/>
          <w:sz w:val="28"/>
          <w:szCs w:val="28"/>
        </w:rPr>
        <w:t xml:space="preserve"> i</w:t>
      </w:r>
      <w:r w:rsidR="00B33D41" w:rsidRPr="00A14ACA">
        <w:rPr>
          <w:rFonts w:asciiTheme="minorHAnsi" w:hAnsiTheme="minorHAnsi" w:cstheme="minorHAnsi"/>
          <w:sz w:val="28"/>
          <w:szCs w:val="28"/>
        </w:rPr>
        <w:t xml:space="preserve">t </w:t>
      </w:r>
      <w:r w:rsidR="00E57BAD" w:rsidRPr="00A14ACA">
        <w:rPr>
          <w:rFonts w:asciiTheme="minorHAnsi" w:hAnsiTheme="minorHAnsi" w:cstheme="minorHAnsi"/>
          <w:sz w:val="28"/>
          <w:szCs w:val="28"/>
        </w:rPr>
        <w:t xml:space="preserve">is </w:t>
      </w:r>
      <w:r w:rsidR="00B33D41" w:rsidRPr="00A14ACA">
        <w:rPr>
          <w:rFonts w:asciiTheme="minorHAnsi" w:hAnsiTheme="minorHAnsi" w:cstheme="minorHAnsi"/>
          <w:sz w:val="28"/>
          <w:szCs w:val="28"/>
        </w:rPr>
        <w:t xml:space="preserve">useful to separate </w:t>
      </w:r>
      <w:r w:rsidRPr="00A14ACA">
        <w:rPr>
          <w:rFonts w:asciiTheme="minorHAnsi" w:hAnsiTheme="minorHAnsi" w:cstheme="minorHAnsi"/>
          <w:sz w:val="28"/>
          <w:szCs w:val="28"/>
        </w:rPr>
        <w:t>it</w:t>
      </w:r>
      <w:r w:rsidR="00B33D41" w:rsidRPr="00A14ACA">
        <w:rPr>
          <w:rFonts w:asciiTheme="minorHAnsi" w:hAnsiTheme="minorHAnsi" w:cstheme="minorHAnsi"/>
          <w:sz w:val="28"/>
          <w:szCs w:val="28"/>
        </w:rPr>
        <w:t xml:space="preserve"> into two types: </w:t>
      </w:r>
      <w:r w:rsidR="00822D38" w:rsidRPr="00A14ACA">
        <w:rPr>
          <w:rFonts w:asciiTheme="minorHAnsi" w:hAnsiTheme="minorHAnsi" w:cstheme="minorHAnsi"/>
          <w:i/>
          <w:sz w:val="28"/>
          <w:szCs w:val="28"/>
        </w:rPr>
        <w:t>d</w:t>
      </w:r>
      <w:r w:rsidR="00B33D41" w:rsidRPr="00A14ACA">
        <w:rPr>
          <w:rFonts w:asciiTheme="minorHAnsi" w:hAnsiTheme="minorHAnsi" w:cstheme="minorHAnsi"/>
          <w:bCs/>
          <w:i/>
          <w:color w:val="000000"/>
          <w:sz w:val="28"/>
          <w:szCs w:val="28"/>
        </w:rPr>
        <w:t>i</w:t>
      </w:r>
      <w:r w:rsidRPr="00A14ACA">
        <w:rPr>
          <w:rFonts w:asciiTheme="minorHAnsi" w:hAnsiTheme="minorHAnsi" w:cstheme="minorHAnsi"/>
          <w:bCs/>
          <w:i/>
          <w:color w:val="000000"/>
          <w:sz w:val="28"/>
          <w:szCs w:val="28"/>
        </w:rPr>
        <w:t xml:space="preserve">fficult </w:t>
      </w:r>
      <w:r w:rsidRPr="00A14ACA">
        <w:rPr>
          <w:rFonts w:asciiTheme="minorHAnsi" w:hAnsiTheme="minorHAnsi" w:cstheme="minorHAnsi"/>
          <w:bCs/>
          <w:color w:val="000000"/>
          <w:sz w:val="28"/>
          <w:szCs w:val="28"/>
        </w:rPr>
        <w:t xml:space="preserve">behaviour and </w:t>
      </w:r>
      <w:r w:rsidR="00DF170F" w:rsidRPr="00A14ACA">
        <w:rPr>
          <w:rFonts w:asciiTheme="minorHAnsi" w:hAnsiTheme="minorHAnsi" w:cstheme="minorHAnsi"/>
          <w:bCs/>
          <w:i/>
          <w:color w:val="000000"/>
          <w:sz w:val="28"/>
          <w:szCs w:val="28"/>
        </w:rPr>
        <w:t>harmful</w:t>
      </w:r>
      <w:r w:rsidR="00AF7641" w:rsidRPr="00A14ACA">
        <w:rPr>
          <w:rFonts w:asciiTheme="minorHAnsi" w:hAnsiTheme="minorHAnsi" w:cstheme="minorHAnsi"/>
          <w:bCs/>
          <w:i/>
          <w:color w:val="000000"/>
          <w:sz w:val="28"/>
          <w:szCs w:val="28"/>
        </w:rPr>
        <w:t xml:space="preserve"> behaviour</w:t>
      </w:r>
      <w:r w:rsidRPr="00A14ACA">
        <w:rPr>
          <w:rFonts w:asciiTheme="minorHAnsi" w:hAnsiTheme="minorHAnsi" w:cstheme="minorHAnsi"/>
          <w:bCs/>
          <w:i/>
          <w:color w:val="000000"/>
          <w:sz w:val="28"/>
          <w:szCs w:val="28"/>
        </w:rPr>
        <w:t xml:space="preserve"> </w:t>
      </w:r>
      <w:r w:rsidR="00745338" w:rsidRPr="00A14ACA">
        <w:rPr>
          <w:rFonts w:asciiTheme="minorHAnsi" w:hAnsiTheme="minorHAnsi" w:cstheme="minorHAnsi"/>
          <w:color w:val="000000"/>
          <w:sz w:val="28"/>
          <w:szCs w:val="28"/>
        </w:rPr>
        <w:t>(sometimes</w:t>
      </w:r>
      <w:r w:rsidR="004B71D1" w:rsidRPr="00A14ACA">
        <w:rPr>
          <w:rFonts w:asciiTheme="minorHAnsi" w:hAnsiTheme="minorHAnsi" w:cstheme="minorHAnsi"/>
          <w:color w:val="000000"/>
          <w:sz w:val="28"/>
          <w:szCs w:val="28"/>
        </w:rPr>
        <w:t xml:space="preserve"> </w:t>
      </w:r>
      <w:r w:rsidR="00745338" w:rsidRPr="00A14ACA">
        <w:rPr>
          <w:rFonts w:asciiTheme="minorHAnsi" w:hAnsiTheme="minorHAnsi" w:cstheme="minorHAnsi"/>
          <w:color w:val="000000"/>
          <w:sz w:val="28"/>
          <w:szCs w:val="28"/>
        </w:rPr>
        <w:t>referred to as ‘</w:t>
      </w:r>
      <w:r w:rsidR="00745338" w:rsidRPr="00A14ACA">
        <w:rPr>
          <w:rFonts w:asciiTheme="minorHAnsi" w:hAnsiTheme="minorHAnsi" w:cstheme="minorHAnsi"/>
          <w:i/>
          <w:color w:val="000000"/>
          <w:sz w:val="28"/>
          <w:szCs w:val="28"/>
        </w:rPr>
        <w:t>dangerous</w:t>
      </w:r>
      <w:r w:rsidR="00AF7641" w:rsidRPr="00A14ACA">
        <w:rPr>
          <w:rFonts w:asciiTheme="minorHAnsi" w:hAnsiTheme="minorHAnsi" w:cstheme="minorHAnsi"/>
          <w:i/>
          <w:color w:val="000000"/>
          <w:sz w:val="28"/>
          <w:szCs w:val="28"/>
        </w:rPr>
        <w:t xml:space="preserve"> behaviour</w:t>
      </w:r>
      <w:r w:rsidR="00745338" w:rsidRPr="00A14ACA">
        <w:rPr>
          <w:rFonts w:asciiTheme="minorHAnsi" w:hAnsiTheme="minorHAnsi" w:cstheme="minorHAnsi"/>
          <w:color w:val="000000"/>
          <w:sz w:val="28"/>
          <w:szCs w:val="28"/>
        </w:rPr>
        <w:t>’)</w:t>
      </w:r>
      <w:r w:rsidRPr="00A14ACA">
        <w:rPr>
          <w:rFonts w:asciiTheme="minorHAnsi" w:hAnsiTheme="minorHAnsi" w:cstheme="minorHAnsi"/>
          <w:bCs/>
          <w:color w:val="000000"/>
          <w:sz w:val="28"/>
          <w:szCs w:val="28"/>
        </w:rPr>
        <w:t>.</w:t>
      </w:r>
      <w:r w:rsidR="00974142" w:rsidRPr="00A14ACA">
        <w:rPr>
          <w:rFonts w:asciiTheme="minorHAnsi" w:hAnsiTheme="minorHAnsi" w:cstheme="minorHAnsi"/>
          <w:bCs/>
          <w:color w:val="000000"/>
          <w:sz w:val="28"/>
          <w:szCs w:val="28"/>
        </w:rPr>
        <w:t xml:space="preserve">  </w:t>
      </w:r>
    </w:p>
    <w:p w14:paraId="622AC4D2" w14:textId="77777777" w:rsidR="00DB4F36" w:rsidRPr="00A14ACA" w:rsidRDefault="00DB4F36" w:rsidP="008035E9">
      <w:pPr>
        <w:autoSpaceDE w:val="0"/>
        <w:autoSpaceDN w:val="0"/>
        <w:adjustRightInd w:val="0"/>
        <w:spacing w:after="0" w:line="240" w:lineRule="auto"/>
        <w:jc w:val="both"/>
        <w:outlineLvl w:val="1"/>
        <w:rPr>
          <w:rFonts w:asciiTheme="minorHAnsi" w:hAnsiTheme="minorHAnsi" w:cstheme="minorHAnsi"/>
          <w:color w:val="000000"/>
          <w:sz w:val="28"/>
          <w:szCs w:val="28"/>
        </w:rPr>
      </w:pPr>
    </w:p>
    <w:p w14:paraId="1DCD96A7" w14:textId="77777777" w:rsidR="00B33D41" w:rsidRPr="00A14ACA" w:rsidRDefault="00B33D41" w:rsidP="008035E9">
      <w:pPr>
        <w:autoSpaceDE w:val="0"/>
        <w:autoSpaceDN w:val="0"/>
        <w:adjustRightInd w:val="0"/>
        <w:spacing w:after="0" w:line="240" w:lineRule="auto"/>
        <w:ind w:left="360"/>
        <w:jc w:val="both"/>
        <w:rPr>
          <w:rFonts w:asciiTheme="minorHAnsi" w:hAnsiTheme="minorHAnsi" w:cstheme="minorHAnsi"/>
          <w:color w:val="000000"/>
          <w:sz w:val="28"/>
          <w:szCs w:val="28"/>
        </w:rPr>
      </w:pPr>
      <w:r w:rsidRPr="00A14ACA">
        <w:rPr>
          <w:rFonts w:asciiTheme="minorHAnsi" w:hAnsiTheme="minorHAnsi" w:cstheme="minorHAnsi"/>
          <w:b/>
          <w:color w:val="000000"/>
          <w:sz w:val="28"/>
          <w:szCs w:val="28"/>
          <w:u w:val="single"/>
        </w:rPr>
        <w:t>Difficult behaviour</w:t>
      </w:r>
      <w:r w:rsidRPr="00A14ACA">
        <w:rPr>
          <w:rFonts w:asciiTheme="minorHAnsi" w:hAnsiTheme="minorHAnsi" w:cstheme="minorHAnsi"/>
          <w:color w:val="000000"/>
          <w:sz w:val="28"/>
          <w:szCs w:val="28"/>
        </w:rPr>
        <w:t>, in the school conte</w:t>
      </w:r>
      <w:r w:rsidR="003F2314" w:rsidRPr="00A14ACA">
        <w:rPr>
          <w:rFonts w:asciiTheme="minorHAnsi" w:hAnsiTheme="minorHAnsi" w:cstheme="minorHAnsi"/>
          <w:color w:val="000000"/>
          <w:sz w:val="28"/>
          <w:szCs w:val="28"/>
        </w:rPr>
        <w:t xml:space="preserve">xt, encompasses behaviour that has duration, frequency, intensity or persistence </w:t>
      </w:r>
      <w:r w:rsidR="00DA430E" w:rsidRPr="00A14ACA">
        <w:rPr>
          <w:rFonts w:asciiTheme="minorHAnsi" w:hAnsiTheme="minorHAnsi" w:cstheme="minorHAnsi"/>
          <w:color w:val="000000"/>
          <w:sz w:val="28"/>
          <w:szCs w:val="28"/>
        </w:rPr>
        <w:t>and</w:t>
      </w:r>
      <w:r w:rsidR="003F2314" w:rsidRPr="00A14ACA">
        <w:rPr>
          <w:rFonts w:asciiTheme="minorHAnsi" w:hAnsiTheme="minorHAnsi" w:cstheme="minorHAnsi"/>
          <w:color w:val="000000"/>
          <w:sz w:val="28"/>
          <w:szCs w:val="28"/>
        </w:rPr>
        <w:t xml:space="preserve"> is beyond the typical range for the school.  It generally:</w:t>
      </w:r>
    </w:p>
    <w:p w14:paraId="7319451A" w14:textId="718EBB0E" w:rsidR="00B33D41" w:rsidRPr="00A14ACA" w:rsidRDefault="00B33D41" w:rsidP="008035E9">
      <w:pPr>
        <w:autoSpaceDE w:val="0"/>
        <w:autoSpaceDN w:val="0"/>
        <w:adjustRightInd w:val="0"/>
        <w:spacing w:after="0" w:line="240" w:lineRule="auto"/>
        <w:jc w:val="both"/>
        <w:rPr>
          <w:rFonts w:asciiTheme="minorHAnsi" w:hAnsiTheme="minorHAnsi" w:cstheme="minorHAnsi"/>
          <w:color w:val="000000"/>
          <w:sz w:val="28"/>
          <w:szCs w:val="28"/>
        </w:rPr>
      </w:pPr>
    </w:p>
    <w:p w14:paraId="2B7CFEBE" w14:textId="13853B53" w:rsidR="00B33D41" w:rsidRPr="00A14ACA" w:rsidRDefault="00DA430E" w:rsidP="008035E9">
      <w:pPr>
        <w:pStyle w:val="ListParagraph"/>
        <w:numPr>
          <w:ilvl w:val="0"/>
          <w:numId w:val="26"/>
        </w:numPr>
        <w:autoSpaceDE w:val="0"/>
        <w:autoSpaceDN w:val="0"/>
        <w:adjustRightInd w:val="0"/>
        <w:spacing w:after="0" w:line="240" w:lineRule="auto"/>
        <w:jc w:val="both"/>
        <w:rPr>
          <w:rFonts w:asciiTheme="minorHAnsi" w:hAnsiTheme="minorHAnsi" w:cstheme="minorHAnsi"/>
          <w:color w:val="000000"/>
          <w:sz w:val="28"/>
          <w:szCs w:val="28"/>
        </w:rPr>
      </w:pPr>
      <w:r w:rsidRPr="00A14ACA">
        <w:rPr>
          <w:rFonts w:asciiTheme="minorHAnsi" w:hAnsiTheme="minorHAnsi" w:cstheme="minorHAnsi"/>
          <w:color w:val="000000"/>
          <w:sz w:val="28"/>
          <w:szCs w:val="28"/>
        </w:rPr>
        <w:t>i</w:t>
      </w:r>
      <w:r w:rsidR="00B33D41" w:rsidRPr="00A14ACA">
        <w:rPr>
          <w:rFonts w:asciiTheme="minorHAnsi" w:hAnsiTheme="minorHAnsi" w:cstheme="minorHAnsi"/>
          <w:color w:val="000000"/>
          <w:sz w:val="28"/>
          <w:szCs w:val="28"/>
        </w:rPr>
        <w:t xml:space="preserve">nterferes with the </w:t>
      </w:r>
      <w:r w:rsidR="00BD5514" w:rsidRPr="00A14ACA">
        <w:rPr>
          <w:rFonts w:asciiTheme="minorHAnsi" w:hAnsiTheme="minorHAnsi" w:cstheme="minorHAnsi"/>
          <w:color w:val="000000"/>
          <w:sz w:val="28"/>
          <w:szCs w:val="28"/>
        </w:rPr>
        <w:t>child or young person</w:t>
      </w:r>
      <w:r w:rsidR="00B33D41" w:rsidRPr="00A14ACA">
        <w:rPr>
          <w:rFonts w:asciiTheme="minorHAnsi" w:hAnsiTheme="minorHAnsi" w:cstheme="minorHAnsi"/>
          <w:color w:val="000000"/>
          <w:sz w:val="28"/>
          <w:szCs w:val="28"/>
        </w:rPr>
        <w:t>’s own and</w:t>
      </w:r>
      <w:r w:rsidRPr="00A14ACA">
        <w:rPr>
          <w:rFonts w:asciiTheme="minorHAnsi" w:hAnsiTheme="minorHAnsi" w:cstheme="minorHAnsi"/>
          <w:color w:val="000000"/>
          <w:sz w:val="28"/>
          <w:szCs w:val="28"/>
        </w:rPr>
        <w:t xml:space="preserve"> </w:t>
      </w:r>
      <w:r w:rsidR="00B33D41" w:rsidRPr="00A14ACA">
        <w:rPr>
          <w:rFonts w:asciiTheme="minorHAnsi" w:hAnsiTheme="minorHAnsi" w:cstheme="minorHAnsi"/>
          <w:color w:val="000000"/>
          <w:sz w:val="28"/>
          <w:szCs w:val="28"/>
        </w:rPr>
        <w:t>/</w:t>
      </w:r>
      <w:r w:rsidRPr="00A14ACA">
        <w:rPr>
          <w:rFonts w:asciiTheme="minorHAnsi" w:hAnsiTheme="minorHAnsi" w:cstheme="minorHAnsi"/>
          <w:color w:val="000000"/>
          <w:sz w:val="28"/>
          <w:szCs w:val="28"/>
        </w:rPr>
        <w:t xml:space="preserve"> </w:t>
      </w:r>
      <w:r w:rsidR="00B33D41" w:rsidRPr="00A14ACA">
        <w:rPr>
          <w:rFonts w:asciiTheme="minorHAnsi" w:hAnsiTheme="minorHAnsi" w:cstheme="minorHAnsi"/>
          <w:color w:val="000000"/>
          <w:sz w:val="28"/>
          <w:szCs w:val="28"/>
        </w:rPr>
        <w:t xml:space="preserve">or other </w:t>
      </w:r>
      <w:r w:rsidR="00BD5514" w:rsidRPr="00A14ACA">
        <w:rPr>
          <w:rFonts w:asciiTheme="minorHAnsi" w:hAnsiTheme="minorHAnsi" w:cstheme="minorHAnsi"/>
          <w:color w:val="000000"/>
          <w:sz w:val="28"/>
          <w:szCs w:val="28"/>
        </w:rPr>
        <w:t>children and young people</w:t>
      </w:r>
      <w:r w:rsidR="00B33D41" w:rsidRPr="00A14ACA">
        <w:rPr>
          <w:rFonts w:asciiTheme="minorHAnsi" w:hAnsiTheme="minorHAnsi" w:cstheme="minorHAnsi"/>
          <w:color w:val="000000"/>
          <w:sz w:val="28"/>
          <w:szCs w:val="28"/>
        </w:rPr>
        <w:t xml:space="preserve">’ learning; </w:t>
      </w:r>
      <w:r w:rsidRPr="00A14ACA">
        <w:rPr>
          <w:rFonts w:asciiTheme="minorHAnsi" w:hAnsiTheme="minorHAnsi" w:cstheme="minorHAnsi"/>
          <w:color w:val="000000"/>
          <w:sz w:val="28"/>
          <w:szCs w:val="28"/>
        </w:rPr>
        <w:t>d</w:t>
      </w:r>
      <w:r w:rsidR="00B33D41" w:rsidRPr="00A14ACA">
        <w:rPr>
          <w:rFonts w:asciiTheme="minorHAnsi" w:hAnsiTheme="minorHAnsi" w:cstheme="minorHAnsi"/>
          <w:color w:val="000000"/>
          <w:sz w:val="28"/>
          <w:szCs w:val="28"/>
        </w:rPr>
        <w:t>isrupts the day</w:t>
      </w:r>
      <w:r w:rsidR="00C90AFC" w:rsidRPr="00A14ACA">
        <w:rPr>
          <w:rFonts w:asciiTheme="minorHAnsi" w:hAnsiTheme="minorHAnsi" w:cstheme="minorHAnsi"/>
          <w:color w:val="000000"/>
          <w:sz w:val="28"/>
          <w:szCs w:val="28"/>
        </w:rPr>
        <w:t>-</w:t>
      </w:r>
      <w:r w:rsidR="00B33D41" w:rsidRPr="00A14ACA">
        <w:rPr>
          <w:rFonts w:asciiTheme="minorHAnsi" w:hAnsiTheme="minorHAnsi" w:cstheme="minorHAnsi"/>
          <w:color w:val="000000"/>
          <w:sz w:val="28"/>
          <w:szCs w:val="28"/>
        </w:rPr>
        <w:t>to</w:t>
      </w:r>
      <w:r w:rsidR="00C90AFC" w:rsidRPr="00A14ACA">
        <w:rPr>
          <w:rFonts w:asciiTheme="minorHAnsi" w:hAnsiTheme="minorHAnsi" w:cstheme="minorHAnsi"/>
          <w:color w:val="000000"/>
          <w:sz w:val="28"/>
          <w:szCs w:val="28"/>
        </w:rPr>
        <w:t>-</w:t>
      </w:r>
      <w:r w:rsidR="00B33D41" w:rsidRPr="00A14ACA">
        <w:rPr>
          <w:rFonts w:asciiTheme="minorHAnsi" w:hAnsiTheme="minorHAnsi" w:cstheme="minorHAnsi"/>
          <w:color w:val="000000"/>
          <w:sz w:val="28"/>
          <w:szCs w:val="28"/>
        </w:rPr>
        <w:t>day functioning of the school</w:t>
      </w:r>
      <w:r w:rsidR="003F2314" w:rsidRPr="00A14ACA">
        <w:rPr>
          <w:rFonts w:asciiTheme="minorHAnsi" w:hAnsiTheme="minorHAnsi" w:cstheme="minorHAnsi"/>
          <w:color w:val="000000"/>
          <w:sz w:val="28"/>
          <w:szCs w:val="28"/>
        </w:rPr>
        <w:t xml:space="preserve">, making it a less </w:t>
      </w:r>
      <w:r w:rsidR="00B33D41" w:rsidRPr="00A14ACA">
        <w:rPr>
          <w:rFonts w:asciiTheme="minorHAnsi" w:hAnsiTheme="minorHAnsi" w:cstheme="minorHAnsi"/>
          <w:color w:val="000000"/>
          <w:sz w:val="28"/>
          <w:szCs w:val="28"/>
        </w:rPr>
        <w:t xml:space="preserve">safe and orderly </w:t>
      </w:r>
      <w:proofErr w:type="gramStart"/>
      <w:r w:rsidR="00B33D41" w:rsidRPr="00A14ACA">
        <w:rPr>
          <w:rFonts w:asciiTheme="minorHAnsi" w:hAnsiTheme="minorHAnsi" w:cstheme="minorHAnsi"/>
          <w:color w:val="000000"/>
          <w:sz w:val="28"/>
          <w:szCs w:val="28"/>
        </w:rPr>
        <w:t>environment</w:t>
      </w:r>
      <w:proofErr w:type="gramEnd"/>
      <w:r w:rsidR="00B33D41" w:rsidRPr="00A14ACA">
        <w:rPr>
          <w:rFonts w:asciiTheme="minorHAnsi" w:hAnsiTheme="minorHAnsi" w:cstheme="minorHAnsi"/>
          <w:color w:val="000000"/>
          <w:sz w:val="28"/>
          <w:szCs w:val="28"/>
        </w:rPr>
        <w:t xml:space="preserve"> </w:t>
      </w:r>
    </w:p>
    <w:p w14:paraId="75458215" w14:textId="77777777" w:rsidR="00B33D41" w:rsidRPr="00A14ACA" w:rsidRDefault="00B33D41" w:rsidP="008035E9">
      <w:pPr>
        <w:autoSpaceDE w:val="0"/>
        <w:autoSpaceDN w:val="0"/>
        <w:adjustRightInd w:val="0"/>
        <w:spacing w:after="0" w:line="240" w:lineRule="auto"/>
        <w:ind w:left="360" w:hanging="360"/>
        <w:jc w:val="both"/>
        <w:rPr>
          <w:rFonts w:asciiTheme="minorHAnsi" w:hAnsiTheme="minorHAnsi" w:cstheme="minorHAnsi"/>
          <w:color w:val="000000"/>
          <w:sz w:val="28"/>
          <w:szCs w:val="28"/>
        </w:rPr>
      </w:pPr>
    </w:p>
    <w:p w14:paraId="069C4F47" w14:textId="77777777" w:rsidR="00D61E12" w:rsidRPr="00A14ACA" w:rsidRDefault="00DA430E" w:rsidP="008035E9">
      <w:pPr>
        <w:pStyle w:val="ListParagraph"/>
        <w:numPr>
          <w:ilvl w:val="0"/>
          <w:numId w:val="26"/>
        </w:num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color w:val="000000"/>
          <w:sz w:val="28"/>
          <w:szCs w:val="28"/>
        </w:rPr>
        <w:t>i</w:t>
      </w:r>
      <w:r w:rsidR="00B33D41" w:rsidRPr="00A14ACA">
        <w:rPr>
          <w:rFonts w:asciiTheme="minorHAnsi" w:hAnsiTheme="minorHAnsi" w:cstheme="minorHAnsi"/>
          <w:color w:val="000000"/>
          <w:sz w:val="28"/>
          <w:szCs w:val="28"/>
        </w:rPr>
        <w:t xml:space="preserve">s less likely to be responsive to the usual range of interventions </w:t>
      </w:r>
      <w:r w:rsidR="00265FA5" w:rsidRPr="00A14ACA">
        <w:rPr>
          <w:rFonts w:asciiTheme="minorHAnsi" w:hAnsiTheme="minorHAnsi" w:cstheme="minorHAnsi"/>
          <w:sz w:val="28"/>
          <w:szCs w:val="28"/>
        </w:rPr>
        <w:t>identified within the school behaviour policy</w:t>
      </w:r>
      <w:r w:rsidR="000A696D" w:rsidRPr="00A14ACA">
        <w:rPr>
          <w:rFonts w:asciiTheme="minorHAnsi" w:hAnsiTheme="minorHAnsi" w:cstheme="minorHAnsi"/>
          <w:sz w:val="28"/>
          <w:szCs w:val="28"/>
        </w:rPr>
        <w:t>.</w:t>
      </w:r>
    </w:p>
    <w:p w14:paraId="3599FCC8" w14:textId="0C856FCF" w:rsidR="00D61E12" w:rsidRPr="00A14ACA" w:rsidRDefault="00B22469" w:rsidP="008035E9">
      <w:pPr>
        <w:pStyle w:val="ListParagraph"/>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 </w:t>
      </w:r>
    </w:p>
    <w:p w14:paraId="6F836204" w14:textId="3B5DE0F7" w:rsidR="00B33D41" w:rsidRPr="00A14ACA" w:rsidRDefault="003F2314" w:rsidP="008035E9">
      <w:pPr>
        <w:autoSpaceDE w:val="0"/>
        <w:autoSpaceDN w:val="0"/>
        <w:adjustRightInd w:val="0"/>
        <w:spacing w:after="0" w:line="240" w:lineRule="auto"/>
        <w:jc w:val="both"/>
        <w:rPr>
          <w:rFonts w:asciiTheme="minorHAnsi" w:hAnsiTheme="minorHAnsi" w:cstheme="minorHAnsi"/>
          <w:color w:val="000000"/>
          <w:sz w:val="28"/>
          <w:szCs w:val="28"/>
        </w:rPr>
      </w:pPr>
      <w:r w:rsidRPr="00A14ACA">
        <w:rPr>
          <w:rFonts w:asciiTheme="minorHAnsi" w:hAnsiTheme="minorHAnsi" w:cstheme="minorHAnsi"/>
          <w:color w:val="000000"/>
          <w:sz w:val="28"/>
          <w:szCs w:val="28"/>
        </w:rPr>
        <w:t>It should be recognised that difficult behaviour may also include w</w:t>
      </w:r>
      <w:r w:rsidR="00B33D41" w:rsidRPr="00A14ACA">
        <w:rPr>
          <w:rFonts w:asciiTheme="minorHAnsi" w:hAnsiTheme="minorHAnsi" w:cstheme="minorHAnsi"/>
          <w:color w:val="000000"/>
          <w:sz w:val="28"/>
          <w:szCs w:val="28"/>
        </w:rPr>
        <w:t>ithdrawn behaviour</w:t>
      </w:r>
      <w:r w:rsidRPr="00A14ACA">
        <w:rPr>
          <w:rFonts w:asciiTheme="minorHAnsi" w:hAnsiTheme="minorHAnsi" w:cstheme="minorHAnsi"/>
          <w:color w:val="000000"/>
          <w:sz w:val="28"/>
          <w:szCs w:val="28"/>
        </w:rPr>
        <w:t xml:space="preserve">, including </w:t>
      </w:r>
      <w:r w:rsidR="00803FF9" w:rsidRPr="00A14ACA">
        <w:rPr>
          <w:rFonts w:asciiTheme="minorHAnsi" w:hAnsiTheme="minorHAnsi" w:cstheme="minorHAnsi"/>
          <w:color w:val="000000"/>
          <w:sz w:val="28"/>
          <w:szCs w:val="28"/>
        </w:rPr>
        <w:t xml:space="preserve">any </w:t>
      </w:r>
      <w:r w:rsidR="00687140" w:rsidRPr="00A14ACA">
        <w:rPr>
          <w:rFonts w:asciiTheme="minorHAnsi" w:hAnsiTheme="minorHAnsi" w:cstheme="minorHAnsi"/>
          <w:color w:val="000000"/>
          <w:sz w:val="28"/>
          <w:szCs w:val="28"/>
        </w:rPr>
        <w:t>reluctance</w:t>
      </w:r>
      <w:r w:rsidRPr="00A14ACA">
        <w:rPr>
          <w:rFonts w:asciiTheme="minorHAnsi" w:hAnsiTheme="minorHAnsi" w:cstheme="minorHAnsi"/>
          <w:color w:val="000000"/>
          <w:sz w:val="28"/>
          <w:szCs w:val="28"/>
        </w:rPr>
        <w:t xml:space="preserve"> to respond or engage</w:t>
      </w:r>
      <w:r w:rsidR="00803FF9" w:rsidRPr="00A14ACA">
        <w:rPr>
          <w:rFonts w:asciiTheme="minorHAnsi" w:hAnsiTheme="minorHAnsi" w:cstheme="minorHAnsi"/>
          <w:color w:val="000000"/>
          <w:sz w:val="28"/>
          <w:szCs w:val="28"/>
        </w:rPr>
        <w:t xml:space="preserve"> in learning or socialising</w:t>
      </w:r>
      <w:r w:rsidRPr="00A14ACA">
        <w:rPr>
          <w:rFonts w:asciiTheme="minorHAnsi" w:hAnsiTheme="minorHAnsi" w:cstheme="minorHAnsi"/>
          <w:color w:val="000000"/>
          <w:sz w:val="28"/>
          <w:szCs w:val="28"/>
        </w:rPr>
        <w:t xml:space="preserve">. </w:t>
      </w:r>
    </w:p>
    <w:p w14:paraId="1E5419BC" w14:textId="77777777" w:rsidR="00CA4B29" w:rsidRPr="00A14ACA" w:rsidRDefault="00CA4B29" w:rsidP="008035E9">
      <w:pPr>
        <w:autoSpaceDE w:val="0"/>
        <w:autoSpaceDN w:val="0"/>
        <w:adjustRightInd w:val="0"/>
        <w:spacing w:after="0" w:line="240" w:lineRule="auto"/>
        <w:jc w:val="both"/>
        <w:rPr>
          <w:rFonts w:asciiTheme="minorHAnsi" w:hAnsiTheme="minorHAnsi" w:cstheme="minorHAnsi"/>
          <w:color w:val="000000"/>
          <w:sz w:val="28"/>
          <w:szCs w:val="28"/>
        </w:rPr>
      </w:pPr>
    </w:p>
    <w:p w14:paraId="1B6BF287" w14:textId="5796F119" w:rsidR="00B33D41" w:rsidRPr="00A14ACA" w:rsidRDefault="00DF170F" w:rsidP="008035E9">
      <w:pPr>
        <w:autoSpaceDE w:val="0"/>
        <w:autoSpaceDN w:val="0"/>
        <w:adjustRightInd w:val="0"/>
        <w:spacing w:after="0" w:line="240" w:lineRule="auto"/>
        <w:ind w:left="360"/>
        <w:jc w:val="both"/>
        <w:rPr>
          <w:rFonts w:asciiTheme="minorHAnsi" w:hAnsiTheme="minorHAnsi" w:cstheme="minorHAnsi"/>
          <w:color w:val="000000"/>
          <w:sz w:val="28"/>
          <w:szCs w:val="28"/>
        </w:rPr>
      </w:pPr>
      <w:r w:rsidRPr="00A14ACA">
        <w:rPr>
          <w:rFonts w:asciiTheme="minorHAnsi" w:hAnsiTheme="minorHAnsi" w:cstheme="minorHAnsi"/>
          <w:b/>
          <w:color w:val="000000"/>
          <w:sz w:val="28"/>
          <w:szCs w:val="28"/>
          <w:u w:val="single"/>
        </w:rPr>
        <w:t>Harmful</w:t>
      </w:r>
      <w:r w:rsidR="00974142" w:rsidRPr="00A14ACA">
        <w:rPr>
          <w:rFonts w:asciiTheme="minorHAnsi" w:hAnsiTheme="minorHAnsi" w:cstheme="minorHAnsi"/>
          <w:b/>
          <w:color w:val="000000"/>
          <w:sz w:val="28"/>
          <w:szCs w:val="28"/>
          <w:u w:val="single"/>
        </w:rPr>
        <w:t xml:space="preserve"> </w:t>
      </w:r>
      <w:r w:rsidR="00B33D41" w:rsidRPr="00A14ACA">
        <w:rPr>
          <w:rFonts w:asciiTheme="minorHAnsi" w:hAnsiTheme="minorHAnsi" w:cstheme="minorHAnsi"/>
          <w:b/>
          <w:color w:val="000000"/>
          <w:sz w:val="28"/>
          <w:szCs w:val="28"/>
          <w:u w:val="single"/>
        </w:rPr>
        <w:t>behaviour</w:t>
      </w:r>
      <w:r w:rsidR="00B33D41" w:rsidRPr="00A14ACA">
        <w:rPr>
          <w:rFonts w:asciiTheme="minorHAnsi" w:hAnsiTheme="minorHAnsi" w:cstheme="minorHAnsi"/>
          <w:color w:val="000000"/>
          <w:sz w:val="28"/>
          <w:szCs w:val="28"/>
        </w:rPr>
        <w:t xml:space="preserve"> </w:t>
      </w:r>
      <w:r w:rsidR="003F2314" w:rsidRPr="00A14ACA">
        <w:rPr>
          <w:rFonts w:asciiTheme="minorHAnsi" w:hAnsiTheme="minorHAnsi" w:cstheme="minorHAnsi"/>
          <w:color w:val="000000"/>
          <w:sz w:val="28"/>
          <w:szCs w:val="28"/>
        </w:rPr>
        <w:t xml:space="preserve">in the school </w:t>
      </w:r>
      <w:r w:rsidR="00453950" w:rsidRPr="00A14ACA">
        <w:rPr>
          <w:rFonts w:asciiTheme="minorHAnsi" w:hAnsiTheme="minorHAnsi" w:cstheme="minorHAnsi"/>
          <w:color w:val="000000"/>
          <w:sz w:val="28"/>
          <w:szCs w:val="28"/>
        </w:rPr>
        <w:t>context</w:t>
      </w:r>
      <w:r w:rsidR="003F2314" w:rsidRPr="00A14ACA">
        <w:rPr>
          <w:rFonts w:asciiTheme="minorHAnsi" w:hAnsiTheme="minorHAnsi" w:cstheme="minorHAnsi"/>
          <w:color w:val="000000"/>
          <w:sz w:val="28"/>
          <w:szCs w:val="28"/>
        </w:rPr>
        <w:t xml:space="preserve"> encompasses behaviour that is generally:</w:t>
      </w:r>
    </w:p>
    <w:p w14:paraId="1743E57C" w14:textId="77777777" w:rsidR="00B33D41" w:rsidRPr="00A14ACA" w:rsidRDefault="00B33D41" w:rsidP="008035E9">
      <w:pPr>
        <w:autoSpaceDE w:val="0"/>
        <w:autoSpaceDN w:val="0"/>
        <w:adjustRightInd w:val="0"/>
        <w:spacing w:after="0" w:line="240" w:lineRule="auto"/>
        <w:jc w:val="both"/>
        <w:rPr>
          <w:rFonts w:asciiTheme="minorHAnsi" w:hAnsiTheme="minorHAnsi" w:cstheme="minorHAnsi"/>
          <w:color w:val="000000"/>
          <w:sz w:val="28"/>
          <w:szCs w:val="28"/>
        </w:rPr>
      </w:pPr>
    </w:p>
    <w:p w14:paraId="22C7819E" w14:textId="77777777" w:rsidR="00B33D41" w:rsidRPr="00A14ACA" w:rsidRDefault="00495970" w:rsidP="008035E9">
      <w:pPr>
        <w:pStyle w:val="ListParagraph"/>
        <w:numPr>
          <w:ilvl w:val="0"/>
          <w:numId w:val="27"/>
        </w:num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p</w:t>
      </w:r>
      <w:r w:rsidR="00E97E8A" w:rsidRPr="00A14ACA">
        <w:rPr>
          <w:rFonts w:asciiTheme="minorHAnsi" w:hAnsiTheme="minorHAnsi" w:cstheme="minorHAnsi"/>
          <w:sz w:val="28"/>
          <w:szCs w:val="28"/>
        </w:rPr>
        <w:t>hysically a</w:t>
      </w:r>
      <w:r w:rsidR="00B33D41" w:rsidRPr="00A14ACA">
        <w:rPr>
          <w:rFonts w:asciiTheme="minorHAnsi" w:hAnsiTheme="minorHAnsi" w:cstheme="minorHAnsi"/>
          <w:sz w:val="28"/>
          <w:szCs w:val="28"/>
        </w:rPr>
        <w:t>ggressive</w:t>
      </w:r>
      <w:r w:rsidR="00FD2854" w:rsidRPr="00A14ACA">
        <w:rPr>
          <w:rFonts w:asciiTheme="minorHAnsi" w:hAnsiTheme="minorHAnsi" w:cstheme="minorHAnsi"/>
          <w:sz w:val="28"/>
          <w:szCs w:val="28"/>
        </w:rPr>
        <w:t xml:space="preserve"> towards adults or other </w:t>
      </w:r>
      <w:r w:rsidR="00BD5514" w:rsidRPr="00A14ACA">
        <w:rPr>
          <w:rFonts w:asciiTheme="minorHAnsi" w:hAnsiTheme="minorHAnsi" w:cstheme="minorHAnsi"/>
          <w:sz w:val="28"/>
          <w:szCs w:val="28"/>
        </w:rPr>
        <w:t>children and young people</w:t>
      </w:r>
      <w:r w:rsidR="00E97E8A" w:rsidRPr="00A14ACA">
        <w:rPr>
          <w:rFonts w:asciiTheme="minorHAnsi" w:hAnsiTheme="minorHAnsi" w:cstheme="minorHAnsi"/>
          <w:sz w:val="28"/>
          <w:szCs w:val="28"/>
        </w:rPr>
        <w:t xml:space="preserve"> (</w:t>
      </w:r>
      <w:r w:rsidR="00B33D41" w:rsidRPr="00A14ACA">
        <w:rPr>
          <w:rFonts w:asciiTheme="minorHAnsi" w:hAnsiTheme="minorHAnsi" w:cstheme="minorHAnsi"/>
          <w:sz w:val="28"/>
          <w:szCs w:val="28"/>
        </w:rPr>
        <w:t>including pushing, punching, kicking, biting, scratching, spitting,</w:t>
      </w:r>
      <w:r w:rsidR="00E97E8A" w:rsidRPr="00A14ACA">
        <w:rPr>
          <w:rFonts w:asciiTheme="minorHAnsi" w:hAnsiTheme="minorHAnsi" w:cstheme="minorHAnsi"/>
          <w:sz w:val="28"/>
          <w:szCs w:val="28"/>
        </w:rPr>
        <w:t xml:space="preserve"> head-butting)</w:t>
      </w:r>
    </w:p>
    <w:p w14:paraId="5AC44D62" w14:textId="77777777" w:rsidR="00E97E8A" w:rsidRPr="00A14ACA" w:rsidRDefault="00E97E8A" w:rsidP="008035E9">
      <w:pPr>
        <w:autoSpaceDE w:val="0"/>
        <w:autoSpaceDN w:val="0"/>
        <w:adjustRightInd w:val="0"/>
        <w:spacing w:after="0" w:line="240" w:lineRule="auto"/>
        <w:jc w:val="both"/>
        <w:rPr>
          <w:rFonts w:asciiTheme="minorHAnsi" w:hAnsiTheme="minorHAnsi" w:cstheme="minorHAnsi"/>
          <w:sz w:val="28"/>
          <w:szCs w:val="28"/>
        </w:rPr>
      </w:pPr>
    </w:p>
    <w:p w14:paraId="37D99147" w14:textId="77777777" w:rsidR="00E97E8A" w:rsidRPr="00A14ACA" w:rsidRDefault="00495970" w:rsidP="008035E9">
      <w:pPr>
        <w:pStyle w:val="ListParagraph"/>
        <w:numPr>
          <w:ilvl w:val="0"/>
          <w:numId w:val="27"/>
        </w:num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v</w:t>
      </w:r>
      <w:r w:rsidR="00E97E8A" w:rsidRPr="00A14ACA">
        <w:rPr>
          <w:rFonts w:asciiTheme="minorHAnsi" w:hAnsiTheme="minorHAnsi" w:cstheme="minorHAnsi"/>
          <w:sz w:val="28"/>
          <w:szCs w:val="28"/>
        </w:rPr>
        <w:t>erbally abusive</w:t>
      </w:r>
      <w:r w:rsidR="005C0DFA" w:rsidRPr="00A14ACA">
        <w:rPr>
          <w:rFonts w:asciiTheme="minorHAnsi" w:hAnsiTheme="minorHAnsi" w:cstheme="minorHAnsi"/>
          <w:sz w:val="28"/>
          <w:szCs w:val="28"/>
        </w:rPr>
        <w:t xml:space="preserve"> (</w:t>
      </w:r>
      <w:r w:rsidR="00B07F29" w:rsidRPr="00A14ACA">
        <w:rPr>
          <w:rFonts w:asciiTheme="minorHAnsi" w:hAnsiTheme="minorHAnsi" w:cstheme="minorHAnsi"/>
          <w:sz w:val="28"/>
          <w:szCs w:val="28"/>
        </w:rPr>
        <w:t>and may include</w:t>
      </w:r>
      <w:r w:rsidR="005C0DFA" w:rsidRPr="00A14ACA">
        <w:rPr>
          <w:rFonts w:asciiTheme="minorHAnsi" w:hAnsiTheme="minorHAnsi" w:cstheme="minorHAnsi"/>
          <w:sz w:val="28"/>
          <w:szCs w:val="28"/>
        </w:rPr>
        <w:t xml:space="preserve"> racist/homophobic</w:t>
      </w:r>
      <w:r w:rsidR="006F5FFF" w:rsidRPr="00A14ACA">
        <w:rPr>
          <w:rFonts w:asciiTheme="minorHAnsi" w:hAnsiTheme="minorHAnsi" w:cstheme="minorHAnsi"/>
          <w:sz w:val="28"/>
          <w:szCs w:val="28"/>
        </w:rPr>
        <w:t>/sexist</w:t>
      </w:r>
      <w:r w:rsidR="005C0DFA" w:rsidRPr="00A14ACA">
        <w:rPr>
          <w:rFonts w:asciiTheme="minorHAnsi" w:hAnsiTheme="minorHAnsi" w:cstheme="minorHAnsi"/>
          <w:sz w:val="28"/>
          <w:szCs w:val="28"/>
        </w:rPr>
        <w:t xml:space="preserve"> abuse)</w:t>
      </w:r>
    </w:p>
    <w:p w14:paraId="30A7211E" w14:textId="77777777" w:rsidR="00B33D41" w:rsidRPr="00A14ACA" w:rsidRDefault="00B33D41" w:rsidP="008035E9">
      <w:pPr>
        <w:autoSpaceDE w:val="0"/>
        <w:autoSpaceDN w:val="0"/>
        <w:adjustRightInd w:val="0"/>
        <w:spacing w:after="0" w:line="240" w:lineRule="auto"/>
        <w:ind w:left="-360"/>
        <w:jc w:val="both"/>
        <w:rPr>
          <w:rFonts w:asciiTheme="minorHAnsi" w:hAnsiTheme="minorHAnsi" w:cstheme="minorHAnsi"/>
          <w:sz w:val="28"/>
          <w:szCs w:val="28"/>
        </w:rPr>
      </w:pPr>
    </w:p>
    <w:p w14:paraId="16AE4AF3" w14:textId="77777777" w:rsidR="00B33D41" w:rsidRPr="00A14ACA" w:rsidRDefault="00495970" w:rsidP="008035E9">
      <w:pPr>
        <w:pStyle w:val="ListParagraph"/>
        <w:numPr>
          <w:ilvl w:val="0"/>
          <w:numId w:val="27"/>
        </w:num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d</w:t>
      </w:r>
      <w:r w:rsidR="00B33D41" w:rsidRPr="00A14ACA">
        <w:rPr>
          <w:rFonts w:asciiTheme="minorHAnsi" w:hAnsiTheme="minorHAnsi" w:cstheme="minorHAnsi"/>
          <w:sz w:val="28"/>
          <w:szCs w:val="28"/>
        </w:rPr>
        <w:t xml:space="preserve">estructive, including destruction of property and the </w:t>
      </w:r>
      <w:proofErr w:type="gramStart"/>
      <w:r w:rsidR="00B33D41" w:rsidRPr="00A14ACA">
        <w:rPr>
          <w:rFonts w:asciiTheme="minorHAnsi" w:hAnsiTheme="minorHAnsi" w:cstheme="minorHAnsi"/>
          <w:sz w:val="28"/>
          <w:szCs w:val="28"/>
        </w:rPr>
        <w:t>environment</w:t>
      </w:r>
      <w:proofErr w:type="gramEnd"/>
    </w:p>
    <w:p w14:paraId="377E17F5" w14:textId="77777777" w:rsidR="00B33D41" w:rsidRPr="00A14ACA" w:rsidRDefault="00B33D41" w:rsidP="008035E9">
      <w:pPr>
        <w:autoSpaceDE w:val="0"/>
        <w:autoSpaceDN w:val="0"/>
        <w:adjustRightInd w:val="0"/>
        <w:spacing w:after="0" w:line="240" w:lineRule="auto"/>
        <w:jc w:val="both"/>
        <w:rPr>
          <w:rFonts w:asciiTheme="minorHAnsi" w:hAnsiTheme="minorHAnsi" w:cstheme="minorHAnsi"/>
          <w:sz w:val="28"/>
          <w:szCs w:val="28"/>
        </w:rPr>
      </w:pPr>
    </w:p>
    <w:p w14:paraId="7B69D702" w14:textId="77777777" w:rsidR="00590317" w:rsidRPr="00A14ACA" w:rsidRDefault="00495970" w:rsidP="008035E9">
      <w:pPr>
        <w:pStyle w:val="ListParagraph"/>
        <w:numPr>
          <w:ilvl w:val="0"/>
          <w:numId w:val="27"/>
        </w:num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s</w:t>
      </w:r>
      <w:r w:rsidR="00B33D41" w:rsidRPr="00A14ACA">
        <w:rPr>
          <w:rFonts w:asciiTheme="minorHAnsi" w:hAnsiTheme="minorHAnsi" w:cstheme="minorHAnsi"/>
          <w:sz w:val="28"/>
          <w:szCs w:val="28"/>
        </w:rPr>
        <w:t>elf-harming, including head banging, scratching, hitting</w:t>
      </w:r>
      <w:r w:rsidR="00ED7A81" w:rsidRPr="00A14ACA">
        <w:rPr>
          <w:rFonts w:asciiTheme="minorHAnsi" w:hAnsiTheme="minorHAnsi" w:cstheme="minorHAnsi"/>
          <w:sz w:val="28"/>
          <w:szCs w:val="28"/>
        </w:rPr>
        <w:t>, kicking</w:t>
      </w:r>
      <w:r w:rsidR="00E97E8A" w:rsidRPr="00A14ACA">
        <w:rPr>
          <w:rFonts w:asciiTheme="minorHAnsi" w:hAnsiTheme="minorHAnsi" w:cstheme="minorHAnsi"/>
          <w:sz w:val="28"/>
          <w:szCs w:val="28"/>
        </w:rPr>
        <w:t>, biting</w:t>
      </w:r>
      <w:r w:rsidR="00590317" w:rsidRPr="00A14ACA">
        <w:rPr>
          <w:rFonts w:asciiTheme="minorHAnsi" w:hAnsiTheme="minorHAnsi" w:cstheme="minorHAnsi"/>
          <w:sz w:val="28"/>
          <w:szCs w:val="28"/>
        </w:rPr>
        <w:t xml:space="preserve"> and </w:t>
      </w:r>
      <w:proofErr w:type="gramStart"/>
      <w:r w:rsidR="00590317" w:rsidRPr="00A14ACA">
        <w:rPr>
          <w:rFonts w:asciiTheme="minorHAnsi" w:hAnsiTheme="minorHAnsi" w:cstheme="minorHAnsi"/>
          <w:sz w:val="28"/>
          <w:szCs w:val="28"/>
        </w:rPr>
        <w:t>poking</w:t>
      </w:r>
      <w:proofErr w:type="gramEnd"/>
    </w:p>
    <w:p w14:paraId="266A7318" w14:textId="77777777" w:rsidR="0098297B" w:rsidRPr="00A14ACA" w:rsidRDefault="0098297B" w:rsidP="008035E9">
      <w:pPr>
        <w:pStyle w:val="ListParagraph"/>
        <w:spacing w:after="0" w:line="240" w:lineRule="auto"/>
        <w:jc w:val="both"/>
        <w:rPr>
          <w:rFonts w:asciiTheme="minorHAnsi" w:hAnsiTheme="minorHAnsi" w:cstheme="minorHAnsi"/>
          <w:sz w:val="28"/>
          <w:szCs w:val="28"/>
        </w:rPr>
      </w:pPr>
    </w:p>
    <w:p w14:paraId="6DA87E73" w14:textId="79F943EF" w:rsidR="00B51616" w:rsidRPr="00A14ACA" w:rsidRDefault="00B80653" w:rsidP="008035E9">
      <w:pPr>
        <w:pStyle w:val="ListParagraph"/>
        <w:numPr>
          <w:ilvl w:val="0"/>
          <w:numId w:val="27"/>
        </w:numPr>
        <w:autoSpaceDE w:val="0"/>
        <w:autoSpaceDN w:val="0"/>
        <w:adjustRightInd w:val="0"/>
        <w:spacing w:after="0" w:line="240" w:lineRule="auto"/>
        <w:jc w:val="both"/>
        <w:outlineLvl w:val="0"/>
        <w:rPr>
          <w:rFonts w:asciiTheme="minorHAnsi" w:hAnsiTheme="minorHAnsi" w:cstheme="minorHAnsi"/>
          <w:b/>
          <w:bCs/>
          <w:color w:val="000000"/>
          <w:sz w:val="28"/>
          <w:szCs w:val="28"/>
          <w:u w:val="single"/>
        </w:rPr>
      </w:pPr>
      <w:r w:rsidRPr="00A14ACA">
        <w:rPr>
          <w:rFonts w:asciiTheme="minorHAnsi" w:hAnsiTheme="minorHAnsi" w:cstheme="minorHAnsi"/>
          <w:sz w:val="28"/>
          <w:szCs w:val="28"/>
        </w:rPr>
        <w:t>s</w:t>
      </w:r>
      <w:r w:rsidR="00E97E8A" w:rsidRPr="00A14ACA">
        <w:rPr>
          <w:rFonts w:asciiTheme="minorHAnsi" w:hAnsiTheme="minorHAnsi" w:cstheme="minorHAnsi"/>
          <w:sz w:val="28"/>
          <w:szCs w:val="28"/>
        </w:rPr>
        <w:t>triking</w:t>
      </w:r>
      <w:r w:rsidR="0098297B" w:rsidRPr="00A14ACA">
        <w:rPr>
          <w:rFonts w:asciiTheme="minorHAnsi" w:hAnsiTheme="minorHAnsi" w:cstheme="minorHAnsi"/>
          <w:sz w:val="28"/>
          <w:szCs w:val="28"/>
        </w:rPr>
        <w:t xml:space="preserve"> another </w:t>
      </w:r>
      <w:r w:rsidR="00B51616" w:rsidRPr="00A14ACA">
        <w:rPr>
          <w:rFonts w:asciiTheme="minorHAnsi" w:hAnsiTheme="minorHAnsi" w:cstheme="minorHAnsi"/>
          <w:sz w:val="28"/>
          <w:szCs w:val="28"/>
        </w:rPr>
        <w:t xml:space="preserve">adult / </w:t>
      </w:r>
      <w:r w:rsidR="00BD5514" w:rsidRPr="00A14ACA">
        <w:rPr>
          <w:rFonts w:asciiTheme="minorHAnsi" w:hAnsiTheme="minorHAnsi" w:cstheme="minorHAnsi"/>
          <w:sz w:val="28"/>
          <w:szCs w:val="28"/>
        </w:rPr>
        <w:t>child or young person</w:t>
      </w:r>
      <w:r w:rsidR="00B51616" w:rsidRPr="00A14ACA">
        <w:rPr>
          <w:rFonts w:asciiTheme="minorHAnsi" w:hAnsiTheme="minorHAnsi" w:cstheme="minorHAnsi"/>
          <w:sz w:val="28"/>
          <w:szCs w:val="28"/>
        </w:rPr>
        <w:t xml:space="preserve"> </w:t>
      </w:r>
      <w:r w:rsidR="00E97E8A" w:rsidRPr="00A14ACA">
        <w:rPr>
          <w:rFonts w:asciiTheme="minorHAnsi" w:hAnsiTheme="minorHAnsi" w:cstheme="minorHAnsi"/>
          <w:sz w:val="28"/>
          <w:szCs w:val="28"/>
        </w:rPr>
        <w:t>with an object</w:t>
      </w:r>
    </w:p>
    <w:p w14:paraId="7407E175" w14:textId="77777777" w:rsidR="00233211" w:rsidRPr="00A14ACA" w:rsidRDefault="00233211" w:rsidP="008035E9">
      <w:pPr>
        <w:autoSpaceDE w:val="0"/>
        <w:autoSpaceDN w:val="0"/>
        <w:adjustRightInd w:val="0"/>
        <w:spacing w:after="0" w:line="240" w:lineRule="auto"/>
        <w:jc w:val="both"/>
        <w:outlineLvl w:val="0"/>
        <w:rPr>
          <w:rFonts w:asciiTheme="minorHAnsi" w:hAnsiTheme="minorHAnsi" w:cstheme="minorHAnsi"/>
          <w:b/>
          <w:bCs/>
          <w:color w:val="000000"/>
          <w:sz w:val="28"/>
          <w:szCs w:val="28"/>
          <w:u w:val="single"/>
        </w:rPr>
      </w:pPr>
    </w:p>
    <w:p w14:paraId="6D61440E" w14:textId="77777777" w:rsidR="00803716" w:rsidRPr="00A14ACA" w:rsidRDefault="00E41E37" w:rsidP="008035E9">
      <w:pPr>
        <w:autoSpaceDE w:val="0"/>
        <w:autoSpaceDN w:val="0"/>
        <w:adjustRightInd w:val="0"/>
        <w:spacing w:after="0" w:line="240" w:lineRule="auto"/>
        <w:jc w:val="both"/>
        <w:outlineLvl w:val="0"/>
        <w:rPr>
          <w:rFonts w:asciiTheme="minorHAnsi" w:hAnsiTheme="minorHAnsi" w:cstheme="minorHAnsi"/>
          <w:b/>
          <w:color w:val="000000"/>
          <w:sz w:val="28"/>
          <w:szCs w:val="28"/>
        </w:rPr>
      </w:pPr>
      <w:bookmarkStart w:id="4" w:name="Difficult"/>
      <w:bookmarkEnd w:id="4"/>
      <w:r w:rsidRPr="00A14ACA">
        <w:rPr>
          <w:rFonts w:asciiTheme="minorHAnsi" w:hAnsiTheme="minorHAnsi" w:cstheme="minorHAnsi"/>
          <w:b/>
          <w:color w:val="000000"/>
          <w:sz w:val="28"/>
          <w:szCs w:val="28"/>
        </w:rPr>
        <w:t xml:space="preserve">Responding to </w:t>
      </w:r>
      <w:r w:rsidR="00965D7A" w:rsidRPr="00A14ACA">
        <w:rPr>
          <w:rFonts w:asciiTheme="minorHAnsi" w:hAnsiTheme="minorHAnsi" w:cstheme="minorHAnsi"/>
          <w:b/>
          <w:sz w:val="28"/>
          <w:szCs w:val="28"/>
        </w:rPr>
        <w:t>d</w:t>
      </w:r>
      <w:r w:rsidR="00480639" w:rsidRPr="00A14ACA">
        <w:rPr>
          <w:rFonts w:asciiTheme="minorHAnsi" w:hAnsiTheme="minorHAnsi" w:cstheme="minorHAnsi"/>
          <w:b/>
          <w:sz w:val="28"/>
          <w:szCs w:val="28"/>
        </w:rPr>
        <w:t>ifficult</w:t>
      </w:r>
      <w:r w:rsidR="00965D7A" w:rsidRPr="00A14ACA">
        <w:rPr>
          <w:rFonts w:asciiTheme="minorHAnsi" w:hAnsiTheme="minorHAnsi" w:cstheme="minorHAnsi"/>
          <w:b/>
          <w:color w:val="000000"/>
          <w:sz w:val="28"/>
          <w:szCs w:val="28"/>
        </w:rPr>
        <w:t xml:space="preserve"> be</w:t>
      </w:r>
      <w:r w:rsidRPr="00A14ACA">
        <w:rPr>
          <w:rFonts w:asciiTheme="minorHAnsi" w:hAnsiTheme="minorHAnsi" w:cstheme="minorHAnsi"/>
          <w:b/>
          <w:color w:val="000000"/>
          <w:sz w:val="28"/>
          <w:szCs w:val="28"/>
        </w:rPr>
        <w:t xml:space="preserve">haviour </w:t>
      </w:r>
    </w:p>
    <w:p w14:paraId="18ABAF57" w14:textId="77777777" w:rsidR="00C56D7B" w:rsidRPr="00A14ACA" w:rsidRDefault="00803716" w:rsidP="008035E9">
      <w:pPr>
        <w:autoSpaceDE w:val="0"/>
        <w:autoSpaceDN w:val="0"/>
        <w:adjustRightInd w:val="0"/>
        <w:spacing w:after="0" w:line="240" w:lineRule="auto"/>
        <w:jc w:val="both"/>
        <w:rPr>
          <w:rFonts w:asciiTheme="minorHAnsi" w:hAnsiTheme="minorHAnsi" w:cstheme="minorHAnsi"/>
          <w:color w:val="000000"/>
          <w:sz w:val="28"/>
          <w:szCs w:val="28"/>
        </w:rPr>
      </w:pPr>
      <w:r w:rsidRPr="00A14ACA">
        <w:rPr>
          <w:rFonts w:asciiTheme="minorHAnsi" w:hAnsiTheme="minorHAnsi" w:cstheme="minorHAnsi"/>
          <w:color w:val="000000"/>
          <w:sz w:val="28"/>
          <w:szCs w:val="28"/>
        </w:rPr>
        <w:t>E</w:t>
      </w:r>
      <w:r w:rsidR="00D111F6" w:rsidRPr="00A14ACA">
        <w:rPr>
          <w:rFonts w:asciiTheme="minorHAnsi" w:hAnsiTheme="minorHAnsi" w:cstheme="minorHAnsi"/>
          <w:color w:val="000000"/>
          <w:sz w:val="28"/>
          <w:szCs w:val="28"/>
        </w:rPr>
        <w:t xml:space="preserve">vidence suggests that </w:t>
      </w:r>
      <w:r w:rsidR="00BD5514" w:rsidRPr="00A14ACA">
        <w:rPr>
          <w:rFonts w:asciiTheme="minorHAnsi" w:hAnsiTheme="minorHAnsi" w:cstheme="minorHAnsi"/>
          <w:color w:val="000000"/>
          <w:sz w:val="28"/>
          <w:szCs w:val="28"/>
        </w:rPr>
        <w:t>children and young people</w:t>
      </w:r>
      <w:r w:rsidR="00D111F6" w:rsidRPr="00A14ACA">
        <w:rPr>
          <w:rFonts w:asciiTheme="minorHAnsi" w:hAnsiTheme="minorHAnsi" w:cstheme="minorHAnsi"/>
          <w:color w:val="000000"/>
          <w:sz w:val="28"/>
          <w:szCs w:val="28"/>
        </w:rPr>
        <w:t xml:space="preserve"> </w:t>
      </w:r>
      <w:r w:rsidR="00457507" w:rsidRPr="00A14ACA">
        <w:rPr>
          <w:rFonts w:asciiTheme="minorHAnsi" w:hAnsiTheme="minorHAnsi" w:cstheme="minorHAnsi"/>
          <w:color w:val="000000"/>
          <w:sz w:val="28"/>
          <w:szCs w:val="28"/>
        </w:rPr>
        <w:t xml:space="preserve">will </w:t>
      </w:r>
      <w:r w:rsidR="00D111F6" w:rsidRPr="00A14ACA">
        <w:rPr>
          <w:rFonts w:asciiTheme="minorHAnsi" w:hAnsiTheme="minorHAnsi" w:cstheme="minorHAnsi"/>
          <w:color w:val="000000"/>
          <w:sz w:val="28"/>
          <w:szCs w:val="28"/>
        </w:rPr>
        <w:t>do better whe</w:t>
      </w:r>
      <w:r w:rsidR="00DE33D9" w:rsidRPr="00A14ACA">
        <w:rPr>
          <w:rFonts w:asciiTheme="minorHAnsi" w:hAnsiTheme="minorHAnsi" w:cstheme="minorHAnsi"/>
          <w:color w:val="000000"/>
          <w:sz w:val="28"/>
          <w:szCs w:val="28"/>
        </w:rPr>
        <w:t>re</w:t>
      </w:r>
      <w:r w:rsidR="00D111F6" w:rsidRPr="00A14ACA">
        <w:rPr>
          <w:rFonts w:asciiTheme="minorHAnsi" w:hAnsiTheme="minorHAnsi" w:cstheme="minorHAnsi"/>
          <w:color w:val="000000"/>
          <w:sz w:val="28"/>
          <w:szCs w:val="28"/>
        </w:rPr>
        <w:t xml:space="preserve"> they have strong relationships with staff.</w:t>
      </w:r>
      <w:r w:rsidRPr="00A14ACA">
        <w:rPr>
          <w:rFonts w:asciiTheme="minorHAnsi" w:hAnsiTheme="minorHAnsi" w:cstheme="minorHAnsi"/>
          <w:color w:val="000000"/>
          <w:sz w:val="28"/>
          <w:szCs w:val="28"/>
        </w:rPr>
        <w:t xml:space="preserve"> </w:t>
      </w:r>
      <w:r w:rsidR="00D111F6" w:rsidRPr="00A14ACA">
        <w:rPr>
          <w:rFonts w:asciiTheme="minorHAnsi" w:hAnsiTheme="minorHAnsi" w:cstheme="minorHAnsi"/>
          <w:color w:val="000000"/>
          <w:sz w:val="28"/>
          <w:szCs w:val="28"/>
        </w:rPr>
        <w:t xml:space="preserve"> It is these staff who will be able to support them at the times of most difficulty. </w:t>
      </w:r>
      <w:r w:rsidR="00DE33D9" w:rsidRPr="00A14ACA">
        <w:rPr>
          <w:rFonts w:asciiTheme="minorHAnsi" w:hAnsiTheme="minorHAnsi" w:cstheme="minorHAnsi"/>
          <w:color w:val="000000"/>
          <w:sz w:val="28"/>
          <w:szCs w:val="28"/>
        </w:rPr>
        <w:t xml:space="preserve"> </w:t>
      </w:r>
      <w:r w:rsidR="00D111F6" w:rsidRPr="00A14ACA">
        <w:rPr>
          <w:rFonts w:asciiTheme="minorHAnsi" w:hAnsiTheme="minorHAnsi" w:cstheme="minorHAnsi"/>
          <w:color w:val="000000"/>
          <w:sz w:val="28"/>
          <w:szCs w:val="28"/>
        </w:rPr>
        <w:t>Th</w:t>
      </w:r>
      <w:r w:rsidRPr="00A14ACA">
        <w:rPr>
          <w:rFonts w:asciiTheme="minorHAnsi" w:hAnsiTheme="minorHAnsi" w:cstheme="minorHAnsi"/>
          <w:color w:val="000000"/>
          <w:sz w:val="28"/>
          <w:szCs w:val="28"/>
        </w:rPr>
        <w:t>erefore</w:t>
      </w:r>
      <w:r w:rsidR="00D111F6" w:rsidRPr="00A14ACA">
        <w:rPr>
          <w:rFonts w:asciiTheme="minorHAnsi" w:hAnsiTheme="minorHAnsi" w:cstheme="minorHAnsi"/>
          <w:color w:val="000000"/>
          <w:sz w:val="28"/>
          <w:szCs w:val="28"/>
        </w:rPr>
        <w:t xml:space="preserve">, </w:t>
      </w:r>
      <w:r w:rsidR="00DE33D9" w:rsidRPr="00A14ACA">
        <w:rPr>
          <w:rFonts w:asciiTheme="minorHAnsi" w:hAnsiTheme="minorHAnsi" w:cstheme="minorHAnsi"/>
          <w:color w:val="000000"/>
          <w:sz w:val="28"/>
          <w:szCs w:val="28"/>
        </w:rPr>
        <w:t xml:space="preserve">developing good </w:t>
      </w:r>
      <w:r w:rsidR="00D111F6" w:rsidRPr="00A14ACA">
        <w:rPr>
          <w:rFonts w:asciiTheme="minorHAnsi" w:hAnsiTheme="minorHAnsi" w:cstheme="minorHAnsi"/>
          <w:color w:val="000000"/>
          <w:sz w:val="28"/>
          <w:szCs w:val="28"/>
        </w:rPr>
        <w:t xml:space="preserve">relationships with all </w:t>
      </w:r>
      <w:r w:rsidR="00BD5514" w:rsidRPr="00A14ACA">
        <w:rPr>
          <w:rFonts w:asciiTheme="minorHAnsi" w:hAnsiTheme="minorHAnsi" w:cstheme="minorHAnsi"/>
          <w:color w:val="000000"/>
          <w:sz w:val="28"/>
          <w:szCs w:val="28"/>
        </w:rPr>
        <w:t>children and young people</w:t>
      </w:r>
      <w:r w:rsidR="00D111F6" w:rsidRPr="00A14ACA">
        <w:rPr>
          <w:rFonts w:asciiTheme="minorHAnsi" w:hAnsiTheme="minorHAnsi" w:cstheme="minorHAnsi"/>
          <w:color w:val="000000"/>
          <w:sz w:val="28"/>
          <w:szCs w:val="28"/>
        </w:rPr>
        <w:t xml:space="preserve"> is a vital precursor to managing behaviour and supporting emotional wellbeing. </w:t>
      </w:r>
      <w:r w:rsidR="00B51616" w:rsidRPr="00A14ACA">
        <w:rPr>
          <w:rFonts w:asciiTheme="minorHAnsi" w:hAnsiTheme="minorHAnsi" w:cstheme="minorHAnsi"/>
          <w:color w:val="000000"/>
          <w:sz w:val="28"/>
          <w:szCs w:val="28"/>
        </w:rPr>
        <w:t xml:space="preserve">Positive </w:t>
      </w:r>
      <w:r w:rsidR="00D111F6" w:rsidRPr="00A14ACA">
        <w:rPr>
          <w:rFonts w:asciiTheme="minorHAnsi" w:hAnsiTheme="minorHAnsi" w:cstheme="minorHAnsi"/>
          <w:color w:val="000000"/>
          <w:sz w:val="28"/>
          <w:szCs w:val="28"/>
        </w:rPr>
        <w:t xml:space="preserve">relationships </w:t>
      </w:r>
      <w:r w:rsidR="00B51616" w:rsidRPr="00A14ACA">
        <w:rPr>
          <w:rFonts w:asciiTheme="minorHAnsi" w:hAnsiTheme="minorHAnsi" w:cstheme="minorHAnsi"/>
          <w:color w:val="000000"/>
          <w:sz w:val="28"/>
          <w:szCs w:val="28"/>
        </w:rPr>
        <w:t>are</w:t>
      </w:r>
      <w:r w:rsidR="00D111F6" w:rsidRPr="00A14ACA">
        <w:rPr>
          <w:rFonts w:asciiTheme="minorHAnsi" w:hAnsiTheme="minorHAnsi" w:cstheme="minorHAnsi"/>
          <w:color w:val="000000"/>
          <w:sz w:val="28"/>
          <w:szCs w:val="28"/>
        </w:rPr>
        <w:t xml:space="preserve"> a</w:t>
      </w:r>
      <w:r w:rsidR="004B71D1" w:rsidRPr="00A14ACA">
        <w:rPr>
          <w:rFonts w:asciiTheme="minorHAnsi" w:hAnsiTheme="minorHAnsi" w:cstheme="minorHAnsi"/>
          <w:color w:val="000000"/>
          <w:sz w:val="28"/>
          <w:szCs w:val="28"/>
        </w:rPr>
        <w:t>lso a reliable strong</w:t>
      </w:r>
      <w:r w:rsidR="00D111F6" w:rsidRPr="00A14ACA">
        <w:rPr>
          <w:rFonts w:asciiTheme="minorHAnsi" w:hAnsiTheme="minorHAnsi" w:cstheme="minorHAnsi"/>
          <w:color w:val="000000"/>
          <w:sz w:val="28"/>
          <w:szCs w:val="28"/>
        </w:rPr>
        <w:t xml:space="preserve"> protective factor in helping </w:t>
      </w:r>
      <w:r w:rsidR="00BD5514" w:rsidRPr="00A14ACA">
        <w:rPr>
          <w:rFonts w:asciiTheme="minorHAnsi" w:hAnsiTheme="minorHAnsi" w:cstheme="minorHAnsi"/>
          <w:color w:val="000000"/>
          <w:sz w:val="28"/>
          <w:szCs w:val="28"/>
        </w:rPr>
        <w:t>children and young people</w:t>
      </w:r>
      <w:r w:rsidR="00D111F6" w:rsidRPr="00A14ACA">
        <w:rPr>
          <w:rFonts w:asciiTheme="minorHAnsi" w:hAnsiTheme="minorHAnsi" w:cstheme="minorHAnsi"/>
          <w:color w:val="000000"/>
          <w:sz w:val="28"/>
          <w:szCs w:val="28"/>
        </w:rPr>
        <w:t xml:space="preserve"> </w:t>
      </w:r>
      <w:r w:rsidR="004B71D1" w:rsidRPr="00A14ACA">
        <w:rPr>
          <w:rFonts w:asciiTheme="minorHAnsi" w:hAnsiTheme="minorHAnsi" w:cstheme="minorHAnsi"/>
          <w:color w:val="000000"/>
          <w:sz w:val="28"/>
          <w:szCs w:val="28"/>
        </w:rPr>
        <w:t xml:space="preserve">to </w:t>
      </w:r>
      <w:r w:rsidR="00D111F6" w:rsidRPr="00A14ACA">
        <w:rPr>
          <w:rFonts w:asciiTheme="minorHAnsi" w:hAnsiTheme="minorHAnsi" w:cstheme="minorHAnsi"/>
          <w:color w:val="000000"/>
          <w:sz w:val="28"/>
          <w:szCs w:val="28"/>
        </w:rPr>
        <w:t>become resilient.</w:t>
      </w:r>
      <w:r w:rsidR="00CA2AFA" w:rsidRPr="00A14ACA">
        <w:rPr>
          <w:rFonts w:asciiTheme="minorHAnsi" w:hAnsiTheme="minorHAnsi" w:cstheme="minorHAnsi"/>
          <w:color w:val="000000"/>
          <w:sz w:val="28"/>
          <w:szCs w:val="28"/>
        </w:rPr>
        <w:t xml:space="preserve"> </w:t>
      </w:r>
    </w:p>
    <w:p w14:paraId="0D726570" w14:textId="77777777" w:rsidR="00CA2AFA" w:rsidRPr="00A14ACA" w:rsidRDefault="00CA2AFA" w:rsidP="008035E9">
      <w:pPr>
        <w:autoSpaceDE w:val="0"/>
        <w:autoSpaceDN w:val="0"/>
        <w:adjustRightInd w:val="0"/>
        <w:spacing w:after="0" w:line="240" w:lineRule="auto"/>
        <w:jc w:val="both"/>
        <w:rPr>
          <w:rFonts w:asciiTheme="minorHAnsi" w:hAnsiTheme="minorHAnsi" w:cstheme="minorHAnsi"/>
          <w:color w:val="000000"/>
          <w:sz w:val="28"/>
          <w:szCs w:val="28"/>
        </w:rPr>
      </w:pPr>
      <w:r w:rsidRPr="00A14ACA">
        <w:rPr>
          <w:rFonts w:asciiTheme="minorHAnsi" w:hAnsiTheme="minorHAnsi" w:cstheme="minorHAnsi"/>
          <w:color w:val="000000"/>
          <w:sz w:val="28"/>
          <w:szCs w:val="28"/>
        </w:rPr>
        <w:t xml:space="preserve"> </w:t>
      </w:r>
    </w:p>
    <w:p w14:paraId="78AA4271" w14:textId="5BB17B38" w:rsidR="00F73653" w:rsidRPr="00A14ACA" w:rsidRDefault="00B51616"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lastRenderedPageBreak/>
        <w:t xml:space="preserve">It is important </w:t>
      </w:r>
      <w:r w:rsidR="0034028D" w:rsidRPr="00A14ACA">
        <w:rPr>
          <w:rFonts w:asciiTheme="minorHAnsi" w:hAnsiTheme="minorHAnsi" w:cstheme="minorHAnsi"/>
          <w:sz w:val="28"/>
          <w:szCs w:val="28"/>
        </w:rPr>
        <w:t>to remember that some behaviour</w:t>
      </w:r>
      <w:r w:rsidRPr="00A14ACA">
        <w:rPr>
          <w:rFonts w:asciiTheme="minorHAnsi" w:hAnsiTheme="minorHAnsi" w:cstheme="minorHAnsi"/>
          <w:sz w:val="28"/>
          <w:szCs w:val="28"/>
        </w:rPr>
        <w:t>, which may be deemed ‘difficult’, may be characteristic of a particular</w:t>
      </w:r>
      <w:r w:rsidR="006F699F" w:rsidRPr="00A14ACA">
        <w:rPr>
          <w:rFonts w:asciiTheme="minorHAnsi" w:hAnsiTheme="minorHAnsi" w:cstheme="minorHAnsi"/>
          <w:sz w:val="28"/>
          <w:szCs w:val="28"/>
        </w:rPr>
        <w:t xml:space="preserve"> </w:t>
      </w:r>
      <w:r w:rsidRPr="00A14ACA">
        <w:rPr>
          <w:rFonts w:asciiTheme="minorHAnsi" w:hAnsiTheme="minorHAnsi" w:cstheme="minorHAnsi"/>
          <w:sz w:val="28"/>
          <w:szCs w:val="28"/>
        </w:rPr>
        <w:t xml:space="preserve">need and </w:t>
      </w:r>
      <w:r w:rsidR="00F73653" w:rsidRPr="00A14ACA">
        <w:rPr>
          <w:rFonts w:asciiTheme="minorHAnsi" w:hAnsiTheme="minorHAnsi" w:cstheme="minorHAnsi"/>
          <w:sz w:val="28"/>
          <w:szCs w:val="28"/>
        </w:rPr>
        <w:t xml:space="preserve">particularly prevalent in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w:t>
      </w:r>
      <w:r w:rsidR="00F73653" w:rsidRPr="00A14ACA">
        <w:rPr>
          <w:rFonts w:asciiTheme="minorHAnsi" w:hAnsiTheme="minorHAnsi" w:cstheme="minorHAnsi"/>
          <w:sz w:val="28"/>
          <w:szCs w:val="28"/>
        </w:rPr>
        <w:t xml:space="preserve">with learning disabilities </w:t>
      </w:r>
      <w:r w:rsidRPr="00A14ACA">
        <w:rPr>
          <w:rFonts w:asciiTheme="minorHAnsi" w:hAnsiTheme="minorHAnsi" w:cstheme="minorHAnsi"/>
          <w:sz w:val="28"/>
          <w:szCs w:val="28"/>
        </w:rPr>
        <w:t xml:space="preserve">or </w:t>
      </w:r>
      <w:r w:rsidR="00687140" w:rsidRPr="00A14ACA">
        <w:rPr>
          <w:rFonts w:asciiTheme="minorHAnsi" w:hAnsiTheme="minorHAnsi" w:cstheme="minorHAnsi"/>
          <w:sz w:val="28"/>
          <w:szCs w:val="28"/>
        </w:rPr>
        <w:t xml:space="preserve">who are neurodiverse such as those on the </w:t>
      </w:r>
      <w:r w:rsidRPr="00A14ACA">
        <w:rPr>
          <w:rFonts w:asciiTheme="minorHAnsi" w:hAnsiTheme="minorHAnsi" w:cstheme="minorHAnsi"/>
          <w:sz w:val="28"/>
          <w:szCs w:val="28"/>
        </w:rPr>
        <w:t>auti</w:t>
      </w:r>
      <w:r w:rsidR="00687140" w:rsidRPr="00A14ACA">
        <w:rPr>
          <w:rFonts w:asciiTheme="minorHAnsi" w:hAnsiTheme="minorHAnsi" w:cstheme="minorHAnsi"/>
          <w:sz w:val="28"/>
          <w:szCs w:val="28"/>
        </w:rPr>
        <w:t>sm</w:t>
      </w:r>
      <w:r w:rsidRPr="00A14ACA">
        <w:rPr>
          <w:rFonts w:asciiTheme="minorHAnsi" w:hAnsiTheme="minorHAnsi" w:cstheme="minorHAnsi"/>
          <w:sz w:val="28"/>
          <w:szCs w:val="28"/>
        </w:rPr>
        <w:t xml:space="preserve"> spectrum.  These</w:t>
      </w:r>
      <w:r w:rsidR="00F73653" w:rsidRPr="00A14ACA">
        <w:rPr>
          <w:rFonts w:asciiTheme="minorHAnsi" w:hAnsiTheme="minorHAnsi" w:cstheme="minorHAnsi"/>
          <w:sz w:val="28"/>
          <w:szCs w:val="28"/>
        </w:rPr>
        <w:t xml:space="preserve"> could include rocking, repetitive vocalisations, ritualistic hand movements and self-stimulation</w:t>
      </w:r>
      <w:r w:rsidR="00C56D7B" w:rsidRPr="00A14ACA">
        <w:rPr>
          <w:rFonts w:asciiTheme="minorHAnsi" w:hAnsiTheme="minorHAnsi" w:cstheme="minorHAnsi"/>
          <w:sz w:val="28"/>
          <w:szCs w:val="28"/>
        </w:rPr>
        <w:t xml:space="preserve"> (un-social behaviour)</w:t>
      </w:r>
      <w:r w:rsidRPr="00A14ACA">
        <w:rPr>
          <w:rFonts w:asciiTheme="minorHAnsi" w:hAnsiTheme="minorHAnsi" w:cstheme="minorHAnsi"/>
          <w:sz w:val="28"/>
          <w:szCs w:val="28"/>
        </w:rPr>
        <w:t xml:space="preserve">.  </w:t>
      </w:r>
      <w:r w:rsidR="009B2A6A" w:rsidRPr="00A14ACA">
        <w:rPr>
          <w:rFonts w:asciiTheme="minorHAnsi" w:hAnsiTheme="minorHAnsi" w:cstheme="minorHAnsi"/>
          <w:sz w:val="28"/>
          <w:szCs w:val="28"/>
        </w:rPr>
        <w:t xml:space="preserve">For these </w:t>
      </w:r>
      <w:r w:rsidR="00BD5514" w:rsidRPr="00A14ACA">
        <w:rPr>
          <w:rFonts w:asciiTheme="minorHAnsi" w:hAnsiTheme="minorHAnsi" w:cstheme="minorHAnsi"/>
          <w:sz w:val="28"/>
          <w:szCs w:val="28"/>
        </w:rPr>
        <w:t>children and young people</w:t>
      </w:r>
      <w:r w:rsidR="009B2A6A" w:rsidRPr="00A14ACA">
        <w:rPr>
          <w:rFonts w:asciiTheme="minorHAnsi" w:hAnsiTheme="minorHAnsi" w:cstheme="minorHAnsi"/>
          <w:sz w:val="28"/>
          <w:szCs w:val="28"/>
        </w:rPr>
        <w:t>, i</w:t>
      </w:r>
      <w:r w:rsidRPr="00A14ACA">
        <w:rPr>
          <w:rFonts w:asciiTheme="minorHAnsi" w:hAnsiTheme="minorHAnsi" w:cstheme="minorHAnsi"/>
          <w:sz w:val="28"/>
          <w:szCs w:val="28"/>
        </w:rPr>
        <w:t>t will be necessary to adopt</w:t>
      </w:r>
      <w:r w:rsidR="00F73653" w:rsidRPr="00A14ACA">
        <w:rPr>
          <w:rFonts w:asciiTheme="minorHAnsi" w:hAnsiTheme="minorHAnsi" w:cstheme="minorHAnsi"/>
          <w:sz w:val="28"/>
          <w:szCs w:val="28"/>
        </w:rPr>
        <w:t xml:space="preserve"> a proactive approach to supporting </w:t>
      </w:r>
      <w:r w:rsidR="009B2A6A" w:rsidRPr="00A14ACA">
        <w:rPr>
          <w:rFonts w:asciiTheme="minorHAnsi" w:hAnsiTheme="minorHAnsi" w:cstheme="minorHAnsi"/>
          <w:sz w:val="28"/>
          <w:szCs w:val="28"/>
        </w:rPr>
        <w:t>them</w:t>
      </w:r>
      <w:r w:rsidR="00F73653" w:rsidRPr="00A14ACA">
        <w:rPr>
          <w:rFonts w:asciiTheme="minorHAnsi" w:hAnsiTheme="minorHAnsi" w:cstheme="minorHAnsi"/>
          <w:sz w:val="28"/>
          <w:szCs w:val="28"/>
        </w:rPr>
        <w:t xml:space="preserve"> </w:t>
      </w:r>
      <w:r w:rsidRPr="00A14ACA">
        <w:rPr>
          <w:rFonts w:asciiTheme="minorHAnsi" w:hAnsiTheme="minorHAnsi" w:cstheme="minorHAnsi"/>
          <w:sz w:val="28"/>
          <w:szCs w:val="28"/>
        </w:rPr>
        <w:t>with these behaviours and to raise</w:t>
      </w:r>
      <w:r w:rsidR="00F73653" w:rsidRPr="00A14ACA">
        <w:rPr>
          <w:rFonts w:asciiTheme="minorHAnsi" w:hAnsiTheme="minorHAnsi" w:cstheme="minorHAnsi"/>
          <w:sz w:val="28"/>
          <w:szCs w:val="28"/>
        </w:rPr>
        <w:t xml:space="preserve"> awareness of </w:t>
      </w:r>
      <w:r w:rsidRPr="00A14ACA">
        <w:rPr>
          <w:rFonts w:asciiTheme="minorHAnsi" w:hAnsiTheme="minorHAnsi" w:cstheme="minorHAnsi"/>
          <w:sz w:val="28"/>
          <w:szCs w:val="28"/>
        </w:rPr>
        <w:t xml:space="preserve">the behaviour </w:t>
      </w:r>
      <w:r w:rsidR="009B2A6A" w:rsidRPr="00A14ACA">
        <w:rPr>
          <w:rFonts w:asciiTheme="minorHAnsi" w:hAnsiTheme="minorHAnsi" w:cstheme="minorHAnsi"/>
          <w:sz w:val="28"/>
          <w:szCs w:val="28"/>
        </w:rPr>
        <w:t>with other staff</w:t>
      </w:r>
      <w:r w:rsidR="00560377" w:rsidRPr="00A14ACA">
        <w:rPr>
          <w:rFonts w:asciiTheme="minorHAnsi" w:hAnsiTheme="minorHAnsi" w:cstheme="minorHAnsi"/>
          <w:sz w:val="28"/>
          <w:szCs w:val="28"/>
        </w:rPr>
        <w:t xml:space="preserve"> and </w:t>
      </w:r>
      <w:r w:rsidRPr="00A14ACA">
        <w:rPr>
          <w:rFonts w:asciiTheme="minorHAnsi" w:hAnsiTheme="minorHAnsi" w:cstheme="minorHAnsi"/>
          <w:sz w:val="28"/>
          <w:szCs w:val="28"/>
        </w:rPr>
        <w:t xml:space="preserve">explain </w:t>
      </w:r>
      <w:r w:rsidR="00560377" w:rsidRPr="00A14ACA">
        <w:rPr>
          <w:rFonts w:asciiTheme="minorHAnsi" w:hAnsiTheme="minorHAnsi" w:cstheme="minorHAnsi"/>
          <w:sz w:val="28"/>
          <w:szCs w:val="28"/>
        </w:rPr>
        <w:t xml:space="preserve">why </w:t>
      </w:r>
      <w:r w:rsidRPr="00A14ACA">
        <w:rPr>
          <w:rFonts w:asciiTheme="minorHAnsi" w:hAnsiTheme="minorHAnsi" w:cstheme="minorHAnsi"/>
          <w:sz w:val="28"/>
          <w:szCs w:val="28"/>
        </w:rPr>
        <w:t>it</w:t>
      </w:r>
      <w:r w:rsidR="00560377" w:rsidRPr="00A14ACA">
        <w:rPr>
          <w:rFonts w:asciiTheme="minorHAnsi" w:hAnsiTheme="minorHAnsi" w:cstheme="minorHAnsi"/>
          <w:sz w:val="28"/>
          <w:szCs w:val="28"/>
        </w:rPr>
        <w:t xml:space="preserve"> is happening.</w:t>
      </w:r>
      <w:r w:rsidR="00F73653" w:rsidRPr="00A14ACA">
        <w:rPr>
          <w:rFonts w:asciiTheme="minorHAnsi" w:hAnsiTheme="minorHAnsi" w:cstheme="minorHAnsi"/>
          <w:sz w:val="28"/>
          <w:szCs w:val="28"/>
        </w:rPr>
        <w:t xml:space="preserve"> </w:t>
      </w:r>
      <w:r w:rsidR="009B2A6A" w:rsidRPr="00A14ACA">
        <w:rPr>
          <w:rFonts w:asciiTheme="minorHAnsi" w:hAnsiTheme="minorHAnsi" w:cstheme="minorHAnsi"/>
          <w:sz w:val="28"/>
          <w:szCs w:val="28"/>
        </w:rPr>
        <w:t xml:space="preserve"> This should be done using the </w:t>
      </w:r>
      <w:hyperlink r:id="rId18" w:history="1">
        <w:r w:rsidR="00A452DB" w:rsidRPr="00A14ACA">
          <w:rPr>
            <w:rStyle w:val="Hyperlink"/>
            <w:rFonts w:asciiTheme="minorHAnsi" w:hAnsiTheme="minorHAnsi" w:cstheme="minorHAnsi"/>
            <w:sz w:val="28"/>
            <w:szCs w:val="28"/>
          </w:rPr>
          <w:t>One Plan</w:t>
        </w:r>
      </w:hyperlink>
      <w:r w:rsidR="00A452DB" w:rsidRPr="00A14ACA">
        <w:rPr>
          <w:rFonts w:asciiTheme="minorHAnsi" w:hAnsiTheme="minorHAnsi" w:cstheme="minorHAnsi"/>
          <w:sz w:val="28"/>
          <w:szCs w:val="28"/>
        </w:rPr>
        <w:t xml:space="preserve"> </w:t>
      </w:r>
      <w:r w:rsidR="00457507" w:rsidRPr="00A14ACA">
        <w:rPr>
          <w:rFonts w:asciiTheme="minorHAnsi" w:hAnsiTheme="minorHAnsi" w:cstheme="minorHAnsi"/>
          <w:color w:val="000000"/>
          <w:sz w:val="28"/>
          <w:szCs w:val="28"/>
        </w:rPr>
        <w:t xml:space="preserve"> </w:t>
      </w:r>
      <w:r w:rsidR="00457507" w:rsidRPr="00A14ACA">
        <w:rPr>
          <w:rFonts w:asciiTheme="minorHAnsi" w:hAnsiTheme="minorHAnsi" w:cstheme="minorHAnsi"/>
          <w:sz w:val="28"/>
          <w:szCs w:val="28"/>
        </w:rPr>
        <w:t xml:space="preserve">(assess, plan, do and review)  </w:t>
      </w:r>
      <w:r w:rsidR="009B2A6A" w:rsidRPr="00A14ACA">
        <w:rPr>
          <w:rFonts w:asciiTheme="minorHAnsi" w:hAnsiTheme="minorHAnsi" w:cstheme="minorHAnsi"/>
          <w:color w:val="000000"/>
          <w:sz w:val="28"/>
          <w:szCs w:val="28"/>
        </w:rPr>
        <w:t xml:space="preserve">framework and accessing external support if appropriate. </w:t>
      </w:r>
    </w:p>
    <w:p w14:paraId="36C3D134" w14:textId="77777777" w:rsidR="006F699F" w:rsidRPr="00A14ACA" w:rsidRDefault="006F699F" w:rsidP="008035E9">
      <w:pPr>
        <w:autoSpaceDE w:val="0"/>
        <w:autoSpaceDN w:val="0"/>
        <w:adjustRightInd w:val="0"/>
        <w:spacing w:after="0" w:line="240" w:lineRule="auto"/>
        <w:jc w:val="both"/>
        <w:rPr>
          <w:rFonts w:asciiTheme="minorHAnsi" w:hAnsiTheme="minorHAnsi" w:cstheme="minorHAnsi"/>
          <w:sz w:val="28"/>
          <w:szCs w:val="28"/>
        </w:rPr>
      </w:pPr>
    </w:p>
    <w:p w14:paraId="403F4BE6" w14:textId="18D8F16A" w:rsidR="00B33D41" w:rsidRPr="00A14ACA" w:rsidRDefault="005C6DC7" w:rsidP="008035E9">
      <w:pPr>
        <w:autoSpaceDE w:val="0"/>
        <w:autoSpaceDN w:val="0"/>
        <w:adjustRightInd w:val="0"/>
        <w:spacing w:after="0" w:line="240" w:lineRule="auto"/>
        <w:jc w:val="both"/>
        <w:rPr>
          <w:rFonts w:asciiTheme="minorHAnsi" w:hAnsiTheme="minorHAnsi" w:cstheme="minorHAnsi"/>
          <w:b/>
          <w:color w:val="000000"/>
          <w:sz w:val="28"/>
          <w:szCs w:val="28"/>
        </w:rPr>
      </w:pPr>
      <w:bookmarkStart w:id="5" w:name="Harmful"/>
      <w:bookmarkEnd w:id="5"/>
      <w:r w:rsidRPr="00A14ACA">
        <w:rPr>
          <w:rFonts w:asciiTheme="minorHAnsi" w:hAnsiTheme="minorHAnsi" w:cstheme="minorHAnsi"/>
          <w:b/>
          <w:color w:val="000000"/>
          <w:sz w:val="28"/>
          <w:szCs w:val="28"/>
        </w:rPr>
        <w:t>R</w:t>
      </w:r>
      <w:r w:rsidR="00965D7A" w:rsidRPr="00A14ACA">
        <w:rPr>
          <w:rFonts w:asciiTheme="minorHAnsi" w:hAnsiTheme="minorHAnsi" w:cstheme="minorHAnsi"/>
          <w:b/>
          <w:color w:val="000000"/>
          <w:sz w:val="28"/>
          <w:szCs w:val="28"/>
        </w:rPr>
        <w:t>esponding to h</w:t>
      </w:r>
      <w:r w:rsidR="00B33D41" w:rsidRPr="00A14ACA">
        <w:rPr>
          <w:rFonts w:asciiTheme="minorHAnsi" w:hAnsiTheme="minorHAnsi" w:cstheme="minorHAnsi"/>
          <w:b/>
          <w:color w:val="000000"/>
          <w:sz w:val="28"/>
          <w:szCs w:val="28"/>
        </w:rPr>
        <w:t xml:space="preserve">armful </w:t>
      </w:r>
      <w:r w:rsidR="00A327E3" w:rsidRPr="00A14ACA">
        <w:rPr>
          <w:rFonts w:asciiTheme="minorHAnsi" w:hAnsiTheme="minorHAnsi" w:cstheme="minorHAnsi"/>
          <w:b/>
          <w:color w:val="000000"/>
          <w:sz w:val="28"/>
          <w:szCs w:val="28"/>
        </w:rPr>
        <w:t>b</w:t>
      </w:r>
      <w:r w:rsidR="00B33D41" w:rsidRPr="00A14ACA">
        <w:rPr>
          <w:rFonts w:asciiTheme="minorHAnsi" w:hAnsiTheme="minorHAnsi" w:cstheme="minorHAnsi"/>
          <w:b/>
          <w:color w:val="000000"/>
          <w:sz w:val="28"/>
          <w:szCs w:val="28"/>
        </w:rPr>
        <w:t xml:space="preserve">ehaviour </w:t>
      </w:r>
    </w:p>
    <w:p w14:paraId="1F91C4D4" w14:textId="65235E9C" w:rsidR="001F4A0C" w:rsidRPr="00A14ACA" w:rsidRDefault="001F4A0C"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Most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do not </w:t>
      </w:r>
      <w:r w:rsidR="000F7B26" w:rsidRPr="00A14ACA">
        <w:rPr>
          <w:rFonts w:asciiTheme="minorHAnsi" w:hAnsiTheme="minorHAnsi" w:cstheme="minorHAnsi"/>
          <w:sz w:val="28"/>
          <w:szCs w:val="28"/>
        </w:rPr>
        <w:t xml:space="preserve">become dysregulated to </w:t>
      </w:r>
      <w:r w:rsidR="00687140" w:rsidRPr="00A14ACA">
        <w:rPr>
          <w:rFonts w:asciiTheme="minorHAnsi" w:hAnsiTheme="minorHAnsi" w:cstheme="minorHAnsi"/>
          <w:sz w:val="28"/>
          <w:szCs w:val="28"/>
        </w:rPr>
        <w:t>a level where they compromise themselves and or others through</w:t>
      </w:r>
      <w:r w:rsidRPr="00A14ACA">
        <w:rPr>
          <w:rFonts w:asciiTheme="minorHAnsi" w:hAnsiTheme="minorHAnsi" w:cstheme="minorHAnsi"/>
          <w:sz w:val="28"/>
          <w:szCs w:val="28"/>
        </w:rPr>
        <w:t xml:space="preserve"> harmful behaviour</w:t>
      </w:r>
      <w:r w:rsidR="000F7B26" w:rsidRPr="00A14ACA">
        <w:rPr>
          <w:rFonts w:asciiTheme="minorHAnsi" w:hAnsiTheme="minorHAnsi" w:cstheme="minorHAnsi"/>
          <w:sz w:val="28"/>
          <w:szCs w:val="28"/>
        </w:rPr>
        <w:t>.</w:t>
      </w:r>
      <w:r w:rsidR="00137016" w:rsidRPr="00A14ACA">
        <w:rPr>
          <w:rFonts w:asciiTheme="minorHAnsi" w:hAnsiTheme="minorHAnsi" w:cstheme="minorHAnsi"/>
          <w:sz w:val="28"/>
          <w:szCs w:val="28"/>
        </w:rPr>
        <w:t xml:space="preserve"> </w:t>
      </w:r>
      <w:r w:rsidR="000F7B26" w:rsidRPr="00A14ACA">
        <w:rPr>
          <w:rFonts w:asciiTheme="minorHAnsi" w:hAnsiTheme="minorHAnsi" w:cstheme="minorHAnsi"/>
          <w:sz w:val="28"/>
          <w:szCs w:val="28"/>
        </w:rPr>
        <w:t>W</w:t>
      </w:r>
      <w:r w:rsidRPr="00A14ACA">
        <w:rPr>
          <w:rFonts w:asciiTheme="minorHAnsi" w:hAnsiTheme="minorHAnsi" w:cstheme="minorHAnsi"/>
          <w:sz w:val="28"/>
          <w:szCs w:val="28"/>
        </w:rPr>
        <w:t>hen such incidents occur</w:t>
      </w:r>
      <w:r w:rsidR="00137016" w:rsidRPr="00A14ACA">
        <w:rPr>
          <w:rFonts w:asciiTheme="minorHAnsi" w:hAnsiTheme="minorHAnsi" w:cstheme="minorHAnsi"/>
          <w:sz w:val="28"/>
          <w:szCs w:val="28"/>
        </w:rPr>
        <w:t xml:space="preserve">, </w:t>
      </w:r>
      <w:r w:rsidRPr="00A14ACA">
        <w:rPr>
          <w:rFonts w:asciiTheme="minorHAnsi" w:hAnsiTheme="minorHAnsi" w:cstheme="minorHAnsi"/>
          <w:sz w:val="28"/>
          <w:szCs w:val="28"/>
        </w:rPr>
        <w:t>they are deemed serious and can cause a great deal of stress for those involved.  Best practice expects that</w:t>
      </w:r>
      <w:r w:rsidR="00457507" w:rsidRPr="00A14ACA">
        <w:rPr>
          <w:rFonts w:asciiTheme="minorHAnsi" w:hAnsiTheme="minorHAnsi" w:cstheme="minorHAnsi"/>
          <w:sz w:val="28"/>
          <w:szCs w:val="28"/>
        </w:rPr>
        <w:t xml:space="preserve"> careful and purposeful ‘one planning’</w:t>
      </w:r>
      <w:r w:rsidRPr="00A14ACA">
        <w:rPr>
          <w:rFonts w:asciiTheme="minorHAnsi" w:hAnsiTheme="minorHAnsi" w:cstheme="minorHAnsi"/>
          <w:sz w:val="28"/>
          <w:szCs w:val="28"/>
        </w:rPr>
        <w:t xml:space="preserve"> will</w:t>
      </w:r>
      <w:r w:rsidR="00506E90" w:rsidRPr="00A14ACA">
        <w:rPr>
          <w:rFonts w:asciiTheme="minorHAnsi" w:hAnsiTheme="minorHAnsi" w:cstheme="minorHAnsi"/>
          <w:sz w:val="28"/>
          <w:szCs w:val="28"/>
        </w:rPr>
        <w:t xml:space="preserve"> have</w:t>
      </w:r>
      <w:r w:rsidRPr="00A14ACA">
        <w:rPr>
          <w:rFonts w:asciiTheme="minorHAnsi" w:hAnsiTheme="minorHAnsi" w:cstheme="minorHAnsi"/>
          <w:sz w:val="28"/>
          <w:szCs w:val="28"/>
        </w:rPr>
        <w:t xml:space="preserve"> be</w:t>
      </w:r>
      <w:r w:rsidR="00506E90" w:rsidRPr="00A14ACA">
        <w:rPr>
          <w:rFonts w:asciiTheme="minorHAnsi" w:hAnsiTheme="minorHAnsi" w:cstheme="minorHAnsi"/>
          <w:sz w:val="28"/>
          <w:szCs w:val="28"/>
        </w:rPr>
        <w:t>en</w:t>
      </w:r>
      <w:r w:rsidRPr="00A14ACA">
        <w:rPr>
          <w:rFonts w:asciiTheme="minorHAnsi" w:hAnsiTheme="minorHAnsi" w:cstheme="minorHAnsi"/>
          <w:sz w:val="28"/>
          <w:szCs w:val="28"/>
        </w:rPr>
        <w:t xml:space="preserve"> used to </w:t>
      </w:r>
      <w:r w:rsidR="00651348" w:rsidRPr="00A14ACA">
        <w:rPr>
          <w:rFonts w:asciiTheme="minorHAnsi" w:hAnsiTheme="minorHAnsi" w:cstheme="minorHAnsi"/>
          <w:sz w:val="28"/>
          <w:szCs w:val="28"/>
        </w:rPr>
        <w:t>mitigate against</w:t>
      </w:r>
      <w:r w:rsidRPr="00A14ACA">
        <w:rPr>
          <w:rFonts w:asciiTheme="minorHAnsi" w:hAnsiTheme="minorHAnsi" w:cstheme="minorHAnsi"/>
          <w:sz w:val="28"/>
          <w:szCs w:val="28"/>
        </w:rPr>
        <w:t xml:space="preserve"> </w:t>
      </w:r>
      <w:r w:rsidR="00687140" w:rsidRPr="00A14ACA">
        <w:rPr>
          <w:rFonts w:asciiTheme="minorHAnsi" w:hAnsiTheme="minorHAnsi" w:cstheme="minorHAnsi"/>
          <w:sz w:val="28"/>
          <w:szCs w:val="28"/>
        </w:rPr>
        <w:t xml:space="preserve">such </w:t>
      </w:r>
      <w:r w:rsidRPr="00A14ACA">
        <w:rPr>
          <w:rFonts w:asciiTheme="minorHAnsi" w:hAnsiTheme="minorHAnsi" w:cstheme="minorHAnsi"/>
          <w:sz w:val="28"/>
          <w:szCs w:val="28"/>
        </w:rPr>
        <w:t>harmful behaviour</w:t>
      </w:r>
      <w:r w:rsidR="00506E90" w:rsidRPr="00A14ACA">
        <w:rPr>
          <w:rFonts w:asciiTheme="minorHAnsi" w:hAnsiTheme="minorHAnsi" w:cstheme="minorHAnsi"/>
          <w:sz w:val="28"/>
          <w:szCs w:val="28"/>
        </w:rPr>
        <w:t xml:space="preserve">. </w:t>
      </w:r>
      <w:r w:rsidR="00137016" w:rsidRPr="00A14ACA">
        <w:rPr>
          <w:rFonts w:asciiTheme="minorHAnsi" w:hAnsiTheme="minorHAnsi" w:cstheme="minorHAnsi"/>
          <w:sz w:val="28"/>
          <w:szCs w:val="28"/>
        </w:rPr>
        <w:t>This will ensure that effective ‘</w:t>
      </w:r>
      <w:r w:rsidR="00457507" w:rsidRPr="00A14ACA">
        <w:rPr>
          <w:rFonts w:asciiTheme="minorHAnsi" w:hAnsiTheme="minorHAnsi" w:cstheme="minorHAnsi"/>
          <w:sz w:val="28"/>
          <w:szCs w:val="28"/>
        </w:rPr>
        <w:t>A</w:t>
      </w:r>
      <w:r w:rsidR="00137016" w:rsidRPr="00A14ACA">
        <w:rPr>
          <w:rFonts w:asciiTheme="minorHAnsi" w:hAnsiTheme="minorHAnsi" w:cstheme="minorHAnsi"/>
          <w:sz w:val="28"/>
          <w:szCs w:val="28"/>
        </w:rPr>
        <w:t xml:space="preserve">dult </w:t>
      </w:r>
      <w:r w:rsidR="00457507" w:rsidRPr="00A14ACA">
        <w:rPr>
          <w:rFonts w:asciiTheme="minorHAnsi" w:hAnsiTheme="minorHAnsi" w:cstheme="minorHAnsi"/>
          <w:sz w:val="28"/>
          <w:szCs w:val="28"/>
        </w:rPr>
        <w:t>R</w:t>
      </w:r>
      <w:r w:rsidR="00137016" w:rsidRPr="00A14ACA">
        <w:rPr>
          <w:rFonts w:asciiTheme="minorHAnsi" w:hAnsiTheme="minorHAnsi" w:cstheme="minorHAnsi"/>
          <w:sz w:val="28"/>
          <w:szCs w:val="28"/>
        </w:rPr>
        <w:t xml:space="preserve">esponse </w:t>
      </w:r>
      <w:r w:rsidR="00457507" w:rsidRPr="00A14ACA">
        <w:rPr>
          <w:rFonts w:asciiTheme="minorHAnsi" w:hAnsiTheme="minorHAnsi" w:cstheme="minorHAnsi"/>
          <w:sz w:val="28"/>
          <w:szCs w:val="28"/>
        </w:rPr>
        <w:t>P</w:t>
      </w:r>
      <w:r w:rsidR="00137016" w:rsidRPr="00A14ACA">
        <w:rPr>
          <w:rFonts w:asciiTheme="minorHAnsi" w:hAnsiTheme="minorHAnsi" w:cstheme="minorHAnsi"/>
          <w:sz w:val="28"/>
          <w:szCs w:val="28"/>
        </w:rPr>
        <w:t xml:space="preserve">lans’ are in place for those children requiring them.  </w:t>
      </w:r>
      <w:r w:rsidRPr="00A14ACA">
        <w:rPr>
          <w:rFonts w:asciiTheme="minorHAnsi" w:hAnsiTheme="minorHAnsi" w:cstheme="minorHAnsi"/>
          <w:sz w:val="28"/>
          <w:szCs w:val="28"/>
        </w:rPr>
        <w:t xml:space="preserve">The key to the success of any </w:t>
      </w:r>
      <w:r w:rsidR="00137016" w:rsidRPr="00A14ACA">
        <w:rPr>
          <w:rFonts w:asciiTheme="minorHAnsi" w:hAnsiTheme="minorHAnsi" w:cstheme="minorHAnsi"/>
          <w:sz w:val="28"/>
          <w:szCs w:val="28"/>
        </w:rPr>
        <w:t>plan</w:t>
      </w:r>
      <w:r w:rsidRPr="00A14ACA">
        <w:rPr>
          <w:rFonts w:asciiTheme="minorHAnsi" w:hAnsiTheme="minorHAnsi" w:cstheme="minorHAnsi"/>
          <w:sz w:val="28"/>
          <w:szCs w:val="28"/>
        </w:rPr>
        <w:t xml:space="preserve"> is that </w:t>
      </w:r>
      <w:r w:rsidR="00137016" w:rsidRPr="00A14ACA">
        <w:rPr>
          <w:rFonts w:asciiTheme="minorHAnsi" w:hAnsiTheme="minorHAnsi" w:cstheme="minorHAnsi"/>
          <w:sz w:val="28"/>
          <w:szCs w:val="28"/>
        </w:rPr>
        <w:t>it is</w:t>
      </w:r>
      <w:r w:rsidRPr="00A14ACA">
        <w:rPr>
          <w:rFonts w:asciiTheme="minorHAnsi" w:hAnsiTheme="minorHAnsi" w:cstheme="minorHAnsi"/>
          <w:sz w:val="28"/>
          <w:szCs w:val="28"/>
        </w:rPr>
        <w:t xml:space="preserve"> fully discussed, </w:t>
      </w:r>
      <w:proofErr w:type="gramStart"/>
      <w:r w:rsidRPr="00A14ACA">
        <w:rPr>
          <w:rFonts w:asciiTheme="minorHAnsi" w:hAnsiTheme="minorHAnsi" w:cstheme="minorHAnsi"/>
          <w:sz w:val="28"/>
          <w:szCs w:val="28"/>
        </w:rPr>
        <w:t>understood</w:t>
      </w:r>
      <w:proofErr w:type="gramEnd"/>
      <w:r w:rsidRPr="00A14ACA">
        <w:rPr>
          <w:rFonts w:asciiTheme="minorHAnsi" w:hAnsiTheme="minorHAnsi" w:cstheme="minorHAnsi"/>
          <w:sz w:val="28"/>
          <w:szCs w:val="28"/>
        </w:rPr>
        <w:t xml:space="preserve"> and implemented </w:t>
      </w:r>
      <w:r w:rsidR="00137016" w:rsidRPr="00A14ACA">
        <w:rPr>
          <w:rFonts w:asciiTheme="minorHAnsi" w:hAnsiTheme="minorHAnsi" w:cstheme="minorHAnsi"/>
          <w:sz w:val="28"/>
          <w:szCs w:val="28"/>
        </w:rPr>
        <w:t xml:space="preserve">consistently </w:t>
      </w:r>
      <w:r w:rsidRPr="00A14ACA">
        <w:rPr>
          <w:rFonts w:asciiTheme="minorHAnsi" w:hAnsiTheme="minorHAnsi" w:cstheme="minorHAnsi"/>
          <w:sz w:val="28"/>
          <w:szCs w:val="28"/>
        </w:rPr>
        <w:t xml:space="preserve">by </w:t>
      </w:r>
      <w:r w:rsidR="00137016" w:rsidRPr="00A14ACA">
        <w:rPr>
          <w:rFonts w:asciiTheme="minorHAnsi" w:hAnsiTheme="minorHAnsi" w:cstheme="minorHAnsi"/>
          <w:sz w:val="28"/>
          <w:szCs w:val="28"/>
        </w:rPr>
        <w:t xml:space="preserve">all staff, </w:t>
      </w:r>
      <w:r w:rsidR="00BD5514" w:rsidRPr="00A14ACA">
        <w:rPr>
          <w:rFonts w:asciiTheme="minorHAnsi" w:hAnsiTheme="minorHAnsi" w:cstheme="minorHAnsi"/>
          <w:sz w:val="28"/>
          <w:szCs w:val="28"/>
        </w:rPr>
        <w:t>children and young people</w:t>
      </w:r>
      <w:r w:rsidR="00137016" w:rsidRPr="00A14ACA">
        <w:rPr>
          <w:rFonts w:asciiTheme="minorHAnsi" w:hAnsiTheme="minorHAnsi" w:cstheme="minorHAnsi"/>
          <w:sz w:val="28"/>
          <w:szCs w:val="28"/>
        </w:rPr>
        <w:t xml:space="preserve"> and parents / car</w:t>
      </w:r>
      <w:r w:rsidRPr="00A14ACA">
        <w:rPr>
          <w:rFonts w:asciiTheme="minorHAnsi" w:hAnsiTheme="minorHAnsi" w:cstheme="minorHAnsi"/>
          <w:sz w:val="28"/>
          <w:szCs w:val="28"/>
        </w:rPr>
        <w:t>ers.</w:t>
      </w:r>
      <w:r w:rsidR="00137016" w:rsidRPr="00A14ACA">
        <w:rPr>
          <w:rFonts w:asciiTheme="minorHAnsi" w:hAnsiTheme="minorHAnsi" w:cstheme="minorHAnsi"/>
          <w:sz w:val="28"/>
          <w:szCs w:val="28"/>
        </w:rPr>
        <w:t xml:space="preserve">  </w:t>
      </w:r>
    </w:p>
    <w:p w14:paraId="3638AA9E" w14:textId="77777777" w:rsidR="001F4A0C" w:rsidRPr="00A14ACA" w:rsidRDefault="001F4A0C" w:rsidP="008035E9">
      <w:pPr>
        <w:autoSpaceDE w:val="0"/>
        <w:autoSpaceDN w:val="0"/>
        <w:adjustRightInd w:val="0"/>
        <w:spacing w:after="0" w:line="240" w:lineRule="auto"/>
        <w:jc w:val="both"/>
        <w:rPr>
          <w:rFonts w:asciiTheme="minorHAnsi" w:hAnsiTheme="minorHAnsi" w:cstheme="minorHAnsi"/>
          <w:sz w:val="28"/>
          <w:szCs w:val="28"/>
        </w:rPr>
      </w:pPr>
    </w:p>
    <w:p w14:paraId="36F652AE" w14:textId="3B62C8B8" w:rsidR="00CF13EE" w:rsidRPr="00A14ACA" w:rsidRDefault="00A54D3F"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The Behaviour Policy should set out </w:t>
      </w:r>
      <w:r w:rsidR="00CF13EE" w:rsidRPr="00A14ACA">
        <w:rPr>
          <w:rFonts w:asciiTheme="minorHAnsi" w:hAnsiTheme="minorHAnsi" w:cstheme="minorHAnsi"/>
          <w:sz w:val="28"/>
          <w:szCs w:val="28"/>
        </w:rPr>
        <w:t>system</w:t>
      </w:r>
      <w:r w:rsidR="00B51616" w:rsidRPr="00A14ACA">
        <w:rPr>
          <w:rFonts w:asciiTheme="minorHAnsi" w:hAnsiTheme="minorHAnsi" w:cstheme="minorHAnsi"/>
          <w:sz w:val="28"/>
          <w:szCs w:val="28"/>
        </w:rPr>
        <w:t>s</w:t>
      </w:r>
      <w:r w:rsidRPr="00A14ACA">
        <w:rPr>
          <w:rFonts w:asciiTheme="minorHAnsi" w:hAnsiTheme="minorHAnsi" w:cstheme="minorHAnsi"/>
          <w:sz w:val="28"/>
          <w:szCs w:val="28"/>
        </w:rPr>
        <w:t xml:space="preserve"> to respond to harmful behaviour.  This may include when staff should call for assistance and other supportive and helpful responses, such as </w:t>
      </w:r>
      <w:r w:rsidR="00C46134" w:rsidRPr="00A14ACA">
        <w:rPr>
          <w:rFonts w:asciiTheme="minorHAnsi" w:hAnsiTheme="minorHAnsi" w:cstheme="minorHAnsi"/>
          <w:sz w:val="28"/>
          <w:szCs w:val="28"/>
        </w:rPr>
        <w:t xml:space="preserve">those </w:t>
      </w:r>
      <w:r w:rsidRPr="00A14ACA">
        <w:rPr>
          <w:rFonts w:asciiTheme="minorHAnsi" w:hAnsiTheme="minorHAnsi" w:cstheme="minorHAnsi"/>
          <w:sz w:val="28"/>
          <w:szCs w:val="28"/>
        </w:rPr>
        <w:t>detailed below.</w:t>
      </w:r>
    </w:p>
    <w:p w14:paraId="22CEAA8A" w14:textId="77777777" w:rsidR="00CA2AFA" w:rsidRPr="00A14ACA" w:rsidRDefault="00CA2AFA" w:rsidP="008035E9">
      <w:pPr>
        <w:autoSpaceDE w:val="0"/>
        <w:autoSpaceDN w:val="0"/>
        <w:adjustRightInd w:val="0"/>
        <w:spacing w:after="0" w:line="240" w:lineRule="auto"/>
        <w:jc w:val="both"/>
        <w:rPr>
          <w:rFonts w:asciiTheme="minorHAnsi" w:hAnsiTheme="minorHAnsi" w:cstheme="minorHAnsi"/>
          <w:sz w:val="28"/>
          <w:szCs w:val="28"/>
        </w:rPr>
      </w:pPr>
    </w:p>
    <w:p w14:paraId="6D7134FD" w14:textId="02F2E685" w:rsidR="00D25527" w:rsidRPr="00A14ACA" w:rsidRDefault="00B33D41"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When faced with </w:t>
      </w:r>
      <w:r w:rsidR="00BE09A8" w:rsidRPr="00A14ACA">
        <w:rPr>
          <w:rFonts w:asciiTheme="minorHAnsi" w:hAnsiTheme="minorHAnsi" w:cstheme="minorHAnsi"/>
          <w:sz w:val="28"/>
          <w:szCs w:val="28"/>
        </w:rPr>
        <w:t>potential</w:t>
      </w:r>
      <w:r w:rsidR="000156E8" w:rsidRPr="00A14ACA">
        <w:rPr>
          <w:rFonts w:asciiTheme="minorHAnsi" w:hAnsiTheme="minorHAnsi" w:cstheme="minorHAnsi"/>
          <w:sz w:val="28"/>
          <w:szCs w:val="28"/>
        </w:rPr>
        <w:t xml:space="preserve">ly harmful </w:t>
      </w:r>
      <w:r w:rsidR="00B07F29" w:rsidRPr="00A14ACA">
        <w:rPr>
          <w:rFonts w:asciiTheme="minorHAnsi" w:hAnsiTheme="minorHAnsi" w:cstheme="minorHAnsi"/>
          <w:sz w:val="28"/>
          <w:szCs w:val="28"/>
        </w:rPr>
        <w:t>behaviour</w:t>
      </w:r>
      <w:r w:rsidR="000156E8" w:rsidRPr="00A14ACA">
        <w:rPr>
          <w:rFonts w:asciiTheme="minorHAnsi" w:hAnsiTheme="minorHAnsi" w:cstheme="minorHAnsi"/>
          <w:sz w:val="28"/>
          <w:szCs w:val="28"/>
        </w:rPr>
        <w:t>,</w:t>
      </w:r>
      <w:r w:rsidRPr="00A14ACA">
        <w:rPr>
          <w:rFonts w:asciiTheme="minorHAnsi" w:hAnsiTheme="minorHAnsi" w:cstheme="minorHAnsi"/>
          <w:sz w:val="28"/>
          <w:szCs w:val="28"/>
        </w:rPr>
        <w:t xml:space="preserve"> </w:t>
      </w:r>
      <w:r w:rsidR="005A5D2F" w:rsidRPr="00A14ACA">
        <w:rPr>
          <w:rFonts w:asciiTheme="minorHAnsi" w:hAnsiTheme="minorHAnsi" w:cstheme="minorHAnsi"/>
          <w:sz w:val="28"/>
          <w:szCs w:val="28"/>
        </w:rPr>
        <w:t>a</w:t>
      </w:r>
      <w:r w:rsidR="00475613" w:rsidRPr="00A14ACA">
        <w:rPr>
          <w:rFonts w:asciiTheme="minorHAnsi" w:hAnsiTheme="minorHAnsi" w:cstheme="minorHAnsi"/>
          <w:sz w:val="28"/>
          <w:szCs w:val="28"/>
        </w:rPr>
        <w:t xml:space="preserve"> prepared adult response, using a </w:t>
      </w:r>
      <w:r w:rsidR="003863FE" w:rsidRPr="00A14ACA">
        <w:rPr>
          <w:rFonts w:asciiTheme="minorHAnsi" w:hAnsiTheme="minorHAnsi" w:cstheme="minorHAnsi"/>
          <w:sz w:val="28"/>
          <w:szCs w:val="28"/>
        </w:rPr>
        <w:t>‘script’</w:t>
      </w:r>
      <w:r w:rsidR="00475613" w:rsidRPr="00A14ACA">
        <w:rPr>
          <w:rFonts w:asciiTheme="minorHAnsi" w:hAnsiTheme="minorHAnsi" w:cstheme="minorHAnsi"/>
          <w:sz w:val="28"/>
          <w:szCs w:val="28"/>
        </w:rPr>
        <w:t>,</w:t>
      </w:r>
      <w:r w:rsidRPr="00A14ACA">
        <w:rPr>
          <w:rFonts w:asciiTheme="minorHAnsi" w:hAnsiTheme="minorHAnsi" w:cstheme="minorHAnsi"/>
          <w:sz w:val="28"/>
          <w:szCs w:val="28"/>
        </w:rPr>
        <w:t xml:space="preserve"> may prove useful </w:t>
      </w:r>
      <w:r w:rsidR="00475613" w:rsidRPr="00A14ACA">
        <w:rPr>
          <w:rFonts w:asciiTheme="minorHAnsi" w:hAnsiTheme="minorHAnsi" w:cstheme="minorHAnsi"/>
          <w:sz w:val="28"/>
          <w:szCs w:val="28"/>
        </w:rPr>
        <w:t>to support the child or young person</w:t>
      </w:r>
      <w:r w:rsidRPr="00A14ACA">
        <w:rPr>
          <w:rFonts w:asciiTheme="minorHAnsi" w:hAnsiTheme="minorHAnsi" w:cstheme="minorHAnsi"/>
          <w:sz w:val="28"/>
          <w:szCs w:val="28"/>
        </w:rPr>
        <w:t xml:space="preserve">. </w:t>
      </w:r>
      <w:r w:rsidR="00CF13EE" w:rsidRPr="00A14ACA">
        <w:rPr>
          <w:rFonts w:asciiTheme="minorHAnsi" w:hAnsiTheme="minorHAnsi" w:cstheme="minorHAnsi"/>
          <w:sz w:val="28"/>
          <w:szCs w:val="28"/>
        </w:rPr>
        <w:t xml:space="preserve"> </w:t>
      </w:r>
      <w:r w:rsidR="00D25527" w:rsidRPr="00A14ACA">
        <w:rPr>
          <w:rFonts w:asciiTheme="minorHAnsi" w:hAnsiTheme="minorHAnsi" w:cstheme="minorHAnsi"/>
          <w:sz w:val="28"/>
          <w:szCs w:val="28"/>
        </w:rPr>
        <w:t>The</w:t>
      </w:r>
      <w:r w:rsidR="00475613" w:rsidRPr="00A14ACA">
        <w:rPr>
          <w:rFonts w:asciiTheme="minorHAnsi" w:hAnsiTheme="minorHAnsi" w:cstheme="minorHAnsi"/>
          <w:sz w:val="28"/>
          <w:szCs w:val="28"/>
        </w:rPr>
        <w:t xml:space="preserve"> child or young person always needs to be spoken to calmly and respectfully</w:t>
      </w:r>
      <w:r w:rsidR="00CF13EE" w:rsidRPr="00A14ACA">
        <w:rPr>
          <w:rFonts w:asciiTheme="minorHAnsi" w:hAnsiTheme="minorHAnsi" w:cstheme="minorHAnsi"/>
          <w:sz w:val="28"/>
          <w:szCs w:val="28"/>
        </w:rPr>
        <w:t xml:space="preserve">.  </w:t>
      </w:r>
      <w:r w:rsidR="00475613" w:rsidRPr="00A14ACA">
        <w:rPr>
          <w:rFonts w:asciiTheme="minorHAnsi" w:hAnsiTheme="minorHAnsi" w:cstheme="minorHAnsi"/>
          <w:sz w:val="28"/>
          <w:szCs w:val="28"/>
        </w:rPr>
        <w:t xml:space="preserve">Below are some recommended examples of </w:t>
      </w:r>
      <w:r w:rsidR="007606BF" w:rsidRPr="00A14ACA">
        <w:rPr>
          <w:rFonts w:asciiTheme="minorHAnsi" w:hAnsiTheme="minorHAnsi" w:cstheme="minorHAnsi"/>
          <w:sz w:val="28"/>
          <w:szCs w:val="28"/>
        </w:rPr>
        <w:t xml:space="preserve">phrases </w:t>
      </w:r>
      <w:r w:rsidR="00475613" w:rsidRPr="00A14ACA">
        <w:rPr>
          <w:rFonts w:asciiTheme="minorHAnsi" w:hAnsiTheme="minorHAnsi" w:cstheme="minorHAnsi"/>
          <w:sz w:val="28"/>
          <w:szCs w:val="28"/>
        </w:rPr>
        <w:t>that can be used in a script.</w:t>
      </w:r>
      <w:r w:rsidR="00DE2485" w:rsidRPr="00A14ACA">
        <w:rPr>
          <w:rFonts w:asciiTheme="minorHAnsi" w:hAnsiTheme="minorHAnsi" w:cstheme="minorHAnsi"/>
          <w:sz w:val="28"/>
          <w:szCs w:val="28"/>
        </w:rPr>
        <w:t xml:space="preserve"> </w:t>
      </w:r>
      <w:r w:rsidR="00687140" w:rsidRPr="00A14ACA">
        <w:rPr>
          <w:rFonts w:asciiTheme="minorHAnsi" w:hAnsiTheme="minorHAnsi" w:cstheme="minorHAnsi"/>
          <w:sz w:val="28"/>
          <w:szCs w:val="28"/>
        </w:rPr>
        <w:t>F</w:t>
      </w:r>
      <w:r w:rsidR="00DE2485" w:rsidRPr="00A14ACA">
        <w:rPr>
          <w:rFonts w:asciiTheme="minorHAnsi" w:hAnsiTheme="minorHAnsi" w:cstheme="minorHAnsi"/>
          <w:sz w:val="28"/>
          <w:szCs w:val="28"/>
        </w:rPr>
        <w:t xml:space="preserve">or </w:t>
      </w:r>
      <w:proofErr w:type="gramStart"/>
      <w:r w:rsidR="00DE2485" w:rsidRPr="00A14ACA">
        <w:rPr>
          <w:rFonts w:asciiTheme="minorHAnsi" w:hAnsiTheme="minorHAnsi" w:cstheme="minorHAnsi"/>
          <w:sz w:val="28"/>
          <w:szCs w:val="28"/>
        </w:rPr>
        <w:t>example;</w:t>
      </w:r>
      <w:proofErr w:type="gramEnd"/>
    </w:p>
    <w:p w14:paraId="2B0ACB57" w14:textId="77777777" w:rsidR="00D25527" w:rsidRPr="00A14ACA" w:rsidRDefault="00D25527" w:rsidP="008035E9">
      <w:pPr>
        <w:autoSpaceDE w:val="0"/>
        <w:autoSpaceDN w:val="0"/>
        <w:adjustRightInd w:val="0"/>
        <w:spacing w:after="0" w:line="240" w:lineRule="auto"/>
        <w:ind w:left="360" w:hanging="360"/>
        <w:jc w:val="both"/>
        <w:rPr>
          <w:rFonts w:asciiTheme="minorHAnsi" w:hAnsiTheme="minorHAnsi" w:cstheme="minorHAnsi"/>
          <w:sz w:val="28"/>
          <w:szCs w:val="28"/>
        </w:rPr>
      </w:pPr>
    </w:p>
    <w:p w14:paraId="5827A524"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r w:rsidRPr="00A14ACA">
        <w:rPr>
          <w:rFonts w:asciiTheme="minorHAnsi" w:hAnsiTheme="minorHAnsi" w:cstheme="minorHAnsi"/>
          <w:i/>
          <w:sz w:val="28"/>
          <w:szCs w:val="28"/>
        </w:rPr>
        <w:t>I can see there’s something wrong (acknowledge their right to their feelings)</w:t>
      </w:r>
    </w:p>
    <w:p w14:paraId="03F73C6F"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p>
    <w:p w14:paraId="3ED62672" w14:textId="5B77E74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r w:rsidRPr="00A14ACA">
        <w:rPr>
          <w:rFonts w:asciiTheme="minorHAnsi" w:hAnsiTheme="minorHAnsi" w:cstheme="minorHAnsi"/>
          <w:i/>
          <w:sz w:val="28"/>
          <w:szCs w:val="28"/>
        </w:rPr>
        <w:t>Tell me what happened</w:t>
      </w:r>
      <w:r w:rsidR="00990D36" w:rsidRPr="00A14ACA">
        <w:rPr>
          <w:rFonts w:asciiTheme="minorHAnsi" w:hAnsiTheme="minorHAnsi" w:cstheme="minorHAnsi"/>
          <w:i/>
          <w:sz w:val="28"/>
          <w:szCs w:val="28"/>
        </w:rPr>
        <w:t>. I’m here to help and listen.</w:t>
      </w:r>
    </w:p>
    <w:p w14:paraId="388DBF21"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p>
    <w:p w14:paraId="30EA150E"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r w:rsidRPr="00A14ACA">
        <w:rPr>
          <w:rFonts w:asciiTheme="minorHAnsi" w:hAnsiTheme="minorHAnsi" w:cstheme="minorHAnsi"/>
          <w:i/>
          <w:sz w:val="28"/>
          <w:szCs w:val="28"/>
        </w:rPr>
        <w:t xml:space="preserve">You are safe – I care about you – I am here to keep you </w:t>
      </w:r>
      <w:proofErr w:type="gramStart"/>
      <w:r w:rsidRPr="00A14ACA">
        <w:rPr>
          <w:rFonts w:asciiTheme="minorHAnsi" w:hAnsiTheme="minorHAnsi" w:cstheme="minorHAnsi"/>
          <w:i/>
          <w:sz w:val="28"/>
          <w:szCs w:val="28"/>
        </w:rPr>
        <w:t>safe</w:t>
      </w:r>
      <w:proofErr w:type="gramEnd"/>
    </w:p>
    <w:p w14:paraId="1F36792E"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p>
    <w:p w14:paraId="07D38AF1"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r w:rsidRPr="00A14ACA">
        <w:rPr>
          <w:rFonts w:asciiTheme="minorHAnsi" w:hAnsiTheme="minorHAnsi" w:cstheme="minorHAnsi"/>
          <w:i/>
          <w:sz w:val="28"/>
          <w:szCs w:val="28"/>
        </w:rPr>
        <w:t>I’m here to help (tell them why you are here)</w:t>
      </w:r>
    </w:p>
    <w:p w14:paraId="5985FFFD"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p>
    <w:p w14:paraId="04BA6ED8" w14:textId="7BF4955D" w:rsidR="00475613" w:rsidRPr="00A14ACA" w:rsidRDefault="00E3232B" w:rsidP="008035E9">
      <w:pPr>
        <w:autoSpaceDE w:val="0"/>
        <w:autoSpaceDN w:val="0"/>
        <w:adjustRightInd w:val="0"/>
        <w:spacing w:after="0" w:line="240" w:lineRule="auto"/>
        <w:ind w:left="720"/>
        <w:jc w:val="both"/>
        <w:rPr>
          <w:rFonts w:asciiTheme="minorHAnsi" w:hAnsiTheme="minorHAnsi" w:cstheme="minorHAnsi"/>
          <w:i/>
          <w:sz w:val="28"/>
          <w:szCs w:val="28"/>
        </w:rPr>
      </w:pPr>
      <w:r w:rsidRPr="00A14ACA">
        <w:rPr>
          <w:rFonts w:asciiTheme="minorHAnsi" w:hAnsiTheme="minorHAnsi" w:cstheme="minorHAnsi"/>
          <w:i/>
          <w:sz w:val="28"/>
          <w:szCs w:val="28"/>
        </w:rPr>
        <w:t>I’ll listen if</w:t>
      </w:r>
      <w:r w:rsidR="00D51B6E" w:rsidRPr="00A14ACA">
        <w:rPr>
          <w:rFonts w:asciiTheme="minorHAnsi" w:hAnsiTheme="minorHAnsi" w:cstheme="minorHAnsi"/>
          <w:i/>
          <w:sz w:val="28"/>
          <w:szCs w:val="28"/>
        </w:rPr>
        <w:t xml:space="preserve"> you think </w:t>
      </w:r>
      <w:r w:rsidRPr="00A14ACA">
        <w:rPr>
          <w:rFonts w:asciiTheme="minorHAnsi" w:hAnsiTheme="minorHAnsi" w:cstheme="minorHAnsi"/>
          <w:i/>
          <w:sz w:val="28"/>
          <w:szCs w:val="28"/>
        </w:rPr>
        <w:t>s</w:t>
      </w:r>
      <w:r w:rsidR="00446492" w:rsidRPr="00A14ACA">
        <w:rPr>
          <w:rFonts w:asciiTheme="minorHAnsi" w:hAnsiTheme="minorHAnsi" w:cstheme="minorHAnsi"/>
          <w:i/>
          <w:sz w:val="28"/>
          <w:szCs w:val="28"/>
        </w:rPr>
        <w:t>p</w:t>
      </w:r>
      <w:r w:rsidR="00990D36" w:rsidRPr="00A14ACA">
        <w:rPr>
          <w:rFonts w:asciiTheme="minorHAnsi" w:hAnsiTheme="minorHAnsi" w:cstheme="minorHAnsi"/>
          <w:i/>
          <w:sz w:val="28"/>
          <w:szCs w:val="28"/>
        </w:rPr>
        <w:t>eak</w:t>
      </w:r>
      <w:r w:rsidR="00446492" w:rsidRPr="00A14ACA">
        <w:rPr>
          <w:rFonts w:asciiTheme="minorHAnsi" w:hAnsiTheme="minorHAnsi" w:cstheme="minorHAnsi"/>
          <w:i/>
          <w:sz w:val="28"/>
          <w:szCs w:val="28"/>
        </w:rPr>
        <w:t>ing</w:t>
      </w:r>
      <w:r w:rsidR="006D2CAE" w:rsidRPr="00A14ACA">
        <w:rPr>
          <w:rFonts w:asciiTheme="minorHAnsi" w:hAnsiTheme="minorHAnsi" w:cstheme="minorHAnsi"/>
          <w:i/>
          <w:sz w:val="28"/>
          <w:szCs w:val="28"/>
        </w:rPr>
        <w:t xml:space="preserve"> to me</w:t>
      </w:r>
      <w:r w:rsidR="00475613" w:rsidRPr="00A14ACA">
        <w:rPr>
          <w:rFonts w:asciiTheme="minorHAnsi" w:hAnsiTheme="minorHAnsi" w:cstheme="minorHAnsi"/>
          <w:i/>
          <w:sz w:val="28"/>
          <w:szCs w:val="28"/>
        </w:rPr>
        <w:t xml:space="preserve"> </w:t>
      </w:r>
      <w:r w:rsidR="00446492" w:rsidRPr="00A14ACA">
        <w:rPr>
          <w:rFonts w:asciiTheme="minorHAnsi" w:hAnsiTheme="minorHAnsi" w:cstheme="minorHAnsi"/>
          <w:i/>
          <w:sz w:val="28"/>
          <w:szCs w:val="28"/>
        </w:rPr>
        <w:t>will help you</w:t>
      </w:r>
      <w:r w:rsidR="00475613" w:rsidRPr="00A14ACA">
        <w:rPr>
          <w:rFonts w:asciiTheme="minorHAnsi" w:hAnsiTheme="minorHAnsi" w:cstheme="minorHAnsi"/>
          <w:i/>
          <w:sz w:val="28"/>
          <w:szCs w:val="28"/>
        </w:rPr>
        <w:t xml:space="preserve"> (it may be possible for staff to find out how the situation has developed, or how it may be resolved)</w:t>
      </w:r>
    </w:p>
    <w:p w14:paraId="7F3B1773"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p>
    <w:p w14:paraId="18FFA5D1"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r w:rsidRPr="00A14ACA">
        <w:rPr>
          <w:rFonts w:asciiTheme="minorHAnsi" w:hAnsiTheme="minorHAnsi" w:cstheme="minorHAnsi"/>
          <w:i/>
          <w:sz w:val="28"/>
          <w:szCs w:val="28"/>
        </w:rPr>
        <w:t>Come with me and we can…</w:t>
      </w:r>
      <w:r w:rsidR="00BD5514" w:rsidRPr="00A14ACA">
        <w:rPr>
          <w:rFonts w:asciiTheme="minorHAnsi" w:hAnsiTheme="minorHAnsi" w:cstheme="minorHAnsi"/>
          <w:i/>
          <w:sz w:val="28"/>
          <w:szCs w:val="28"/>
        </w:rPr>
        <w:t>…. (</w:t>
      </w:r>
      <w:r w:rsidRPr="00A14ACA">
        <w:rPr>
          <w:rFonts w:asciiTheme="minorHAnsi" w:hAnsiTheme="minorHAnsi" w:cstheme="minorHAnsi"/>
          <w:i/>
          <w:sz w:val="28"/>
          <w:szCs w:val="28"/>
        </w:rPr>
        <w:t>giv</w:t>
      </w:r>
      <w:r w:rsidR="00BD5514" w:rsidRPr="00A14ACA">
        <w:rPr>
          <w:rFonts w:asciiTheme="minorHAnsi" w:hAnsiTheme="minorHAnsi" w:cstheme="minorHAnsi"/>
          <w:i/>
          <w:sz w:val="28"/>
          <w:szCs w:val="28"/>
        </w:rPr>
        <w:t>ing</w:t>
      </w:r>
      <w:r w:rsidRPr="00A14ACA">
        <w:rPr>
          <w:rFonts w:asciiTheme="minorHAnsi" w:hAnsiTheme="minorHAnsi" w:cstheme="minorHAnsi"/>
          <w:i/>
          <w:sz w:val="28"/>
          <w:szCs w:val="28"/>
        </w:rPr>
        <w:t xml:space="preserve"> the</w:t>
      </w:r>
      <w:r w:rsidR="00BD5514" w:rsidRPr="00A14ACA">
        <w:rPr>
          <w:rFonts w:asciiTheme="minorHAnsi" w:hAnsiTheme="minorHAnsi" w:cstheme="minorHAnsi"/>
          <w:i/>
          <w:sz w:val="28"/>
          <w:szCs w:val="28"/>
        </w:rPr>
        <w:t xml:space="preserve"> child or young person</w:t>
      </w:r>
      <w:r w:rsidRPr="00A14ACA">
        <w:rPr>
          <w:rFonts w:asciiTheme="minorHAnsi" w:hAnsiTheme="minorHAnsi" w:cstheme="minorHAnsi"/>
          <w:i/>
          <w:sz w:val="28"/>
          <w:szCs w:val="28"/>
        </w:rPr>
        <w:t xml:space="preserve"> an ‘out’ to withdraw from the situation)</w:t>
      </w:r>
    </w:p>
    <w:p w14:paraId="22891353"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p>
    <w:p w14:paraId="7FB72D2B" w14:textId="77777777" w:rsidR="00475613" w:rsidRPr="00A14ACA" w:rsidRDefault="00475613" w:rsidP="008035E9">
      <w:pPr>
        <w:autoSpaceDE w:val="0"/>
        <w:autoSpaceDN w:val="0"/>
        <w:adjustRightInd w:val="0"/>
        <w:spacing w:after="0" w:line="240" w:lineRule="auto"/>
        <w:ind w:left="720"/>
        <w:jc w:val="both"/>
        <w:rPr>
          <w:rFonts w:asciiTheme="minorHAnsi" w:hAnsiTheme="minorHAnsi" w:cstheme="minorHAnsi"/>
          <w:i/>
          <w:sz w:val="28"/>
          <w:szCs w:val="28"/>
        </w:rPr>
      </w:pPr>
      <w:r w:rsidRPr="00A14ACA">
        <w:rPr>
          <w:rFonts w:asciiTheme="minorHAnsi" w:hAnsiTheme="minorHAnsi" w:cstheme="minorHAnsi"/>
          <w:i/>
          <w:sz w:val="28"/>
          <w:szCs w:val="28"/>
        </w:rPr>
        <w:t xml:space="preserve">I can see this is </w:t>
      </w:r>
      <w:r w:rsidR="00BD5514" w:rsidRPr="00A14ACA">
        <w:rPr>
          <w:rFonts w:asciiTheme="minorHAnsi" w:hAnsiTheme="minorHAnsi" w:cstheme="minorHAnsi"/>
          <w:i/>
          <w:sz w:val="28"/>
          <w:szCs w:val="28"/>
        </w:rPr>
        <w:t>difficult</w:t>
      </w:r>
      <w:r w:rsidRPr="00A14ACA">
        <w:rPr>
          <w:rFonts w:asciiTheme="minorHAnsi" w:hAnsiTheme="minorHAnsi" w:cstheme="minorHAnsi"/>
          <w:i/>
          <w:sz w:val="28"/>
          <w:szCs w:val="28"/>
        </w:rPr>
        <w:t xml:space="preserve"> – you need to try and use your words to tell </w:t>
      </w:r>
      <w:proofErr w:type="gramStart"/>
      <w:r w:rsidRPr="00A14ACA">
        <w:rPr>
          <w:rFonts w:asciiTheme="minorHAnsi" w:hAnsiTheme="minorHAnsi" w:cstheme="minorHAnsi"/>
          <w:i/>
          <w:sz w:val="28"/>
          <w:szCs w:val="28"/>
        </w:rPr>
        <w:t>me</w:t>
      </w:r>
      <w:proofErr w:type="gramEnd"/>
    </w:p>
    <w:p w14:paraId="314CB88B" w14:textId="77777777" w:rsidR="00475613" w:rsidRPr="00A14ACA" w:rsidRDefault="00475613" w:rsidP="008035E9">
      <w:pPr>
        <w:autoSpaceDE w:val="0"/>
        <w:autoSpaceDN w:val="0"/>
        <w:adjustRightInd w:val="0"/>
        <w:spacing w:after="0" w:line="240" w:lineRule="auto"/>
        <w:jc w:val="both"/>
        <w:rPr>
          <w:rFonts w:asciiTheme="minorHAnsi" w:hAnsiTheme="minorHAnsi" w:cstheme="minorHAnsi"/>
          <w:i/>
          <w:color w:val="000000"/>
          <w:sz w:val="28"/>
          <w:szCs w:val="28"/>
        </w:rPr>
      </w:pPr>
    </w:p>
    <w:p w14:paraId="675071F4" w14:textId="77777777" w:rsidR="00C46134" w:rsidRPr="00A14ACA" w:rsidRDefault="00CF13EE"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color w:val="000000"/>
          <w:sz w:val="28"/>
          <w:szCs w:val="28"/>
        </w:rPr>
        <w:t>During this</w:t>
      </w:r>
      <w:r w:rsidR="00822D38" w:rsidRPr="00A14ACA">
        <w:rPr>
          <w:rFonts w:asciiTheme="minorHAnsi" w:hAnsiTheme="minorHAnsi" w:cstheme="minorHAnsi"/>
          <w:color w:val="000000"/>
          <w:sz w:val="28"/>
          <w:szCs w:val="28"/>
        </w:rPr>
        <w:t xml:space="preserve"> </w:t>
      </w:r>
      <w:r w:rsidR="005A5D2F" w:rsidRPr="00A14ACA">
        <w:rPr>
          <w:rFonts w:asciiTheme="minorHAnsi" w:hAnsiTheme="minorHAnsi" w:cstheme="minorHAnsi"/>
          <w:color w:val="000000"/>
          <w:sz w:val="28"/>
          <w:szCs w:val="28"/>
        </w:rPr>
        <w:t>period</w:t>
      </w:r>
      <w:r w:rsidRPr="00A14ACA">
        <w:rPr>
          <w:rFonts w:asciiTheme="minorHAnsi" w:hAnsiTheme="minorHAnsi" w:cstheme="minorHAnsi"/>
          <w:color w:val="000000"/>
          <w:sz w:val="28"/>
          <w:szCs w:val="28"/>
        </w:rPr>
        <w:t>, th</w:t>
      </w:r>
      <w:r w:rsidR="00136F84" w:rsidRPr="00A14ACA">
        <w:rPr>
          <w:rFonts w:asciiTheme="minorHAnsi" w:hAnsiTheme="minorHAnsi" w:cstheme="minorHAnsi"/>
          <w:color w:val="000000"/>
          <w:sz w:val="28"/>
          <w:szCs w:val="28"/>
        </w:rPr>
        <w:t xml:space="preserve">e </w:t>
      </w:r>
      <w:r w:rsidR="00BD5514" w:rsidRPr="00A14ACA">
        <w:rPr>
          <w:rFonts w:asciiTheme="minorHAnsi" w:hAnsiTheme="minorHAnsi" w:cstheme="minorHAnsi"/>
          <w:color w:val="000000"/>
          <w:sz w:val="28"/>
          <w:szCs w:val="28"/>
        </w:rPr>
        <w:t>child or young person</w:t>
      </w:r>
      <w:r w:rsidR="00136F84" w:rsidRPr="00A14ACA">
        <w:rPr>
          <w:rFonts w:asciiTheme="minorHAnsi" w:hAnsiTheme="minorHAnsi" w:cstheme="minorHAnsi"/>
          <w:color w:val="000000"/>
          <w:sz w:val="28"/>
          <w:szCs w:val="28"/>
        </w:rPr>
        <w:t xml:space="preserve"> should be given </w:t>
      </w:r>
      <w:r w:rsidR="00B07F29" w:rsidRPr="00A14ACA">
        <w:rPr>
          <w:rFonts w:asciiTheme="minorHAnsi" w:hAnsiTheme="minorHAnsi" w:cstheme="minorHAnsi"/>
          <w:color w:val="000000"/>
          <w:sz w:val="28"/>
          <w:szCs w:val="28"/>
        </w:rPr>
        <w:t xml:space="preserve">physical </w:t>
      </w:r>
      <w:r w:rsidR="00136F84" w:rsidRPr="00A14ACA">
        <w:rPr>
          <w:rFonts w:asciiTheme="minorHAnsi" w:hAnsiTheme="minorHAnsi" w:cstheme="minorHAnsi"/>
          <w:color w:val="000000"/>
          <w:sz w:val="28"/>
          <w:szCs w:val="28"/>
        </w:rPr>
        <w:t xml:space="preserve">space and time to </w:t>
      </w:r>
      <w:r w:rsidRPr="00A14ACA">
        <w:rPr>
          <w:rFonts w:asciiTheme="minorHAnsi" w:hAnsiTheme="minorHAnsi" w:cstheme="minorHAnsi"/>
          <w:color w:val="000000"/>
          <w:sz w:val="28"/>
          <w:szCs w:val="28"/>
        </w:rPr>
        <w:t>recover</w:t>
      </w:r>
      <w:r w:rsidR="00136F84" w:rsidRPr="00A14ACA">
        <w:rPr>
          <w:rFonts w:asciiTheme="minorHAnsi" w:hAnsiTheme="minorHAnsi" w:cstheme="minorHAnsi"/>
          <w:color w:val="000000"/>
          <w:sz w:val="28"/>
          <w:szCs w:val="28"/>
        </w:rPr>
        <w:t xml:space="preserve"> and respond to requests. </w:t>
      </w:r>
      <w:r w:rsidRPr="00A14ACA">
        <w:rPr>
          <w:rFonts w:asciiTheme="minorHAnsi" w:hAnsiTheme="minorHAnsi" w:cstheme="minorHAnsi"/>
          <w:color w:val="000000"/>
          <w:sz w:val="28"/>
          <w:szCs w:val="28"/>
        </w:rPr>
        <w:t xml:space="preserve"> </w:t>
      </w:r>
      <w:r w:rsidR="00B33D41" w:rsidRPr="00A14ACA">
        <w:rPr>
          <w:rFonts w:asciiTheme="minorHAnsi" w:hAnsiTheme="minorHAnsi" w:cstheme="minorHAnsi"/>
          <w:sz w:val="28"/>
          <w:szCs w:val="28"/>
        </w:rPr>
        <w:t xml:space="preserve">Where </w:t>
      </w:r>
      <w:r w:rsidR="00BD5514" w:rsidRPr="00A14ACA">
        <w:rPr>
          <w:rFonts w:asciiTheme="minorHAnsi" w:hAnsiTheme="minorHAnsi" w:cstheme="minorHAnsi"/>
          <w:sz w:val="28"/>
          <w:szCs w:val="28"/>
        </w:rPr>
        <w:t>co-regulation</w:t>
      </w:r>
      <w:r w:rsidR="006A7C43" w:rsidRPr="00A14ACA">
        <w:rPr>
          <w:rFonts w:asciiTheme="minorHAnsi" w:hAnsiTheme="minorHAnsi" w:cstheme="minorHAnsi"/>
          <w:sz w:val="28"/>
          <w:szCs w:val="28"/>
        </w:rPr>
        <w:t xml:space="preserve"> has not been possible</w:t>
      </w:r>
      <w:r w:rsidR="00965D7A" w:rsidRPr="00A14ACA">
        <w:rPr>
          <w:rFonts w:asciiTheme="minorHAnsi" w:hAnsiTheme="minorHAnsi" w:cstheme="minorHAnsi"/>
          <w:sz w:val="28"/>
          <w:szCs w:val="28"/>
        </w:rPr>
        <w:t xml:space="preserve"> and difficult or </w:t>
      </w:r>
      <w:r w:rsidR="00B51616" w:rsidRPr="00A14ACA">
        <w:rPr>
          <w:rFonts w:asciiTheme="minorHAnsi" w:hAnsiTheme="minorHAnsi" w:cstheme="minorHAnsi"/>
          <w:sz w:val="28"/>
          <w:szCs w:val="28"/>
        </w:rPr>
        <w:t>harmful</w:t>
      </w:r>
      <w:r w:rsidR="00965D7A" w:rsidRPr="00A14ACA">
        <w:rPr>
          <w:rFonts w:asciiTheme="minorHAnsi" w:hAnsiTheme="minorHAnsi" w:cstheme="minorHAnsi"/>
          <w:sz w:val="28"/>
          <w:szCs w:val="28"/>
        </w:rPr>
        <w:t xml:space="preserve"> behaviour continues, </w:t>
      </w:r>
      <w:r w:rsidRPr="00A14ACA">
        <w:rPr>
          <w:rFonts w:asciiTheme="minorHAnsi" w:hAnsiTheme="minorHAnsi" w:cstheme="minorHAnsi"/>
          <w:sz w:val="28"/>
          <w:szCs w:val="28"/>
        </w:rPr>
        <w:t xml:space="preserve">they </w:t>
      </w:r>
      <w:r w:rsidR="00B33D41" w:rsidRPr="00A14ACA">
        <w:rPr>
          <w:rFonts w:asciiTheme="minorHAnsi" w:hAnsiTheme="minorHAnsi" w:cstheme="minorHAnsi"/>
          <w:sz w:val="28"/>
          <w:szCs w:val="28"/>
        </w:rPr>
        <w:t xml:space="preserve">should </w:t>
      </w:r>
      <w:r w:rsidR="00FD2854" w:rsidRPr="00A14ACA">
        <w:rPr>
          <w:rFonts w:asciiTheme="minorHAnsi" w:hAnsiTheme="minorHAnsi" w:cstheme="minorHAnsi"/>
          <w:sz w:val="28"/>
          <w:szCs w:val="28"/>
        </w:rPr>
        <w:t xml:space="preserve">be </w:t>
      </w:r>
      <w:r w:rsidR="00965D7A" w:rsidRPr="00A14ACA">
        <w:rPr>
          <w:rFonts w:asciiTheme="minorHAnsi" w:hAnsiTheme="minorHAnsi" w:cstheme="minorHAnsi"/>
          <w:sz w:val="28"/>
          <w:szCs w:val="28"/>
        </w:rPr>
        <w:t xml:space="preserve">guided / supported </w:t>
      </w:r>
      <w:r w:rsidR="00DD5B2A" w:rsidRPr="00A14ACA">
        <w:rPr>
          <w:rFonts w:asciiTheme="minorHAnsi" w:hAnsiTheme="minorHAnsi" w:cstheme="minorHAnsi"/>
          <w:sz w:val="28"/>
          <w:szCs w:val="28"/>
        </w:rPr>
        <w:t>from the classroom to a place of safe</w:t>
      </w:r>
      <w:r w:rsidR="00D25527" w:rsidRPr="00A14ACA">
        <w:rPr>
          <w:rFonts w:asciiTheme="minorHAnsi" w:hAnsiTheme="minorHAnsi" w:cstheme="minorHAnsi"/>
          <w:sz w:val="28"/>
          <w:szCs w:val="28"/>
        </w:rPr>
        <w:t>ty</w:t>
      </w:r>
      <w:r w:rsidR="00B33D41" w:rsidRPr="00A14ACA">
        <w:rPr>
          <w:rFonts w:asciiTheme="minorHAnsi" w:hAnsiTheme="minorHAnsi" w:cstheme="minorHAnsi"/>
          <w:sz w:val="28"/>
          <w:szCs w:val="28"/>
        </w:rPr>
        <w:t xml:space="preserve">, with </w:t>
      </w:r>
      <w:r w:rsidR="00822D38" w:rsidRPr="00A14ACA">
        <w:rPr>
          <w:rFonts w:asciiTheme="minorHAnsi" w:hAnsiTheme="minorHAnsi" w:cstheme="minorHAnsi"/>
          <w:sz w:val="28"/>
          <w:szCs w:val="28"/>
        </w:rPr>
        <w:t xml:space="preserve">the </w:t>
      </w:r>
      <w:r w:rsidR="00B33D41" w:rsidRPr="00A14ACA">
        <w:rPr>
          <w:rFonts w:asciiTheme="minorHAnsi" w:hAnsiTheme="minorHAnsi" w:cstheme="minorHAnsi"/>
          <w:sz w:val="28"/>
          <w:szCs w:val="28"/>
        </w:rPr>
        <w:t xml:space="preserve">assistance of </w:t>
      </w:r>
      <w:r w:rsidR="00D25527" w:rsidRPr="00A14ACA">
        <w:rPr>
          <w:rFonts w:asciiTheme="minorHAnsi" w:hAnsiTheme="minorHAnsi" w:cstheme="minorHAnsi"/>
          <w:sz w:val="28"/>
          <w:szCs w:val="28"/>
        </w:rPr>
        <w:t>another member</w:t>
      </w:r>
      <w:r w:rsidR="00B33D41" w:rsidRPr="00A14ACA">
        <w:rPr>
          <w:rFonts w:asciiTheme="minorHAnsi" w:hAnsiTheme="minorHAnsi" w:cstheme="minorHAnsi"/>
          <w:sz w:val="28"/>
          <w:szCs w:val="28"/>
        </w:rPr>
        <w:t xml:space="preserve"> of staff.</w:t>
      </w:r>
      <w:r w:rsidR="00DD5B2A" w:rsidRPr="00A14ACA">
        <w:rPr>
          <w:rFonts w:asciiTheme="minorHAnsi" w:hAnsiTheme="minorHAnsi" w:cstheme="minorHAnsi"/>
          <w:sz w:val="28"/>
          <w:szCs w:val="28"/>
        </w:rPr>
        <w:t xml:space="preserve"> </w:t>
      </w:r>
      <w:r w:rsidRPr="00A14ACA">
        <w:rPr>
          <w:rFonts w:asciiTheme="minorHAnsi" w:hAnsiTheme="minorHAnsi" w:cstheme="minorHAnsi"/>
          <w:sz w:val="28"/>
          <w:szCs w:val="28"/>
        </w:rPr>
        <w:t xml:space="preserve"> </w:t>
      </w:r>
      <w:r w:rsidR="00DD5B2A" w:rsidRPr="00A14ACA">
        <w:rPr>
          <w:rFonts w:asciiTheme="minorHAnsi" w:hAnsiTheme="minorHAnsi" w:cstheme="minorHAnsi"/>
          <w:sz w:val="28"/>
          <w:szCs w:val="28"/>
        </w:rPr>
        <w:t>Where this is not possible, a</w:t>
      </w:r>
      <w:r w:rsidR="00B33D41" w:rsidRPr="00A14ACA">
        <w:rPr>
          <w:rFonts w:asciiTheme="minorHAnsi" w:hAnsiTheme="minorHAnsi" w:cstheme="minorHAnsi"/>
          <w:sz w:val="28"/>
          <w:szCs w:val="28"/>
        </w:rPr>
        <w:t xml:space="preserve">n alternative is </w:t>
      </w:r>
      <w:r w:rsidRPr="00A14ACA">
        <w:rPr>
          <w:rFonts w:asciiTheme="minorHAnsi" w:hAnsiTheme="minorHAnsi" w:cstheme="minorHAnsi"/>
          <w:sz w:val="28"/>
          <w:szCs w:val="28"/>
        </w:rPr>
        <w:t xml:space="preserve">for </w:t>
      </w:r>
      <w:r w:rsidR="00B33D41" w:rsidRPr="00A14ACA">
        <w:rPr>
          <w:rFonts w:asciiTheme="minorHAnsi" w:hAnsiTheme="minorHAnsi" w:cstheme="minorHAnsi"/>
          <w:sz w:val="28"/>
          <w:szCs w:val="28"/>
        </w:rPr>
        <w:t xml:space="preserve">the rest of the class </w:t>
      </w:r>
      <w:r w:rsidRPr="00A14ACA">
        <w:rPr>
          <w:rFonts w:asciiTheme="minorHAnsi" w:hAnsiTheme="minorHAnsi" w:cstheme="minorHAnsi"/>
          <w:sz w:val="28"/>
          <w:szCs w:val="28"/>
        </w:rPr>
        <w:t>to be</w:t>
      </w:r>
      <w:r w:rsidR="00D02E81" w:rsidRPr="00A14ACA">
        <w:rPr>
          <w:rFonts w:asciiTheme="minorHAnsi" w:hAnsiTheme="minorHAnsi" w:cstheme="minorHAnsi"/>
          <w:sz w:val="28"/>
          <w:szCs w:val="28"/>
        </w:rPr>
        <w:t xml:space="preserve"> </w:t>
      </w:r>
      <w:r w:rsidR="00B33D41" w:rsidRPr="00A14ACA">
        <w:rPr>
          <w:rFonts w:asciiTheme="minorHAnsi" w:hAnsiTheme="minorHAnsi" w:cstheme="minorHAnsi"/>
          <w:sz w:val="28"/>
          <w:szCs w:val="28"/>
        </w:rPr>
        <w:t>removed from a potentially dangerous or harmful situation.</w:t>
      </w:r>
      <w:r w:rsidR="00DD5B2A" w:rsidRPr="00A14ACA">
        <w:rPr>
          <w:rFonts w:asciiTheme="minorHAnsi" w:hAnsiTheme="minorHAnsi" w:cstheme="minorHAnsi"/>
          <w:sz w:val="28"/>
          <w:szCs w:val="28"/>
        </w:rPr>
        <w:t xml:space="preserve"> </w:t>
      </w:r>
      <w:r w:rsidR="00D02E81" w:rsidRPr="00A14ACA">
        <w:rPr>
          <w:rFonts w:asciiTheme="minorHAnsi" w:hAnsiTheme="minorHAnsi" w:cstheme="minorHAnsi"/>
          <w:sz w:val="28"/>
          <w:szCs w:val="28"/>
        </w:rPr>
        <w:t xml:space="preserve"> </w:t>
      </w:r>
      <w:r w:rsidR="00B33D41" w:rsidRPr="00A14ACA">
        <w:rPr>
          <w:rFonts w:asciiTheme="minorHAnsi" w:hAnsiTheme="minorHAnsi" w:cstheme="minorHAnsi"/>
          <w:sz w:val="28"/>
          <w:szCs w:val="28"/>
        </w:rPr>
        <w:t>Staff should</w:t>
      </w:r>
      <w:r w:rsidR="00EA4D1A" w:rsidRPr="00A14ACA">
        <w:rPr>
          <w:rFonts w:asciiTheme="minorHAnsi" w:hAnsiTheme="minorHAnsi" w:cstheme="minorHAnsi"/>
          <w:sz w:val="28"/>
          <w:szCs w:val="28"/>
        </w:rPr>
        <w:t xml:space="preserve"> </w:t>
      </w:r>
      <w:r w:rsidR="00D25527" w:rsidRPr="00A14ACA">
        <w:rPr>
          <w:rFonts w:asciiTheme="minorHAnsi" w:hAnsiTheme="minorHAnsi" w:cstheme="minorHAnsi"/>
          <w:sz w:val="28"/>
          <w:szCs w:val="28"/>
        </w:rPr>
        <w:t xml:space="preserve">always </w:t>
      </w:r>
      <w:r w:rsidR="00EA4D1A" w:rsidRPr="00A14ACA">
        <w:rPr>
          <w:rFonts w:asciiTheme="minorHAnsi" w:hAnsiTheme="minorHAnsi" w:cstheme="minorHAnsi"/>
          <w:sz w:val="28"/>
          <w:szCs w:val="28"/>
        </w:rPr>
        <w:t xml:space="preserve">stay with the </w:t>
      </w:r>
      <w:r w:rsidR="00BD5514" w:rsidRPr="00A14ACA">
        <w:rPr>
          <w:rFonts w:asciiTheme="minorHAnsi" w:hAnsiTheme="minorHAnsi" w:cstheme="minorHAnsi"/>
          <w:sz w:val="28"/>
          <w:szCs w:val="28"/>
        </w:rPr>
        <w:t>child or young person</w:t>
      </w:r>
      <w:r w:rsidR="00D25527" w:rsidRPr="00A14ACA">
        <w:rPr>
          <w:rFonts w:asciiTheme="minorHAnsi" w:hAnsiTheme="minorHAnsi" w:cstheme="minorHAnsi"/>
          <w:sz w:val="28"/>
          <w:szCs w:val="28"/>
        </w:rPr>
        <w:t>,</w:t>
      </w:r>
      <w:r w:rsidR="00EA4D1A" w:rsidRPr="00A14ACA">
        <w:rPr>
          <w:rFonts w:asciiTheme="minorHAnsi" w:hAnsiTheme="minorHAnsi" w:cstheme="minorHAnsi"/>
          <w:sz w:val="28"/>
          <w:szCs w:val="28"/>
        </w:rPr>
        <w:t xml:space="preserve"> but at a </w:t>
      </w:r>
      <w:r w:rsidR="00B51616" w:rsidRPr="00A14ACA">
        <w:rPr>
          <w:rFonts w:asciiTheme="minorHAnsi" w:hAnsiTheme="minorHAnsi" w:cstheme="minorHAnsi"/>
          <w:sz w:val="28"/>
          <w:szCs w:val="28"/>
        </w:rPr>
        <w:t>safe distance (t</w:t>
      </w:r>
      <w:r w:rsidR="00B33D41" w:rsidRPr="00A14ACA">
        <w:rPr>
          <w:rFonts w:asciiTheme="minorHAnsi" w:hAnsiTheme="minorHAnsi" w:cstheme="minorHAnsi"/>
          <w:sz w:val="28"/>
          <w:szCs w:val="28"/>
        </w:rPr>
        <w:t>his is usually at least an extended arm’s length</w:t>
      </w:r>
      <w:r w:rsidR="008916D4" w:rsidRPr="00A14ACA">
        <w:rPr>
          <w:rFonts w:asciiTheme="minorHAnsi" w:hAnsiTheme="minorHAnsi" w:cstheme="minorHAnsi"/>
          <w:sz w:val="28"/>
          <w:szCs w:val="28"/>
        </w:rPr>
        <w:t xml:space="preserve"> </w:t>
      </w:r>
      <w:r w:rsidR="00B51616" w:rsidRPr="00A14ACA">
        <w:rPr>
          <w:rFonts w:asciiTheme="minorHAnsi" w:hAnsiTheme="minorHAnsi" w:cstheme="minorHAnsi"/>
          <w:sz w:val="28"/>
          <w:szCs w:val="28"/>
        </w:rPr>
        <w:t>away from them)</w:t>
      </w:r>
      <w:r w:rsidR="00B33D41" w:rsidRPr="00A14ACA">
        <w:rPr>
          <w:rFonts w:asciiTheme="minorHAnsi" w:hAnsiTheme="minorHAnsi" w:cstheme="minorHAnsi"/>
          <w:sz w:val="28"/>
          <w:szCs w:val="28"/>
        </w:rPr>
        <w:t xml:space="preserve">. At this point, </w:t>
      </w:r>
      <w:r w:rsidR="00D02E81" w:rsidRPr="00A14ACA">
        <w:rPr>
          <w:rFonts w:asciiTheme="minorHAnsi" w:hAnsiTheme="minorHAnsi" w:cstheme="minorHAnsi"/>
          <w:sz w:val="28"/>
          <w:szCs w:val="28"/>
        </w:rPr>
        <w:t xml:space="preserve">it is important not to raise </w:t>
      </w:r>
      <w:r w:rsidR="00B33D41" w:rsidRPr="00A14ACA">
        <w:rPr>
          <w:rFonts w:asciiTheme="minorHAnsi" w:hAnsiTheme="minorHAnsi" w:cstheme="minorHAnsi"/>
          <w:sz w:val="28"/>
          <w:szCs w:val="28"/>
        </w:rPr>
        <w:t xml:space="preserve">the </w:t>
      </w:r>
      <w:r w:rsidR="00DE2485" w:rsidRPr="00A14ACA">
        <w:rPr>
          <w:rFonts w:asciiTheme="minorHAnsi" w:hAnsiTheme="minorHAnsi" w:cstheme="minorHAnsi"/>
          <w:sz w:val="28"/>
          <w:szCs w:val="28"/>
        </w:rPr>
        <w:t xml:space="preserve">stress </w:t>
      </w:r>
      <w:r w:rsidR="00B33D41" w:rsidRPr="00A14ACA">
        <w:rPr>
          <w:rFonts w:asciiTheme="minorHAnsi" w:hAnsiTheme="minorHAnsi" w:cstheme="minorHAnsi"/>
          <w:sz w:val="28"/>
          <w:szCs w:val="28"/>
        </w:rPr>
        <w:t xml:space="preserve">of the </w:t>
      </w:r>
      <w:r w:rsidR="00BD5514" w:rsidRPr="00A14ACA">
        <w:rPr>
          <w:rFonts w:asciiTheme="minorHAnsi" w:hAnsiTheme="minorHAnsi" w:cstheme="minorHAnsi"/>
          <w:sz w:val="28"/>
          <w:szCs w:val="28"/>
        </w:rPr>
        <w:t>child or young person</w:t>
      </w:r>
      <w:r w:rsidR="00D02E81" w:rsidRPr="00A14ACA">
        <w:rPr>
          <w:rFonts w:asciiTheme="minorHAnsi" w:hAnsiTheme="minorHAnsi" w:cstheme="minorHAnsi"/>
          <w:sz w:val="28"/>
          <w:szCs w:val="28"/>
        </w:rPr>
        <w:t xml:space="preserve"> </w:t>
      </w:r>
      <w:r w:rsidR="00BD5514" w:rsidRPr="00A14ACA">
        <w:rPr>
          <w:rFonts w:asciiTheme="minorHAnsi" w:hAnsiTheme="minorHAnsi" w:cstheme="minorHAnsi"/>
          <w:sz w:val="28"/>
          <w:szCs w:val="28"/>
        </w:rPr>
        <w:t xml:space="preserve">any </w:t>
      </w:r>
      <w:r w:rsidR="00D02E81" w:rsidRPr="00A14ACA">
        <w:rPr>
          <w:rFonts w:asciiTheme="minorHAnsi" w:hAnsiTheme="minorHAnsi" w:cstheme="minorHAnsi"/>
          <w:sz w:val="28"/>
          <w:szCs w:val="28"/>
        </w:rPr>
        <w:t xml:space="preserve">further. </w:t>
      </w:r>
      <w:r w:rsidR="00B33D41" w:rsidRPr="00A14ACA">
        <w:rPr>
          <w:rFonts w:asciiTheme="minorHAnsi" w:hAnsiTheme="minorHAnsi" w:cstheme="minorHAnsi"/>
          <w:sz w:val="28"/>
          <w:szCs w:val="28"/>
        </w:rPr>
        <w:t xml:space="preserve"> </w:t>
      </w:r>
      <w:r w:rsidR="00D02E81" w:rsidRPr="00A14ACA">
        <w:rPr>
          <w:rFonts w:asciiTheme="minorHAnsi" w:hAnsiTheme="minorHAnsi" w:cstheme="minorHAnsi"/>
          <w:sz w:val="28"/>
          <w:szCs w:val="28"/>
        </w:rPr>
        <w:t xml:space="preserve">Staff should maintain an open stance, actively guiding them to a place of safety, rather than blocking </w:t>
      </w:r>
      <w:r w:rsidR="00B51616" w:rsidRPr="00A14ACA">
        <w:rPr>
          <w:rFonts w:asciiTheme="minorHAnsi" w:hAnsiTheme="minorHAnsi" w:cstheme="minorHAnsi"/>
          <w:sz w:val="28"/>
          <w:szCs w:val="28"/>
        </w:rPr>
        <w:t>them</w:t>
      </w:r>
      <w:r w:rsidR="00D02E81" w:rsidRPr="00A14ACA">
        <w:rPr>
          <w:rFonts w:asciiTheme="minorHAnsi" w:hAnsiTheme="minorHAnsi" w:cstheme="minorHAnsi"/>
          <w:sz w:val="28"/>
          <w:szCs w:val="28"/>
        </w:rPr>
        <w:t xml:space="preserve"> </w:t>
      </w:r>
      <w:r w:rsidR="00D25527" w:rsidRPr="00A14ACA">
        <w:rPr>
          <w:rFonts w:asciiTheme="minorHAnsi" w:hAnsiTheme="minorHAnsi" w:cstheme="minorHAnsi"/>
          <w:sz w:val="28"/>
          <w:szCs w:val="28"/>
        </w:rPr>
        <w:t>or</w:t>
      </w:r>
      <w:r w:rsidR="00B33D41" w:rsidRPr="00A14ACA">
        <w:rPr>
          <w:rFonts w:asciiTheme="minorHAnsi" w:hAnsiTheme="minorHAnsi" w:cstheme="minorHAnsi"/>
          <w:sz w:val="28"/>
          <w:szCs w:val="28"/>
        </w:rPr>
        <w:t xml:space="preserve"> backing the</w:t>
      </w:r>
      <w:r w:rsidR="00D02E81" w:rsidRPr="00A14ACA">
        <w:rPr>
          <w:rFonts w:asciiTheme="minorHAnsi" w:hAnsiTheme="minorHAnsi" w:cstheme="minorHAnsi"/>
          <w:sz w:val="28"/>
          <w:szCs w:val="28"/>
        </w:rPr>
        <w:t xml:space="preserve">m into a corner, as this </w:t>
      </w:r>
      <w:r w:rsidR="00B33D41" w:rsidRPr="00A14ACA">
        <w:rPr>
          <w:rFonts w:asciiTheme="minorHAnsi" w:hAnsiTheme="minorHAnsi" w:cstheme="minorHAnsi"/>
          <w:sz w:val="28"/>
          <w:szCs w:val="28"/>
        </w:rPr>
        <w:t xml:space="preserve">could </w:t>
      </w:r>
      <w:r w:rsidR="00BD5514" w:rsidRPr="00A14ACA">
        <w:rPr>
          <w:rFonts w:asciiTheme="minorHAnsi" w:hAnsiTheme="minorHAnsi" w:cstheme="minorHAnsi"/>
          <w:sz w:val="28"/>
          <w:szCs w:val="28"/>
        </w:rPr>
        <w:t>increase the</w:t>
      </w:r>
      <w:r w:rsidR="00B51616" w:rsidRPr="00A14ACA">
        <w:rPr>
          <w:rFonts w:asciiTheme="minorHAnsi" w:hAnsiTheme="minorHAnsi" w:cstheme="minorHAnsi"/>
          <w:sz w:val="28"/>
          <w:szCs w:val="28"/>
        </w:rPr>
        <w:t xml:space="preserve"> </w:t>
      </w:r>
      <w:r w:rsidR="00BD5514" w:rsidRPr="00A14ACA">
        <w:rPr>
          <w:rFonts w:asciiTheme="minorHAnsi" w:hAnsiTheme="minorHAnsi" w:cstheme="minorHAnsi"/>
          <w:sz w:val="28"/>
          <w:szCs w:val="28"/>
        </w:rPr>
        <w:t>level of stress and make the</w:t>
      </w:r>
      <w:r w:rsidR="00B51616" w:rsidRPr="00A14ACA">
        <w:rPr>
          <w:rFonts w:asciiTheme="minorHAnsi" w:hAnsiTheme="minorHAnsi" w:cstheme="minorHAnsi"/>
          <w:sz w:val="28"/>
          <w:szCs w:val="28"/>
        </w:rPr>
        <w:t xml:space="preserve"> situatio</w:t>
      </w:r>
      <w:r w:rsidR="00BD5514" w:rsidRPr="00A14ACA">
        <w:rPr>
          <w:rFonts w:asciiTheme="minorHAnsi" w:hAnsiTheme="minorHAnsi" w:cstheme="minorHAnsi"/>
          <w:sz w:val="28"/>
          <w:szCs w:val="28"/>
        </w:rPr>
        <w:t>n worse.</w:t>
      </w:r>
      <w:r w:rsidR="00A554D0" w:rsidRPr="00A14ACA">
        <w:rPr>
          <w:rFonts w:asciiTheme="minorHAnsi" w:hAnsiTheme="minorHAnsi" w:cstheme="minorHAnsi"/>
          <w:sz w:val="28"/>
          <w:szCs w:val="28"/>
        </w:rPr>
        <w:t xml:space="preserve"> </w:t>
      </w:r>
      <w:r w:rsidR="00C46134" w:rsidRPr="00A14ACA">
        <w:rPr>
          <w:rFonts w:asciiTheme="minorHAnsi" w:hAnsiTheme="minorHAnsi" w:cstheme="minorHAnsi"/>
          <w:sz w:val="28"/>
          <w:szCs w:val="28"/>
          <w:lang w:val="en-US"/>
        </w:rPr>
        <w:t>As part of safeguarding, following any serious harmful (or potentially harmful) incident, a risk assessment should be completed to inform planning and future practice.</w:t>
      </w:r>
      <w:r w:rsidR="003A53AD" w:rsidRPr="00A14ACA">
        <w:rPr>
          <w:rFonts w:asciiTheme="minorHAnsi" w:hAnsiTheme="minorHAnsi" w:cstheme="minorHAnsi"/>
          <w:sz w:val="28"/>
          <w:szCs w:val="28"/>
          <w:lang w:val="en-US"/>
        </w:rPr>
        <w:t xml:space="preserve">  The member of staff should also be offered a ‘debrief’ to look after their wellbeing.</w:t>
      </w:r>
      <w:r w:rsidR="006310BC" w:rsidRPr="00A14ACA">
        <w:rPr>
          <w:rFonts w:asciiTheme="minorHAnsi" w:hAnsiTheme="minorHAnsi" w:cstheme="minorHAnsi"/>
          <w:sz w:val="28"/>
          <w:szCs w:val="28"/>
          <w:lang w:val="en-US"/>
        </w:rPr>
        <w:t xml:space="preserve"> </w:t>
      </w:r>
    </w:p>
    <w:p w14:paraId="69BA276A" w14:textId="77777777" w:rsidR="00C1053D" w:rsidRPr="00A14ACA" w:rsidRDefault="00C1053D" w:rsidP="008035E9">
      <w:pPr>
        <w:spacing w:after="0" w:line="240" w:lineRule="auto"/>
        <w:jc w:val="both"/>
        <w:rPr>
          <w:rFonts w:asciiTheme="minorHAnsi" w:hAnsiTheme="minorHAnsi" w:cstheme="minorHAnsi"/>
          <w:b/>
          <w:sz w:val="28"/>
          <w:szCs w:val="28"/>
        </w:rPr>
      </w:pPr>
    </w:p>
    <w:p w14:paraId="59F9C08A" w14:textId="596328EB" w:rsidR="0034028D" w:rsidRPr="00A14ACA" w:rsidRDefault="00B4789D" w:rsidP="008035E9">
      <w:pPr>
        <w:spacing w:after="0" w:line="240" w:lineRule="auto"/>
        <w:jc w:val="both"/>
        <w:rPr>
          <w:rFonts w:asciiTheme="minorHAnsi" w:hAnsiTheme="minorHAnsi" w:cstheme="minorHAnsi"/>
          <w:b/>
          <w:sz w:val="28"/>
          <w:szCs w:val="28"/>
        </w:rPr>
      </w:pPr>
      <w:bookmarkStart w:id="6" w:name="Consequences"/>
      <w:bookmarkEnd w:id="6"/>
      <w:r w:rsidRPr="00A14ACA">
        <w:rPr>
          <w:rFonts w:asciiTheme="minorHAnsi" w:hAnsiTheme="minorHAnsi" w:cstheme="minorHAnsi"/>
          <w:b/>
          <w:sz w:val="28"/>
          <w:szCs w:val="28"/>
        </w:rPr>
        <w:t>U</w:t>
      </w:r>
      <w:r w:rsidR="0034028D" w:rsidRPr="00A14ACA">
        <w:rPr>
          <w:rFonts w:asciiTheme="minorHAnsi" w:hAnsiTheme="minorHAnsi" w:cstheme="minorHAnsi"/>
          <w:b/>
          <w:sz w:val="28"/>
          <w:szCs w:val="28"/>
        </w:rPr>
        <w:t>se of consequences</w:t>
      </w:r>
    </w:p>
    <w:p w14:paraId="5D5C6412" w14:textId="77777777" w:rsidR="006F699F" w:rsidRPr="00A14ACA" w:rsidRDefault="0034028D" w:rsidP="008035E9">
      <w:pPr>
        <w:autoSpaceDE w:val="0"/>
        <w:autoSpaceDN w:val="0"/>
        <w:adjustRightInd w:val="0"/>
        <w:spacing w:after="0" w:line="240" w:lineRule="auto"/>
        <w:jc w:val="both"/>
        <w:rPr>
          <w:rFonts w:asciiTheme="minorHAnsi" w:hAnsiTheme="minorHAnsi" w:cstheme="minorHAnsi"/>
          <w:color w:val="000000"/>
          <w:sz w:val="28"/>
          <w:szCs w:val="28"/>
        </w:rPr>
      </w:pPr>
      <w:r w:rsidRPr="00A14ACA">
        <w:rPr>
          <w:rFonts w:asciiTheme="minorHAnsi" w:hAnsiTheme="minorHAnsi" w:cstheme="minorHAnsi"/>
          <w:sz w:val="28"/>
          <w:szCs w:val="28"/>
        </w:rPr>
        <w:t xml:space="preserve">‘Consequences’ can be a useful response to </w:t>
      </w:r>
      <w:proofErr w:type="gramStart"/>
      <w:r w:rsidRPr="00A14ACA">
        <w:rPr>
          <w:rFonts w:asciiTheme="minorHAnsi" w:hAnsiTheme="minorHAnsi" w:cstheme="minorHAnsi"/>
          <w:sz w:val="28"/>
          <w:szCs w:val="28"/>
        </w:rPr>
        <w:t>particular behaviours</w:t>
      </w:r>
      <w:proofErr w:type="gramEnd"/>
      <w:r w:rsidRPr="00A14ACA">
        <w:rPr>
          <w:rFonts w:asciiTheme="minorHAnsi" w:hAnsiTheme="minorHAnsi" w:cstheme="minorHAnsi"/>
          <w:sz w:val="28"/>
          <w:szCs w:val="28"/>
        </w:rPr>
        <w:t xml:space="preserve">.  </w:t>
      </w:r>
      <w:r w:rsidR="006F699F" w:rsidRPr="00A14ACA">
        <w:rPr>
          <w:rFonts w:asciiTheme="minorHAnsi" w:hAnsiTheme="minorHAnsi" w:cstheme="minorHAnsi"/>
          <w:color w:val="000000"/>
          <w:sz w:val="28"/>
          <w:szCs w:val="28"/>
        </w:rPr>
        <w:t>Evidence suggests that punishments</w:t>
      </w:r>
      <w:r w:rsidR="00C46134" w:rsidRPr="00A14ACA">
        <w:rPr>
          <w:rFonts w:asciiTheme="minorHAnsi" w:hAnsiTheme="minorHAnsi" w:cstheme="minorHAnsi"/>
          <w:color w:val="000000"/>
          <w:sz w:val="28"/>
          <w:szCs w:val="28"/>
        </w:rPr>
        <w:t xml:space="preserve"> and sanctions</w:t>
      </w:r>
      <w:r w:rsidR="006F699F" w:rsidRPr="00A14ACA">
        <w:rPr>
          <w:rFonts w:asciiTheme="minorHAnsi" w:hAnsiTheme="minorHAnsi" w:cstheme="minorHAnsi"/>
          <w:color w:val="000000"/>
          <w:sz w:val="28"/>
          <w:szCs w:val="28"/>
        </w:rPr>
        <w:t xml:space="preserve"> alone have limited long-term effects, so it is important for the </w:t>
      </w:r>
      <w:r w:rsidR="00BD5514" w:rsidRPr="00A14ACA">
        <w:rPr>
          <w:rFonts w:asciiTheme="minorHAnsi" w:hAnsiTheme="minorHAnsi" w:cstheme="minorHAnsi"/>
          <w:color w:val="000000"/>
          <w:sz w:val="28"/>
          <w:szCs w:val="28"/>
        </w:rPr>
        <w:t>child or young person</w:t>
      </w:r>
      <w:r w:rsidR="006F699F" w:rsidRPr="00A14ACA">
        <w:rPr>
          <w:rFonts w:asciiTheme="minorHAnsi" w:hAnsiTheme="minorHAnsi" w:cstheme="minorHAnsi"/>
          <w:color w:val="000000"/>
          <w:sz w:val="28"/>
          <w:szCs w:val="28"/>
        </w:rPr>
        <w:t xml:space="preserve"> to see a logical link between their behaviour and the response.  Consequences should have a clear link to the incident and help the </w:t>
      </w:r>
      <w:r w:rsidR="00BD5514" w:rsidRPr="00A14ACA">
        <w:rPr>
          <w:rFonts w:asciiTheme="minorHAnsi" w:hAnsiTheme="minorHAnsi" w:cstheme="minorHAnsi"/>
          <w:color w:val="000000"/>
          <w:sz w:val="28"/>
          <w:szCs w:val="28"/>
        </w:rPr>
        <w:t>child or young person</w:t>
      </w:r>
      <w:r w:rsidR="006F699F" w:rsidRPr="00A14ACA">
        <w:rPr>
          <w:rFonts w:asciiTheme="minorHAnsi" w:hAnsiTheme="minorHAnsi" w:cstheme="minorHAnsi"/>
          <w:color w:val="000000"/>
          <w:sz w:val="28"/>
          <w:szCs w:val="28"/>
        </w:rPr>
        <w:t xml:space="preserve"> to learn how to behave more appropriately should a similar situation occur, tailoring this to the needs of the individual.</w:t>
      </w:r>
    </w:p>
    <w:p w14:paraId="3C77DCA2" w14:textId="77777777" w:rsidR="006F699F" w:rsidRPr="00A14ACA" w:rsidRDefault="006F699F" w:rsidP="008035E9">
      <w:pPr>
        <w:autoSpaceDE w:val="0"/>
        <w:autoSpaceDN w:val="0"/>
        <w:adjustRightInd w:val="0"/>
        <w:spacing w:after="0" w:line="240" w:lineRule="auto"/>
        <w:jc w:val="both"/>
        <w:rPr>
          <w:rFonts w:asciiTheme="minorHAnsi" w:hAnsiTheme="minorHAnsi" w:cstheme="minorHAnsi"/>
          <w:color w:val="000000"/>
          <w:sz w:val="28"/>
          <w:szCs w:val="28"/>
        </w:rPr>
      </w:pPr>
    </w:p>
    <w:p w14:paraId="5D580160" w14:textId="77777777" w:rsidR="0034028D" w:rsidRPr="00A14ACA" w:rsidRDefault="0034028D"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It is helpful to view consequences as protective and / or educational.</w:t>
      </w:r>
    </w:p>
    <w:p w14:paraId="1439A781" w14:textId="1E0327F0" w:rsidR="0034028D" w:rsidRPr="00A14ACA" w:rsidRDefault="0034028D" w:rsidP="008035E9">
      <w:pPr>
        <w:spacing w:after="0" w:line="240" w:lineRule="auto"/>
        <w:jc w:val="both"/>
        <w:rPr>
          <w:rFonts w:asciiTheme="minorHAnsi" w:hAnsiTheme="minorHAnsi" w:cstheme="minorHAnsi"/>
          <w:sz w:val="28"/>
          <w:szCs w:val="28"/>
        </w:rPr>
      </w:pPr>
    </w:p>
    <w:p w14:paraId="02DBBB5C" w14:textId="77777777" w:rsidR="0034028D" w:rsidRPr="00A14ACA" w:rsidRDefault="0034028D"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b/>
          <w:sz w:val="28"/>
          <w:szCs w:val="28"/>
          <w:u w:val="single"/>
        </w:rPr>
        <w:t>Protective consequences</w:t>
      </w:r>
      <w:r w:rsidRPr="00A14ACA">
        <w:rPr>
          <w:rFonts w:asciiTheme="minorHAnsi" w:hAnsiTheme="minorHAnsi" w:cstheme="minorHAnsi"/>
          <w:b/>
          <w:sz w:val="28"/>
          <w:szCs w:val="28"/>
        </w:rPr>
        <w:t xml:space="preserve">: </w:t>
      </w:r>
      <w:r w:rsidRPr="00A14ACA">
        <w:rPr>
          <w:rFonts w:asciiTheme="minorHAnsi" w:hAnsiTheme="minorHAnsi" w:cstheme="minorHAnsi"/>
          <w:sz w:val="28"/>
          <w:szCs w:val="28"/>
        </w:rPr>
        <w:t>required to protect the rights of others</w:t>
      </w:r>
      <w:r w:rsidR="0075488C" w:rsidRPr="00A14ACA">
        <w:rPr>
          <w:rFonts w:asciiTheme="minorHAnsi" w:hAnsiTheme="minorHAnsi" w:cstheme="minorHAnsi"/>
          <w:sz w:val="28"/>
          <w:szCs w:val="28"/>
        </w:rPr>
        <w:t xml:space="preserve"> and keep a </w:t>
      </w:r>
      <w:r w:rsidR="00BD5514" w:rsidRPr="00A14ACA">
        <w:rPr>
          <w:rFonts w:asciiTheme="minorHAnsi" w:hAnsiTheme="minorHAnsi" w:cstheme="minorHAnsi"/>
          <w:sz w:val="28"/>
          <w:szCs w:val="28"/>
        </w:rPr>
        <w:t>child or young person</w:t>
      </w:r>
      <w:r w:rsidR="0075488C" w:rsidRPr="00A14ACA">
        <w:rPr>
          <w:rFonts w:asciiTheme="minorHAnsi" w:hAnsiTheme="minorHAnsi" w:cstheme="minorHAnsi"/>
          <w:sz w:val="28"/>
          <w:szCs w:val="28"/>
        </w:rPr>
        <w:t xml:space="preserve"> </w:t>
      </w:r>
      <w:proofErr w:type="gramStart"/>
      <w:r w:rsidR="0075488C" w:rsidRPr="00A14ACA">
        <w:rPr>
          <w:rFonts w:asciiTheme="minorHAnsi" w:hAnsiTheme="minorHAnsi" w:cstheme="minorHAnsi"/>
          <w:sz w:val="28"/>
          <w:szCs w:val="28"/>
        </w:rPr>
        <w:t>safe</w:t>
      </w:r>
      <w:proofErr w:type="gramEnd"/>
    </w:p>
    <w:p w14:paraId="42AF7471" w14:textId="77777777" w:rsidR="0034028D" w:rsidRPr="00A14ACA" w:rsidRDefault="00BD5514" w:rsidP="008035E9">
      <w:pPr>
        <w:pStyle w:val="ListParagraph"/>
        <w:numPr>
          <w:ilvl w:val="0"/>
          <w:numId w:val="28"/>
        </w:numPr>
        <w:spacing w:before="240"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i</w:t>
      </w:r>
      <w:r w:rsidR="0034028D" w:rsidRPr="00A14ACA">
        <w:rPr>
          <w:rFonts w:asciiTheme="minorHAnsi" w:hAnsiTheme="minorHAnsi" w:cstheme="minorHAnsi"/>
          <w:sz w:val="28"/>
          <w:szCs w:val="28"/>
          <w:lang w:val="en-US"/>
        </w:rPr>
        <w:t>ncreased staff ratio</w:t>
      </w:r>
    </w:p>
    <w:p w14:paraId="6012D97C" w14:textId="77777777" w:rsidR="0034028D" w:rsidRPr="00A14ACA" w:rsidRDefault="00BD5514" w:rsidP="008035E9">
      <w:pPr>
        <w:pStyle w:val="ListParagraph"/>
        <w:numPr>
          <w:ilvl w:val="0"/>
          <w:numId w:val="28"/>
        </w:numPr>
        <w:spacing w:before="240"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c</w:t>
      </w:r>
      <w:r w:rsidR="0034028D" w:rsidRPr="00A14ACA">
        <w:rPr>
          <w:rFonts w:asciiTheme="minorHAnsi" w:hAnsiTheme="minorHAnsi" w:cstheme="minorHAnsi"/>
          <w:sz w:val="28"/>
          <w:szCs w:val="28"/>
          <w:lang w:val="en-US"/>
        </w:rPr>
        <w:t xml:space="preserve">hange of </w:t>
      </w:r>
      <w:r w:rsidR="00C46134" w:rsidRPr="00A14ACA">
        <w:rPr>
          <w:rFonts w:asciiTheme="minorHAnsi" w:hAnsiTheme="minorHAnsi" w:cstheme="minorHAnsi"/>
          <w:sz w:val="28"/>
          <w:szCs w:val="28"/>
          <w:lang w:val="en-US"/>
        </w:rPr>
        <w:t>school day / timetable</w:t>
      </w:r>
    </w:p>
    <w:p w14:paraId="4E2E50FF" w14:textId="77777777" w:rsidR="0034028D" w:rsidRPr="00A14ACA" w:rsidRDefault="00BD5514" w:rsidP="008035E9">
      <w:pPr>
        <w:pStyle w:val="ListParagraph"/>
        <w:numPr>
          <w:ilvl w:val="0"/>
          <w:numId w:val="28"/>
        </w:numPr>
        <w:spacing w:before="240"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a</w:t>
      </w:r>
      <w:r w:rsidR="0034028D" w:rsidRPr="00A14ACA">
        <w:rPr>
          <w:rFonts w:asciiTheme="minorHAnsi" w:hAnsiTheme="minorHAnsi" w:cstheme="minorHAnsi"/>
          <w:sz w:val="28"/>
          <w:szCs w:val="28"/>
          <w:lang w:val="en-US"/>
        </w:rPr>
        <w:t>rrangements for access to outside space</w:t>
      </w:r>
    </w:p>
    <w:p w14:paraId="61E63681" w14:textId="77777777" w:rsidR="0034028D" w:rsidRPr="00A14ACA" w:rsidRDefault="00BD5514" w:rsidP="008035E9">
      <w:pPr>
        <w:pStyle w:val="ListParagraph"/>
        <w:numPr>
          <w:ilvl w:val="0"/>
          <w:numId w:val="28"/>
        </w:numPr>
        <w:spacing w:before="240"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child or young person</w:t>
      </w:r>
      <w:r w:rsidR="00C46134" w:rsidRPr="00A14ACA">
        <w:rPr>
          <w:rFonts w:asciiTheme="minorHAnsi" w:hAnsiTheme="minorHAnsi" w:cstheme="minorHAnsi"/>
          <w:sz w:val="28"/>
          <w:szCs w:val="28"/>
          <w:lang w:val="en-US"/>
        </w:rPr>
        <w:t xml:space="preserve"> escorted</w:t>
      </w:r>
      <w:r w:rsidR="0034028D" w:rsidRPr="00A14ACA">
        <w:rPr>
          <w:rFonts w:asciiTheme="minorHAnsi" w:hAnsiTheme="minorHAnsi" w:cstheme="minorHAnsi"/>
          <w:sz w:val="28"/>
          <w:szCs w:val="28"/>
          <w:lang w:val="en-US"/>
        </w:rPr>
        <w:t xml:space="preserve"> in social </w:t>
      </w:r>
      <w:proofErr w:type="gramStart"/>
      <w:r w:rsidR="0034028D" w:rsidRPr="00A14ACA">
        <w:rPr>
          <w:rFonts w:asciiTheme="minorHAnsi" w:hAnsiTheme="minorHAnsi" w:cstheme="minorHAnsi"/>
          <w:sz w:val="28"/>
          <w:szCs w:val="28"/>
          <w:lang w:val="en-US"/>
        </w:rPr>
        <w:t>situations</w:t>
      </w:r>
      <w:proofErr w:type="gramEnd"/>
    </w:p>
    <w:p w14:paraId="57C5D3F8" w14:textId="77777777" w:rsidR="0034028D" w:rsidRPr="00A14ACA" w:rsidRDefault="00BD5514" w:rsidP="008035E9">
      <w:pPr>
        <w:pStyle w:val="ListParagraph"/>
        <w:numPr>
          <w:ilvl w:val="0"/>
          <w:numId w:val="28"/>
        </w:numPr>
        <w:spacing w:before="240"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d</w:t>
      </w:r>
      <w:r w:rsidR="0034028D" w:rsidRPr="00A14ACA">
        <w:rPr>
          <w:rFonts w:asciiTheme="minorHAnsi" w:hAnsiTheme="minorHAnsi" w:cstheme="minorHAnsi"/>
          <w:sz w:val="28"/>
          <w:szCs w:val="28"/>
          <w:lang w:val="en-US"/>
        </w:rPr>
        <w:t xml:space="preserve">ifferentiated teaching </w:t>
      </w:r>
      <w:proofErr w:type="gramStart"/>
      <w:r w:rsidR="0034028D" w:rsidRPr="00A14ACA">
        <w:rPr>
          <w:rFonts w:asciiTheme="minorHAnsi" w:hAnsiTheme="minorHAnsi" w:cstheme="minorHAnsi"/>
          <w:sz w:val="28"/>
          <w:szCs w:val="28"/>
          <w:lang w:val="en-US"/>
        </w:rPr>
        <w:t>space</w:t>
      </w:r>
      <w:proofErr w:type="gramEnd"/>
    </w:p>
    <w:p w14:paraId="5B61BA84" w14:textId="6B607ED1" w:rsidR="0034028D" w:rsidRPr="00A14ACA" w:rsidRDefault="00BD5514" w:rsidP="008035E9">
      <w:pPr>
        <w:pStyle w:val="ListParagraph"/>
        <w:numPr>
          <w:ilvl w:val="0"/>
          <w:numId w:val="28"/>
        </w:numPr>
        <w:spacing w:before="240"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a</w:t>
      </w:r>
      <w:r w:rsidR="0034028D" w:rsidRPr="00A14ACA">
        <w:rPr>
          <w:rFonts w:asciiTheme="minorHAnsi" w:hAnsiTheme="minorHAnsi" w:cstheme="minorHAnsi"/>
          <w:sz w:val="28"/>
          <w:szCs w:val="28"/>
          <w:lang w:val="en-US"/>
        </w:rPr>
        <w:t xml:space="preserve">ppropriate use of </w:t>
      </w:r>
      <w:r w:rsidR="00FC7EA4" w:rsidRPr="00A14ACA">
        <w:rPr>
          <w:rFonts w:asciiTheme="minorHAnsi" w:hAnsiTheme="minorHAnsi" w:cstheme="minorHAnsi"/>
          <w:sz w:val="28"/>
          <w:szCs w:val="28"/>
          <w:lang w:val="en-US"/>
        </w:rPr>
        <w:t>suspension</w:t>
      </w:r>
      <w:r w:rsidR="0034028D" w:rsidRPr="00A14ACA">
        <w:rPr>
          <w:rFonts w:asciiTheme="minorHAnsi" w:hAnsiTheme="minorHAnsi" w:cstheme="minorHAnsi"/>
          <w:sz w:val="28"/>
          <w:szCs w:val="28"/>
          <w:lang w:val="en-US"/>
        </w:rPr>
        <w:t xml:space="preserve"> (using the time to reflect, amend plans and identify </w:t>
      </w:r>
      <w:r w:rsidR="00016CD7" w:rsidRPr="00A14ACA">
        <w:rPr>
          <w:rFonts w:asciiTheme="minorHAnsi" w:hAnsiTheme="minorHAnsi" w:cstheme="minorHAnsi"/>
          <w:sz w:val="28"/>
          <w:szCs w:val="28"/>
          <w:lang w:val="en-US"/>
        </w:rPr>
        <w:t xml:space="preserve">needs and </w:t>
      </w:r>
      <w:r w:rsidR="0034028D" w:rsidRPr="00A14ACA">
        <w:rPr>
          <w:rFonts w:asciiTheme="minorHAnsi" w:hAnsiTheme="minorHAnsi" w:cstheme="minorHAnsi"/>
          <w:sz w:val="28"/>
          <w:szCs w:val="28"/>
          <w:lang w:val="en-US"/>
        </w:rPr>
        <w:t xml:space="preserve">other appropriate interventions to support the </w:t>
      </w:r>
      <w:r w:rsidRPr="00A14ACA">
        <w:rPr>
          <w:rFonts w:asciiTheme="minorHAnsi" w:hAnsiTheme="minorHAnsi" w:cstheme="minorHAnsi"/>
          <w:sz w:val="28"/>
          <w:szCs w:val="28"/>
          <w:lang w:val="en-US"/>
        </w:rPr>
        <w:t>child or young person</w:t>
      </w:r>
      <w:r w:rsidR="0034028D" w:rsidRPr="00A14ACA">
        <w:rPr>
          <w:rFonts w:asciiTheme="minorHAnsi" w:hAnsiTheme="minorHAnsi" w:cstheme="minorHAnsi"/>
          <w:sz w:val="28"/>
          <w:szCs w:val="28"/>
          <w:lang w:val="en-US"/>
        </w:rPr>
        <w:t xml:space="preserve"> upon return)</w:t>
      </w:r>
      <w:r w:rsidRPr="00A14ACA">
        <w:rPr>
          <w:rFonts w:asciiTheme="minorHAnsi" w:hAnsiTheme="minorHAnsi" w:cstheme="minorHAnsi"/>
          <w:sz w:val="28"/>
          <w:szCs w:val="28"/>
          <w:lang w:val="en-US"/>
        </w:rPr>
        <w:t>.</w:t>
      </w:r>
    </w:p>
    <w:p w14:paraId="4F3D4998" w14:textId="77777777" w:rsidR="0034028D" w:rsidRPr="00A14ACA" w:rsidRDefault="0034028D" w:rsidP="008035E9">
      <w:pPr>
        <w:pStyle w:val="ListParagraph"/>
        <w:spacing w:before="240" w:after="0" w:line="240" w:lineRule="auto"/>
        <w:jc w:val="both"/>
        <w:rPr>
          <w:rFonts w:asciiTheme="minorHAnsi" w:hAnsiTheme="minorHAnsi" w:cstheme="minorHAnsi"/>
          <w:sz w:val="28"/>
          <w:szCs w:val="28"/>
          <w:lang w:val="en-US"/>
        </w:rPr>
      </w:pPr>
    </w:p>
    <w:p w14:paraId="7D3D3EC8" w14:textId="77777777" w:rsidR="0034028D" w:rsidRPr="00A14ACA" w:rsidRDefault="0034028D" w:rsidP="008035E9">
      <w:pPr>
        <w:spacing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 xml:space="preserve">Best practice suggests that all protective consequences should run alongside educational consequences, as there is the risk that long-term </w:t>
      </w:r>
      <w:proofErr w:type="spellStart"/>
      <w:r w:rsidRPr="00A14ACA">
        <w:rPr>
          <w:rFonts w:asciiTheme="minorHAnsi" w:hAnsiTheme="minorHAnsi" w:cstheme="minorHAnsi"/>
          <w:sz w:val="28"/>
          <w:szCs w:val="28"/>
          <w:lang w:val="en-US"/>
        </w:rPr>
        <w:t>behavioural</w:t>
      </w:r>
      <w:proofErr w:type="spellEnd"/>
      <w:r w:rsidRPr="00A14ACA">
        <w:rPr>
          <w:rFonts w:asciiTheme="minorHAnsi" w:hAnsiTheme="minorHAnsi" w:cstheme="minorHAnsi"/>
          <w:sz w:val="28"/>
          <w:szCs w:val="28"/>
          <w:lang w:val="en-US"/>
        </w:rPr>
        <w:t xml:space="preserve"> change will be limited without this.</w:t>
      </w:r>
    </w:p>
    <w:p w14:paraId="319E7472" w14:textId="77777777" w:rsidR="0034028D" w:rsidRPr="00A14ACA" w:rsidRDefault="0034028D" w:rsidP="008035E9">
      <w:pPr>
        <w:spacing w:after="0" w:line="240" w:lineRule="auto"/>
        <w:jc w:val="both"/>
        <w:rPr>
          <w:rFonts w:asciiTheme="minorHAnsi" w:hAnsiTheme="minorHAnsi" w:cstheme="minorHAnsi"/>
          <w:sz w:val="28"/>
          <w:szCs w:val="28"/>
          <w:lang w:val="en-US"/>
        </w:rPr>
      </w:pPr>
    </w:p>
    <w:p w14:paraId="26E60192" w14:textId="565EBD6B" w:rsidR="0034028D" w:rsidRPr="00A14ACA" w:rsidRDefault="0034028D"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b/>
          <w:sz w:val="28"/>
          <w:szCs w:val="28"/>
          <w:u w:val="single"/>
        </w:rPr>
        <w:t>Educational consequences</w:t>
      </w:r>
      <w:r w:rsidRPr="00A14ACA">
        <w:rPr>
          <w:rFonts w:asciiTheme="minorHAnsi" w:hAnsiTheme="minorHAnsi" w:cstheme="minorHAnsi"/>
          <w:b/>
          <w:sz w:val="28"/>
          <w:szCs w:val="28"/>
        </w:rPr>
        <w:t xml:space="preserve">: </w:t>
      </w:r>
      <w:r w:rsidR="005A06B9" w:rsidRPr="00A14ACA">
        <w:rPr>
          <w:rFonts w:asciiTheme="minorHAnsi" w:hAnsiTheme="minorHAnsi" w:cstheme="minorHAnsi"/>
          <w:sz w:val="28"/>
          <w:szCs w:val="28"/>
        </w:rPr>
        <w:t xml:space="preserve">these are often </w:t>
      </w:r>
      <w:r w:rsidRPr="00A14ACA">
        <w:rPr>
          <w:rFonts w:asciiTheme="minorHAnsi" w:hAnsiTheme="minorHAnsi" w:cstheme="minorHAnsi"/>
          <w:sz w:val="28"/>
          <w:szCs w:val="28"/>
        </w:rPr>
        <w:t xml:space="preserve">required </w:t>
      </w:r>
      <w:r w:rsidR="006310BC" w:rsidRPr="00A14ACA">
        <w:rPr>
          <w:rFonts w:asciiTheme="minorHAnsi" w:hAnsiTheme="minorHAnsi" w:cstheme="minorHAnsi"/>
          <w:sz w:val="28"/>
          <w:szCs w:val="28"/>
        </w:rPr>
        <w:t>through</w:t>
      </w:r>
      <w:r w:rsidR="0075488C" w:rsidRPr="00A14ACA">
        <w:rPr>
          <w:rFonts w:asciiTheme="minorHAnsi" w:hAnsiTheme="minorHAnsi" w:cstheme="minorHAnsi"/>
          <w:sz w:val="28"/>
          <w:szCs w:val="28"/>
        </w:rPr>
        <w:t xml:space="preserve"> intentional</w:t>
      </w:r>
      <w:r w:rsidR="006310BC" w:rsidRPr="00A14ACA">
        <w:rPr>
          <w:rFonts w:asciiTheme="minorHAnsi" w:hAnsiTheme="minorHAnsi" w:cstheme="minorHAnsi"/>
          <w:sz w:val="28"/>
          <w:szCs w:val="28"/>
        </w:rPr>
        <w:t xml:space="preserve"> teaching, </w:t>
      </w:r>
      <w:r w:rsidR="005A06B9" w:rsidRPr="00A14ACA">
        <w:rPr>
          <w:rFonts w:asciiTheme="minorHAnsi" w:hAnsiTheme="minorHAnsi" w:cstheme="minorHAnsi"/>
          <w:sz w:val="28"/>
          <w:szCs w:val="28"/>
        </w:rPr>
        <w:t xml:space="preserve">to </w:t>
      </w:r>
      <w:r w:rsidR="006310BC" w:rsidRPr="00A14ACA">
        <w:rPr>
          <w:rFonts w:asciiTheme="minorHAnsi" w:hAnsiTheme="minorHAnsi" w:cstheme="minorHAnsi"/>
          <w:sz w:val="28"/>
          <w:szCs w:val="28"/>
        </w:rPr>
        <w:t>encourage</w:t>
      </w:r>
      <w:r w:rsidR="005A06B9" w:rsidRPr="00A14ACA">
        <w:rPr>
          <w:rFonts w:asciiTheme="minorHAnsi" w:hAnsiTheme="minorHAnsi" w:cstheme="minorHAnsi"/>
          <w:sz w:val="28"/>
          <w:szCs w:val="28"/>
        </w:rPr>
        <w:t>, support</w:t>
      </w:r>
      <w:r w:rsidR="006310BC" w:rsidRPr="00A14ACA">
        <w:rPr>
          <w:rFonts w:asciiTheme="minorHAnsi" w:hAnsiTheme="minorHAnsi" w:cstheme="minorHAnsi"/>
          <w:sz w:val="28"/>
          <w:szCs w:val="28"/>
        </w:rPr>
        <w:t xml:space="preserve"> and </w:t>
      </w:r>
      <w:r w:rsidRPr="00A14ACA">
        <w:rPr>
          <w:rFonts w:asciiTheme="minorHAnsi" w:hAnsiTheme="minorHAnsi" w:cstheme="minorHAnsi"/>
          <w:sz w:val="28"/>
          <w:szCs w:val="28"/>
        </w:rPr>
        <w:t xml:space="preserve">motivate the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to behave differently next time</w:t>
      </w:r>
      <w:r w:rsidR="005A06B9" w:rsidRPr="00A14ACA">
        <w:rPr>
          <w:rFonts w:asciiTheme="minorHAnsi" w:hAnsiTheme="minorHAnsi" w:cstheme="minorHAnsi"/>
          <w:sz w:val="28"/>
          <w:szCs w:val="28"/>
        </w:rPr>
        <w:t xml:space="preserve"> though better understa</w:t>
      </w:r>
      <w:r w:rsidR="006660B1" w:rsidRPr="00A14ACA">
        <w:rPr>
          <w:rFonts w:asciiTheme="minorHAnsi" w:hAnsiTheme="minorHAnsi" w:cstheme="minorHAnsi"/>
          <w:sz w:val="28"/>
          <w:szCs w:val="28"/>
        </w:rPr>
        <w:t xml:space="preserve">nding. Examples </w:t>
      </w:r>
      <w:proofErr w:type="gramStart"/>
      <w:r w:rsidR="006660B1" w:rsidRPr="00A14ACA">
        <w:rPr>
          <w:rFonts w:asciiTheme="minorHAnsi" w:hAnsiTheme="minorHAnsi" w:cstheme="minorHAnsi"/>
          <w:sz w:val="28"/>
          <w:szCs w:val="28"/>
        </w:rPr>
        <w:t>include</w:t>
      </w:r>
      <w:proofErr w:type="gramEnd"/>
    </w:p>
    <w:p w14:paraId="60D714CE" w14:textId="77777777" w:rsidR="0034028D" w:rsidRPr="00A14ACA" w:rsidRDefault="0034028D" w:rsidP="008035E9">
      <w:pPr>
        <w:spacing w:after="0" w:line="240" w:lineRule="auto"/>
        <w:jc w:val="both"/>
        <w:rPr>
          <w:rFonts w:asciiTheme="minorHAnsi" w:hAnsiTheme="minorHAnsi" w:cstheme="minorHAnsi"/>
          <w:b/>
          <w:sz w:val="28"/>
          <w:szCs w:val="28"/>
        </w:rPr>
      </w:pPr>
    </w:p>
    <w:p w14:paraId="364609B7" w14:textId="302473AF" w:rsidR="0034028D" w:rsidRPr="00A14ACA" w:rsidRDefault="00BD5514" w:rsidP="008035E9">
      <w:pPr>
        <w:pStyle w:val="ListParagraph"/>
        <w:numPr>
          <w:ilvl w:val="0"/>
          <w:numId w:val="29"/>
        </w:numPr>
        <w:spacing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e</w:t>
      </w:r>
      <w:r w:rsidR="0034028D" w:rsidRPr="00A14ACA">
        <w:rPr>
          <w:rFonts w:asciiTheme="minorHAnsi" w:hAnsiTheme="minorHAnsi" w:cstheme="minorHAnsi"/>
          <w:sz w:val="28"/>
          <w:szCs w:val="28"/>
          <w:lang w:val="en-US"/>
        </w:rPr>
        <w:t>nsur</w:t>
      </w:r>
      <w:r w:rsidR="006660B1" w:rsidRPr="00A14ACA">
        <w:rPr>
          <w:rFonts w:asciiTheme="minorHAnsi" w:hAnsiTheme="minorHAnsi" w:cstheme="minorHAnsi"/>
          <w:sz w:val="28"/>
          <w:szCs w:val="28"/>
          <w:lang w:val="en-US"/>
        </w:rPr>
        <w:t xml:space="preserve">ing </w:t>
      </w:r>
      <w:r w:rsidR="0034028D" w:rsidRPr="00A14ACA">
        <w:rPr>
          <w:rFonts w:asciiTheme="minorHAnsi" w:hAnsiTheme="minorHAnsi" w:cstheme="minorHAnsi"/>
          <w:sz w:val="28"/>
          <w:szCs w:val="28"/>
          <w:lang w:val="en-US"/>
        </w:rPr>
        <w:t xml:space="preserve">the </w:t>
      </w:r>
      <w:r w:rsidRPr="00A14ACA">
        <w:rPr>
          <w:rFonts w:asciiTheme="minorHAnsi" w:hAnsiTheme="minorHAnsi" w:cstheme="minorHAnsi"/>
          <w:sz w:val="28"/>
          <w:szCs w:val="28"/>
          <w:lang w:val="en-US"/>
        </w:rPr>
        <w:t>child or young person</w:t>
      </w:r>
      <w:r w:rsidR="0034028D" w:rsidRPr="00A14ACA">
        <w:rPr>
          <w:rFonts w:asciiTheme="minorHAnsi" w:hAnsiTheme="minorHAnsi" w:cstheme="minorHAnsi"/>
          <w:sz w:val="28"/>
          <w:szCs w:val="28"/>
          <w:lang w:val="en-US"/>
        </w:rPr>
        <w:t xml:space="preserve"> completes the task they have </w:t>
      </w:r>
      <w:proofErr w:type="gramStart"/>
      <w:r w:rsidR="0034028D" w:rsidRPr="00A14ACA">
        <w:rPr>
          <w:rFonts w:asciiTheme="minorHAnsi" w:hAnsiTheme="minorHAnsi" w:cstheme="minorHAnsi"/>
          <w:sz w:val="28"/>
          <w:szCs w:val="28"/>
          <w:lang w:val="en-US"/>
        </w:rPr>
        <w:t>disrupted</w:t>
      </w:r>
      <w:proofErr w:type="gramEnd"/>
    </w:p>
    <w:p w14:paraId="37EF7405" w14:textId="18D8AE2A" w:rsidR="0034028D" w:rsidRPr="00A14ACA" w:rsidRDefault="00BD5514" w:rsidP="008035E9">
      <w:pPr>
        <w:pStyle w:val="ListParagraph"/>
        <w:numPr>
          <w:ilvl w:val="0"/>
          <w:numId w:val="29"/>
        </w:numPr>
        <w:spacing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r</w:t>
      </w:r>
      <w:r w:rsidR="0034028D" w:rsidRPr="00A14ACA">
        <w:rPr>
          <w:rFonts w:asciiTheme="minorHAnsi" w:hAnsiTheme="minorHAnsi" w:cstheme="minorHAnsi"/>
          <w:sz w:val="28"/>
          <w:szCs w:val="28"/>
          <w:lang w:val="en-US"/>
        </w:rPr>
        <w:t>ehears</w:t>
      </w:r>
      <w:r w:rsidR="006660B1" w:rsidRPr="00A14ACA">
        <w:rPr>
          <w:rFonts w:asciiTheme="minorHAnsi" w:hAnsiTheme="minorHAnsi" w:cstheme="minorHAnsi"/>
          <w:sz w:val="28"/>
          <w:szCs w:val="28"/>
          <w:lang w:val="en-US"/>
        </w:rPr>
        <w:t>ing</w:t>
      </w:r>
      <w:r w:rsidR="0034028D" w:rsidRPr="00A14ACA">
        <w:rPr>
          <w:rFonts w:asciiTheme="minorHAnsi" w:hAnsiTheme="minorHAnsi" w:cstheme="minorHAnsi"/>
          <w:sz w:val="28"/>
          <w:szCs w:val="28"/>
          <w:lang w:val="en-US"/>
        </w:rPr>
        <w:t xml:space="preserve"> / model</w:t>
      </w:r>
      <w:r w:rsidR="006660B1" w:rsidRPr="00A14ACA">
        <w:rPr>
          <w:rFonts w:asciiTheme="minorHAnsi" w:hAnsiTheme="minorHAnsi" w:cstheme="minorHAnsi"/>
          <w:sz w:val="28"/>
          <w:szCs w:val="28"/>
          <w:lang w:val="en-US"/>
        </w:rPr>
        <w:t>ling</w:t>
      </w:r>
      <w:r w:rsidR="0034028D" w:rsidRPr="00A14ACA">
        <w:rPr>
          <w:rFonts w:asciiTheme="minorHAnsi" w:hAnsiTheme="minorHAnsi" w:cstheme="minorHAnsi"/>
          <w:sz w:val="28"/>
          <w:szCs w:val="28"/>
          <w:lang w:val="en-US"/>
        </w:rPr>
        <w:t xml:space="preserve"> situations through intentional teaching of prosocial </w:t>
      </w:r>
      <w:proofErr w:type="spellStart"/>
      <w:r w:rsidR="0034028D" w:rsidRPr="00A14ACA">
        <w:rPr>
          <w:rFonts w:asciiTheme="minorHAnsi" w:hAnsiTheme="minorHAnsi" w:cstheme="minorHAnsi"/>
          <w:sz w:val="28"/>
          <w:szCs w:val="28"/>
          <w:lang w:val="en-US"/>
        </w:rPr>
        <w:t>behaviour</w:t>
      </w:r>
      <w:proofErr w:type="spellEnd"/>
    </w:p>
    <w:p w14:paraId="7842A2AE" w14:textId="77777777" w:rsidR="0034028D" w:rsidRPr="00A14ACA" w:rsidRDefault="00BD5514" w:rsidP="008035E9">
      <w:pPr>
        <w:pStyle w:val="ListParagraph"/>
        <w:numPr>
          <w:ilvl w:val="0"/>
          <w:numId w:val="29"/>
        </w:numPr>
        <w:spacing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e</w:t>
      </w:r>
      <w:r w:rsidR="0034028D" w:rsidRPr="00A14ACA">
        <w:rPr>
          <w:rFonts w:asciiTheme="minorHAnsi" w:hAnsiTheme="minorHAnsi" w:cstheme="minorHAnsi"/>
          <w:sz w:val="28"/>
          <w:szCs w:val="28"/>
          <w:lang w:val="en-US"/>
        </w:rPr>
        <w:t xml:space="preserve">nsure the </w:t>
      </w:r>
      <w:r w:rsidRPr="00A14ACA">
        <w:rPr>
          <w:rFonts w:asciiTheme="minorHAnsi" w:hAnsiTheme="minorHAnsi" w:cstheme="minorHAnsi"/>
          <w:sz w:val="28"/>
          <w:szCs w:val="28"/>
          <w:lang w:val="en-US"/>
        </w:rPr>
        <w:t>child or young person</w:t>
      </w:r>
      <w:r w:rsidR="0034028D" w:rsidRPr="00A14ACA">
        <w:rPr>
          <w:rFonts w:asciiTheme="minorHAnsi" w:hAnsiTheme="minorHAnsi" w:cstheme="minorHAnsi"/>
          <w:sz w:val="28"/>
          <w:szCs w:val="28"/>
          <w:lang w:val="en-US"/>
        </w:rPr>
        <w:t xml:space="preserve"> assists with repairs where they have caused damage (when possible and practical)</w:t>
      </w:r>
    </w:p>
    <w:p w14:paraId="2F67D643" w14:textId="77777777" w:rsidR="0034028D" w:rsidRPr="00A14ACA" w:rsidRDefault="00BD5514" w:rsidP="008035E9">
      <w:pPr>
        <w:pStyle w:val="ListParagraph"/>
        <w:numPr>
          <w:ilvl w:val="0"/>
          <w:numId w:val="29"/>
        </w:numPr>
        <w:spacing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i</w:t>
      </w:r>
      <w:r w:rsidR="0034028D" w:rsidRPr="00A14ACA">
        <w:rPr>
          <w:rFonts w:asciiTheme="minorHAnsi" w:hAnsiTheme="minorHAnsi" w:cstheme="minorHAnsi"/>
          <w:sz w:val="28"/>
          <w:szCs w:val="28"/>
          <w:lang w:val="en-US"/>
        </w:rPr>
        <w:t xml:space="preserve">ntentionally provide educational opportunities for the </w:t>
      </w:r>
      <w:r w:rsidRPr="00A14ACA">
        <w:rPr>
          <w:rFonts w:asciiTheme="minorHAnsi" w:hAnsiTheme="minorHAnsi" w:cstheme="minorHAnsi"/>
          <w:sz w:val="28"/>
          <w:szCs w:val="28"/>
          <w:lang w:val="en-US"/>
        </w:rPr>
        <w:t>child or young person</w:t>
      </w:r>
      <w:r w:rsidR="0034028D" w:rsidRPr="00A14ACA">
        <w:rPr>
          <w:rFonts w:asciiTheme="minorHAnsi" w:hAnsiTheme="minorHAnsi" w:cstheme="minorHAnsi"/>
          <w:sz w:val="28"/>
          <w:szCs w:val="28"/>
          <w:lang w:val="en-US"/>
        </w:rPr>
        <w:t xml:space="preserve"> to learn about the impact of certain actions and </w:t>
      </w:r>
      <w:proofErr w:type="spellStart"/>
      <w:proofErr w:type="gramStart"/>
      <w:r w:rsidR="0034028D" w:rsidRPr="00A14ACA">
        <w:rPr>
          <w:rFonts w:asciiTheme="minorHAnsi" w:hAnsiTheme="minorHAnsi" w:cstheme="minorHAnsi"/>
          <w:sz w:val="28"/>
          <w:szCs w:val="28"/>
          <w:lang w:val="en-US"/>
        </w:rPr>
        <w:t>behaviours</w:t>
      </w:r>
      <w:proofErr w:type="spellEnd"/>
      <w:proofErr w:type="gramEnd"/>
      <w:r w:rsidR="0034028D" w:rsidRPr="00A14ACA">
        <w:rPr>
          <w:rFonts w:asciiTheme="minorHAnsi" w:hAnsiTheme="minorHAnsi" w:cstheme="minorHAnsi"/>
          <w:sz w:val="28"/>
          <w:szCs w:val="28"/>
          <w:lang w:val="en-US"/>
        </w:rPr>
        <w:t xml:space="preserve"> </w:t>
      </w:r>
    </w:p>
    <w:p w14:paraId="3D93954B" w14:textId="66455DAB" w:rsidR="0034028D" w:rsidRPr="00A14ACA" w:rsidRDefault="00BD5514" w:rsidP="008035E9">
      <w:pPr>
        <w:pStyle w:val="ListParagraph"/>
        <w:numPr>
          <w:ilvl w:val="0"/>
          <w:numId w:val="29"/>
        </w:numPr>
        <w:spacing w:after="0" w:line="240" w:lineRule="auto"/>
        <w:jc w:val="both"/>
        <w:rPr>
          <w:rFonts w:asciiTheme="minorHAnsi" w:hAnsiTheme="minorHAnsi" w:cstheme="minorHAnsi"/>
          <w:sz w:val="28"/>
          <w:szCs w:val="28"/>
          <w:lang w:val="en-US"/>
        </w:rPr>
      </w:pPr>
      <w:r w:rsidRPr="00A14ACA">
        <w:rPr>
          <w:rFonts w:asciiTheme="minorHAnsi" w:hAnsiTheme="minorHAnsi" w:cstheme="minorHAnsi"/>
          <w:sz w:val="28"/>
          <w:szCs w:val="28"/>
          <w:lang w:val="en-US"/>
        </w:rPr>
        <w:t>p</w:t>
      </w:r>
      <w:r w:rsidR="0034028D" w:rsidRPr="00A14ACA">
        <w:rPr>
          <w:rFonts w:asciiTheme="minorHAnsi" w:hAnsiTheme="minorHAnsi" w:cstheme="minorHAnsi"/>
          <w:sz w:val="28"/>
          <w:szCs w:val="28"/>
          <w:lang w:val="en-US"/>
        </w:rPr>
        <w:t>rovid</w:t>
      </w:r>
      <w:r w:rsidR="006660B1" w:rsidRPr="00A14ACA">
        <w:rPr>
          <w:rFonts w:asciiTheme="minorHAnsi" w:hAnsiTheme="minorHAnsi" w:cstheme="minorHAnsi"/>
          <w:sz w:val="28"/>
          <w:szCs w:val="28"/>
          <w:lang w:val="en-US"/>
        </w:rPr>
        <w:t>ing</w:t>
      </w:r>
      <w:r w:rsidR="0034028D" w:rsidRPr="00A14ACA">
        <w:rPr>
          <w:rFonts w:asciiTheme="minorHAnsi" w:hAnsiTheme="minorHAnsi" w:cstheme="minorHAnsi"/>
          <w:sz w:val="28"/>
          <w:szCs w:val="28"/>
          <w:lang w:val="en-US"/>
        </w:rPr>
        <w:t xml:space="preserve"> the </w:t>
      </w:r>
      <w:r w:rsidRPr="00A14ACA">
        <w:rPr>
          <w:rFonts w:asciiTheme="minorHAnsi" w:hAnsiTheme="minorHAnsi" w:cstheme="minorHAnsi"/>
          <w:sz w:val="28"/>
          <w:szCs w:val="28"/>
          <w:lang w:val="en-US"/>
        </w:rPr>
        <w:t>child or young person</w:t>
      </w:r>
      <w:r w:rsidR="0034028D" w:rsidRPr="00A14ACA">
        <w:rPr>
          <w:rFonts w:asciiTheme="minorHAnsi" w:hAnsiTheme="minorHAnsi" w:cstheme="minorHAnsi"/>
          <w:sz w:val="28"/>
          <w:szCs w:val="28"/>
          <w:lang w:val="en-US"/>
        </w:rPr>
        <w:t xml:space="preserve"> with an opportunity to ‘put things right’ through a process of reflecting, </w:t>
      </w:r>
      <w:proofErr w:type="gramStart"/>
      <w:r w:rsidR="0034028D" w:rsidRPr="00A14ACA">
        <w:rPr>
          <w:rFonts w:asciiTheme="minorHAnsi" w:hAnsiTheme="minorHAnsi" w:cstheme="minorHAnsi"/>
          <w:sz w:val="28"/>
          <w:szCs w:val="28"/>
          <w:lang w:val="en-US"/>
        </w:rPr>
        <w:t>repairing</w:t>
      </w:r>
      <w:proofErr w:type="gramEnd"/>
      <w:r w:rsidR="0034028D" w:rsidRPr="00A14ACA">
        <w:rPr>
          <w:rFonts w:asciiTheme="minorHAnsi" w:hAnsiTheme="minorHAnsi" w:cstheme="minorHAnsi"/>
          <w:sz w:val="28"/>
          <w:szCs w:val="28"/>
          <w:lang w:val="en-US"/>
        </w:rPr>
        <w:t xml:space="preserve"> and restoring relationships (the Restorative Justice approach is one that could be used)</w:t>
      </w:r>
      <w:r w:rsidRPr="00A14ACA">
        <w:rPr>
          <w:rFonts w:asciiTheme="minorHAnsi" w:hAnsiTheme="minorHAnsi" w:cstheme="minorHAnsi"/>
          <w:sz w:val="28"/>
          <w:szCs w:val="28"/>
          <w:lang w:val="en-US"/>
        </w:rPr>
        <w:t>.</w:t>
      </w:r>
    </w:p>
    <w:p w14:paraId="7C7DB3CB" w14:textId="77777777" w:rsidR="0034028D" w:rsidRPr="00A14ACA" w:rsidRDefault="0034028D" w:rsidP="008035E9">
      <w:pPr>
        <w:autoSpaceDE w:val="0"/>
        <w:autoSpaceDN w:val="0"/>
        <w:adjustRightInd w:val="0"/>
        <w:spacing w:after="0" w:line="240" w:lineRule="auto"/>
        <w:jc w:val="both"/>
        <w:rPr>
          <w:rFonts w:asciiTheme="minorHAnsi" w:hAnsiTheme="minorHAnsi" w:cstheme="minorHAnsi"/>
          <w:b/>
          <w:color w:val="000000"/>
          <w:sz w:val="28"/>
          <w:szCs w:val="28"/>
          <w:u w:val="single"/>
        </w:rPr>
      </w:pPr>
    </w:p>
    <w:p w14:paraId="04CB84CA" w14:textId="428C8750" w:rsidR="007D7DFE" w:rsidRPr="00A14ACA" w:rsidRDefault="00965D7A" w:rsidP="008035E9">
      <w:pPr>
        <w:autoSpaceDE w:val="0"/>
        <w:autoSpaceDN w:val="0"/>
        <w:adjustRightInd w:val="0"/>
        <w:spacing w:after="0" w:line="240" w:lineRule="auto"/>
        <w:jc w:val="both"/>
        <w:rPr>
          <w:rFonts w:asciiTheme="minorHAnsi" w:hAnsiTheme="minorHAnsi" w:cstheme="minorHAnsi"/>
          <w:color w:val="000000"/>
          <w:sz w:val="28"/>
          <w:szCs w:val="28"/>
        </w:rPr>
      </w:pPr>
      <w:bookmarkStart w:id="7" w:name="Reflect"/>
      <w:bookmarkEnd w:id="7"/>
      <w:r w:rsidRPr="00A14ACA">
        <w:rPr>
          <w:rFonts w:asciiTheme="minorHAnsi" w:hAnsiTheme="minorHAnsi" w:cstheme="minorHAnsi"/>
          <w:b/>
          <w:color w:val="000000"/>
          <w:sz w:val="28"/>
          <w:szCs w:val="28"/>
        </w:rPr>
        <w:t xml:space="preserve">Reflect, repair and </w:t>
      </w:r>
      <w:proofErr w:type="gramStart"/>
      <w:r w:rsidRPr="00A14ACA">
        <w:rPr>
          <w:rFonts w:asciiTheme="minorHAnsi" w:hAnsiTheme="minorHAnsi" w:cstheme="minorHAnsi"/>
          <w:b/>
          <w:color w:val="000000"/>
          <w:sz w:val="28"/>
          <w:szCs w:val="28"/>
        </w:rPr>
        <w:t>r</w:t>
      </w:r>
      <w:r w:rsidR="00304DCD" w:rsidRPr="00A14ACA">
        <w:rPr>
          <w:rFonts w:asciiTheme="minorHAnsi" w:hAnsiTheme="minorHAnsi" w:cstheme="minorHAnsi"/>
          <w:b/>
          <w:color w:val="000000"/>
          <w:sz w:val="28"/>
          <w:szCs w:val="28"/>
        </w:rPr>
        <w:t>estore</w:t>
      </w:r>
      <w:proofErr w:type="gramEnd"/>
    </w:p>
    <w:p w14:paraId="0EB1EDC3" w14:textId="77777777" w:rsidR="00DC6EA8" w:rsidRPr="00A14ACA" w:rsidRDefault="00704CD9" w:rsidP="008035E9">
      <w:pPr>
        <w:autoSpaceDE w:val="0"/>
        <w:autoSpaceDN w:val="0"/>
        <w:adjustRightInd w:val="0"/>
        <w:spacing w:after="0" w:line="240" w:lineRule="auto"/>
        <w:jc w:val="both"/>
        <w:rPr>
          <w:rFonts w:asciiTheme="minorHAnsi" w:hAnsiTheme="minorHAnsi" w:cstheme="minorHAnsi"/>
          <w:color w:val="000000"/>
          <w:sz w:val="28"/>
          <w:szCs w:val="28"/>
        </w:rPr>
      </w:pPr>
      <w:r w:rsidRPr="00A14ACA">
        <w:rPr>
          <w:rFonts w:asciiTheme="minorHAnsi" w:hAnsiTheme="minorHAnsi" w:cstheme="minorHAnsi"/>
          <w:color w:val="000000"/>
          <w:sz w:val="28"/>
          <w:szCs w:val="28"/>
        </w:rPr>
        <w:t xml:space="preserve">There is strong </w:t>
      </w:r>
      <w:r w:rsidR="00DC6EA8" w:rsidRPr="00A14ACA">
        <w:rPr>
          <w:rFonts w:asciiTheme="minorHAnsi" w:hAnsiTheme="minorHAnsi" w:cstheme="minorHAnsi"/>
          <w:color w:val="000000"/>
          <w:sz w:val="28"/>
          <w:szCs w:val="28"/>
        </w:rPr>
        <w:t xml:space="preserve">research </w:t>
      </w:r>
      <w:r w:rsidRPr="00A14ACA">
        <w:rPr>
          <w:rFonts w:asciiTheme="minorHAnsi" w:hAnsiTheme="minorHAnsi" w:cstheme="minorHAnsi"/>
          <w:color w:val="000000"/>
          <w:sz w:val="28"/>
          <w:szCs w:val="28"/>
        </w:rPr>
        <w:t>evidence that restorative processes</w:t>
      </w:r>
      <w:r w:rsidR="00DC6EA8" w:rsidRPr="00A14ACA">
        <w:rPr>
          <w:rFonts w:asciiTheme="minorHAnsi" w:hAnsiTheme="minorHAnsi" w:cstheme="minorHAnsi"/>
          <w:color w:val="000000"/>
          <w:sz w:val="28"/>
          <w:szCs w:val="28"/>
        </w:rPr>
        <w:t>,</w:t>
      </w:r>
      <w:r w:rsidRPr="00A14ACA">
        <w:rPr>
          <w:rFonts w:asciiTheme="minorHAnsi" w:hAnsiTheme="minorHAnsi" w:cstheme="minorHAnsi"/>
          <w:color w:val="000000"/>
          <w:sz w:val="28"/>
          <w:szCs w:val="28"/>
        </w:rPr>
        <w:t xml:space="preserve"> </w:t>
      </w:r>
      <w:r w:rsidR="00A327E3" w:rsidRPr="00A14ACA">
        <w:rPr>
          <w:rFonts w:asciiTheme="minorHAnsi" w:hAnsiTheme="minorHAnsi" w:cstheme="minorHAnsi"/>
          <w:color w:val="000000"/>
          <w:sz w:val="28"/>
          <w:szCs w:val="28"/>
        </w:rPr>
        <w:t>where reflections and learning take place</w:t>
      </w:r>
      <w:r w:rsidR="00DC6EA8" w:rsidRPr="00A14ACA">
        <w:rPr>
          <w:rFonts w:asciiTheme="minorHAnsi" w:hAnsiTheme="minorHAnsi" w:cstheme="minorHAnsi"/>
          <w:color w:val="000000"/>
          <w:sz w:val="28"/>
          <w:szCs w:val="28"/>
        </w:rPr>
        <w:t>,</w:t>
      </w:r>
      <w:r w:rsidR="00A327E3" w:rsidRPr="00A14ACA">
        <w:rPr>
          <w:rFonts w:asciiTheme="minorHAnsi" w:hAnsiTheme="minorHAnsi" w:cstheme="minorHAnsi"/>
          <w:color w:val="000000"/>
          <w:sz w:val="28"/>
          <w:szCs w:val="28"/>
        </w:rPr>
        <w:t xml:space="preserve"> </w:t>
      </w:r>
      <w:r w:rsidRPr="00A14ACA">
        <w:rPr>
          <w:rFonts w:asciiTheme="minorHAnsi" w:hAnsiTheme="minorHAnsi" w:cstheme="minorHAnsi"/>
          <w:color w:val="000000"/>
          <w:sz w:val="28"/>
          <w:szCs w:val="28"/>
        </w:rPr>
        <w:t>are successful in supporting wellbeing and long-term behaviour change.</w:t>
      </w:r>
      <w:r w:rsidR="0034028D" w:rsidRPr="00A14ACA">
        <w:rPr>
          <w:rFonts w:asciiTheme="minorHAnsi" w:hAnsiTheme="minorHAnsi" w:cstheme="minorHAnsi"/>
          <w:color w:val="000000"/>
          <w:sz w:val="28"/>
          <w:szCs w:val="28"/>
        </w:rPr>
        <w:t xml:space="preserve">  </w:t>
      </w:r>
    </w:p>
    <w:p w14:paraId="5AFB040A" w14:textId="77777777" w:rsidR="00DC6EA8" w:rsidRPr="00A14ACA" w:rsidRDefault="00DC6EA8" w:rsidP="008035E9">
      <w:pPr>
        <w:autoSpaceDE w:val="0"/>
        <w:autoSpaceDN w:val="0"/>
        <w:adjustRightInd w:val="0"/>
        <w:spacing w:after="0" w:line="240" w:lineRule="auto"/>
        <w:jc w:val="both"/>
        <w:rPr>
          <w:rFonts w:asciiTheme="minorHAnsi" w:hAnsiTheme="minorHAnsi" w:cstheme="minorHAnsi"/>
          <w:color w:val="000000"/>
          <w:sz w:val="28"/>
          <w:szCs w:val="28"/>
        </w:rPr>
      </w:pPr>
    </w:p>
    <w:p w14:paraId="6AD6E84B" w14:textId="77777777" w:rsidR="005E6DC4" w:rsidRDefault="00704CD9" w:rsidP="008035E9">
      <w:pPr>
        <w:autoSpaceDE w:val="0"/>
        <w:autoSpaceDN w:val="0"/>
        <w:adjustRightInd w:val="0"/>
        <w:spacing w:after="0" w:line="240" w:lineRule="auto"/>
        <w:jc w:val="both"/>
        <w:rPr>
          <w:rFonts w:asciiTheme="minorHAnsi" w:hAnsiTheme="minorHAnsi" w:cstheme="minorHAnsi"/>
          <w:color w:val="000000"/>
          <w:sz w:val="28"/>
          <w:szCs w:val="28"/>
          <w:lang w:val="en-US"/>
        </w:rPr>
      </w:pPr>
      <w:r w:rsidRPr="00A14ACA">
        <w:rPr>
          <w:rFonts w:asciiTheme="minorHAnsi" w:hAnsiTheme="minorHAnsi" w:cstheme="minorHAnsi"/>
          <w:color w:val="000000"/>
          <w:sz w:val="28"/>
          <w:szCs w:val="28"/>
          <w:lang w:val="en-US"/>
        </w:rPr>
        <w:t xml:space="preserve">During any incident the </w:t>
      </w:r>
      <w:r w:rsidR="00BD5514" w:rsidRPr="00A14ACA">
        <w:rPr>
          <w:rFonts w:asciiTheme="minorHAnsi" w:hAnsiTheme="minorHAnsi" w:cstheme="minorHAnsi"/>
          <w:color w:val="000000"/>
          <w:sz w:val="28"/>
          <w:szCs w:val="28"/>
          <w:lang w:val="en-US"/>
        </w:rPr>
        <w:t>child or young person</w:t>
      </w:r>
      <w:r w:rsidRPr="00A14ACA">
        <w:rPr>
          <w:rFonts w:asciiTheme="minorHAnsi" w:hAnsiTheme="minorHAnsi" w:cstheme="minorHAnsi"/>
          <w:color w:val="000000"/>
          <w:sz w:val="28"/>
          <w:szCs w:val="28"/>
          <w:lang w:val="en-US"/>
        </w:rPr>
        <w:t xml:space="preserve">’s </w:t>
      </w:r>
      <w:proofErr w:type="spellStart"/>
      <w:r w:rsidRPr="00A14ACA">
        <w:rPr>
          <w:rFonts w:asciiTheme="minorHAnsi" w:hAnsiTheme="minorHAnsi" w:cstheme="minorHAnsi"/>
          <w:color w:val="000000"/>
          <w:sz w:val="28"/>
          <w:szCs w:val="28"/>
          <w:lang w:val="en-US"/>
        </w:rPr>
        <w:t>behaviour</w:t>
      </w:r>
      <w:proofErr w:type="spellEnd"/>
      <w:r w:rsidRPr="00A14ACA">
        <w:rPr>
          <w:rFonts w:asciiTheme="minorHAnsi" w:hAnsiTheme="minorHAnsi" w:cstheme="minorHAnsi"/>
          <w:color w:val="000000"/>
          <w:sz w:val="28"/>
          <w:szCs w:val="28"/>
          <w:lang w:val="en-US"/>
        </w:rPr>
        <w:t xml:space="preserve"> </w:t>
      </w:r>
      <w:r w:rsidR="00BD5514" w:rsidRPr="00A14ACA">
        <w:rPr>
          <w:rFonts w:asciiTheme="minorHAnsi" w:hAnsiTheme="minorHAnsi" w:cstheme="minorHAnsi"/>
          <w:color w:val="000000"/>
          <w:sz w:val="28"/>
          <w:szCs w:val="28"/>
          <w:lang w:val="en-US"/>
        </w:rPr>
        <w:t>is likely to</w:t>
      </w:r>
      <w:r w:rsidRPr="00A14ACA">
        <w:rPr>
          <w:rFonts w:asciiTheme="minorHAnsi" w:hAnsiTheme="minorHAnsi" w:cstheme="minorHAnsi"/>
          <w:color w:val="000000"/>
          <w:sz w:val="28"/>
          <w:szCs w:val="28"/>
          <w:lang w:val="en-US"/>
        </w:rPr>
        <w:t xml:space="preserve"> be influenced by </w:t>
      </w:r>
      <w:r w:rsidR="00134D1C" w:rsidRPr="00A14ACA">
        <w:rPr>
          <w:rFonts w:asciiTheme="minorHAnsi" w:hAnsiTheme="minorHAnsi" w:cstheme="minorHAnsi"/>
          <w:color w:val="000000"/>
          <w:sz w:val="28"/>
          <w:szCs w:val="28"/>
          <w:lang w:val="en-US"/>
        </w:rPr>
        <w:t xml:space="preserve">a strong </w:t>
      </w:r>
      <w:r w:rsidR="00BD5514" w:rsidRPr="00A14ACA">
        <w:rPr>
          <w:rFonts w:asciiTheme="minorHAnsi" w:hAnsiTheme="minorHAnsi" w:cstheme="minorHAnsi"/>
          <w:color w:val="000000"/>
          <w:sz w:val="28"/>
          <w:szCs w:val="28"/>
          <w:lang w:val="en-US"/>
        </w:rPr>
        <w:t xml:space="preserve">emotion such as a </w:t>
      </w:r>
      <w:r w:rsidR="00134D1C" w:rsidRPr="00A14ACA">
        <w:rPr>
          <w:rFonts w:asciiTheme="minorHAnsi" w:hAnsiTheme="minorHAnsi" w:cstheme="minorHAnsi"/>
          <w:color w:val="000000"/>
          <w:sz w:val="28"/>
          <w:szCs w:val="28"/>
          <w:lang w:val="en-US"/>
        </w:rPr>
        <w:t xml:space="preserve">feeling of </w:t>
      </w:r>
      <w:r w:rsidRPr="00A14ACA">
        <w:rPr>
          <w:rFonts w:asciiTheme="minorHAnsi" w:hAnsiTheme="minorHAnsi" w:cstheme="minorHAnsi"/>
          <w:color w:val="000000"/>
          <w:sz w:val="28"/>
          <w:szCs w:val="28"/>
          <w:lang w:val="en-US"/>
        </w:rPr>
        <w:t xml:space="preserve">anger, frustration, or disappointment. It </w:t>
      </w:r>
      <w:r w:rsidR="007D7DFE" w:rsidRPr="00A14ACA">
        <w:rPr>
          <w:rFonts w:asciiTheme="minorHAnsi" w:hAnsiTheme="minorHAnsi" w:cstheme="minorHAnsi"/>
          <w:color w:val="000000"/>
          <w:sz w:val="28"/>
          <w:szCs w:val="28"/>
          <w:lang w:val="en-US"/>
        </w:rPr>
        <w:t>m</w:t>
      </w:r>
      <w:r w:rsidRPr="00A14ACA">
        <w:rPr>
          <w:rFonts w:asciiTheme="minorHAnsi" w:hAnsiTheme="minorHAnsi" w:cstheme="minorHAnsi"/>
          <w:color w:val="000000"/>
          <w:sz w:val="28"/>
          <w:szCs w:val="28"/>
          <w:lang w:val="en-US"/>
        </w:rPr>
        <w:t xml:space="preserve">ust be remembered that the </w:t>
      </w:r>
      <w:r w:rsidR="00BD5514" w:rsidRPr="00A14ACA">
        <w:rPr>
          <w:rFonts w:asciiTheme="minorHAnsi" w:hAnsiTheme="minorHAnsi" w:cstheme="minorHAnsi"/>
          <w:color w:val="000000"/>
          <w:sz w:val="28"/>
          <w:szCs w:val="28"/>
          <w:lang w:val="en-US"/>
        </w:rPr>
        <w:t>child or young person</w:t>
      </w:r>
      <w:r w:rsidRPr="00A14ACA">
        <w:rPr>
          <w:rFonts w:asciiTheme="minorHAnsi" w:hAnsiTheme="minorHAnsi" w:cstheme="minorHAnsi"/>
          <w:color w:val="000000"/>
          <w:sz w:val="28"/>
          <w:szCs w:val="28"/>
          <w:lang w:val="en-US"/>
        </w:rPr>
        <w:t xml:space="preserve"> will not be ready to engage in anything until they have calmed sufficiently.</w:t>
      </w:r>
      <w:r w:rsidR="006310BC" w:rsidRPr="00A14ACA">
        <w:rPr>
          <w:rFonts w:asciiTheme="minorHAnsi" w:hAnsiTheme="minorHAnsi" w:cstheme="minorHAnsi"/>
          <w:color w:val="000000"/>
          <w:sz w:val="28"/>
          <w:szCs w:val="28"/>
          <w:lang w:val="en-US"/>
        </w:rPr>
        <w:t xml:space="preserve">  Equally, the impact of the incident on the staff and others involved should also be </w:t>
      </w:r>
      <w:proofErr w:type="spellStart"/>
      <w:r w:rsidR="006310BC" w:rsidRPr="00A14ACA">
        <w:rPr>
          <w:rFonts w:asciiTheme="minorHAnsi" w:hAnsiTheme="minorHAnsi" w:cstheme="minorHAnsi"/>
          <w:color w:val="000000"/>
          <w:sz w:val="28"/>
          <w:szCs w:val="28"/>
          <w:lang w:val="en-US"/>
        </w:rPr>
        <w:t>recognised</w:t>
      </w:r>
      <w:proofErr w:type="spellEnd"/>
      <w:r w:rsidR="006310BC" w:rsidRPr="00A14ACA">
        <w:rPr>
          <w:rFonts w:asciiTheme="minorHAnsi" w:hAnsiTheme="minorHAnsi" w:cstheme="minorHAnsi"/>
          <w:color w:val="000000"/>
          <w:sz w:val="28"/>
          <w:szCs w:val="28"/>
          <w:lang w:val="en-US"/>
        </w:rPr>
        <w:t>.</w:t>
      </w:r>
    </w:p>
    <w:p w14:paraId="169313FA" w14:textId="77777777" w:rsidR="00AC2A3E" w:rsidRPr="00A14ACA" w:rsidRDefault="00AC2A3E" w:rsidP="008035E9">
      <w:pPr>
        <w:autoSpaceDE w:val="0"/>
        <w:autoSpaceDN w:val="0"/>
        <w:adjustRightInd w:val="0"/>
        <w:spacing w:after="0" w:line="240" w:lineRule="auto"/>
        <w:jc w:val="both"/>
        <w:rPr>
          <w:rFonts w:asciiTheme="minorHAnsi" w:hAnsiTheme="minorHAnsi" w:cstheme="minorHAnsi"/>
          <w:color w:val="000000"/>
          <w:sz w:val="28"/>
          <w:szCs w:val="28"/>
          <w:lang w:val="en-US"/>
        </w:rPr>
      </w:pPr>
    </w:p>
    <w:p w14:paraId="519A7E54" w14:textId="77777777" w:rsidR="00304DCD" w:rsidRPr="00A14ACA" w:rsidRDefault="00704CD9" w:rsidP="008035E9">
      <w:pPr>
        <w:autoSpaceDE w:val="0"/>
        <w:autoSpaceDN w:val="0"/>
        <w:adjustRightInd w:val="0"/>
        <w:spacing w:after="0" w:line="240" w:lineRule="auto"/>
        <w:jc w:val="both"/>
        <w:rPr>
          <w:rFonts w:asciiTheme="minorHAnsi" w:hAnsiTheme="minorHAnsi" w:cstheme="minorHAnsi"/>
          <w:color w:val="000000"/>
          <w:sz w:val="28"/>
          <w:szCs w:val="28"/>
          <w:lang w:val="en-US"/>
        </w:rPr>
      </w:pPr>
      <w:r w:rsidRPr="00A14ACA">
        <w:rPr>
          <w:rFonts w:asciiTheme="minorHAnsi" w:hAnsiTheme="minorHAnsi" w:cstheme="minorHAnsi"/>
          <w:color w:val="000000"/>
          <w:sz w:val="28"/>
          <w:szCs w:val="28"/>
        </w:rPr>
        <w:t>Once</w:t>
      </w:r>
      <w:r w:rsidR="00A327E3" w:rsidRPr="00A14ACA">
        <w:rPr>
          <w:rFonts w:asciiTheme="minorHAnsi" w:hAnsiTheme="minorHAnsi" w:cstheme="minorHAnsi"/>
          <w:color w:val="000000"/>
          <w:sz w:val="28"/>
          <w:szCs w:val="28"/>
        </w:rPr>
        <w:t xml:space="preserve"> it is considered the </w:t>
      </w:r>
      <w:r w:rsidR="00BD5514" w:rsidRPr="00A14ACA">
        <w:rPr>
          <w:rFonts w:asciiTheme="minorHAnsi" w:hAnsiTheme="minorHAnsi" w:cstheme="minorHAnsi"/>
          <w:color w:val="000000"/>
          <w:sz w:val="28"/>
          <w:szCs w:val="28"/>
        </w:rPr>
        <w:t>child or young person</w:t>
      </w:r>
      <w:r w:rsidR="00A327E3" w:rsidRPr="00A14ACA">
        <w:rPr>
          <w:rFonts w:asciiTheme="minorHAnsi" w:hAnsiTheme="minorHAnsi" w:cstheme="minorHAnsi"/>
          <w:color w:val="000000"/>
          <w:sz w:val="28"/>
          <w:szCs w:val="28"/>
        </w:rPr>
        <w:t xml:space="preserve"> is ready for the</w:t>
      </w:r>
      <w:r w:rsidR="005A5D2F" w:rsidRPr="00A14ACA">
        <w:rPr>
          <w:rFonts w:asciiTheme="minorHAnsi" w:hAnsiTheme="minorHAnsi" w:cstheme="minorHAnsi"/>
          <w:color w:val="000000"/>
          <w:sz w:val="28"/>
          <w:szCs w:val="28"/>
        </w:rPr>
        <w:t xml:space="preserve"> </w:t>
      </w:r>
      <w:r w:rsidR="00B33D41" w:rsidRPr="00A14ACA">
        <w:rPr>
          <w:rFonts w:asciiTheme="minorHAnsi" w:hAnsiTheme="minorHAnsi" w:cstheme="minorHAnsi"/>
          <w:color w:val="000000"/>
          <w:sz w:val="28"/>
          <w:szCs w:val="28"/>
        </w:rPr>
        <w:t>restorative process</w:t>
      </w:r>
      <w:r w:rsidR="00FD2854" w:rsidRPr="00A14ACA">
        <w:rPr>
          <w:rFonts w:asciiTheme="minorHAnsi" w:hAnsiTheme="minorHAnsi" w:cstheme="minorHAnsi"/>
          <w:color w:val="000000"/>
          <w:sz w:val="28"/>
          <w:szCs w:val="28"/>
        </w:rPr>
        <w:t>, this can</w:t>
      </w:r>
      <w:r w:rsidR="00B33D41" w:rsidRPr="00A14ACA">
        <w:rPr>
          <w:rFonts w:asciiTheme="minorHAnsi" w:hAnsiTheme="minorHAnsi" w:cstheme="minorHAnsi"/>
          <w:color w:val="000000"/>
          <w:sz w:val="28"/>
          <w:szCs w:val="28"/>
        </w:rPr>
        <w:t xml:space="preserve"> </w:t>
      </w:r>
      <w:r w:rsidR="00B51616" w:rsidRPr="00A14ACA">
        <w:rPr>
          <w:rFonts w:asciiTheme="minorHAnsi" w:hAnsiTheme="minorHAnsi" w:cstheme="minorHAnsi"/>
          <w:color w:val="000000"/>
          <w:sz w:val="28"/>
          <w:szCs w:val="28"/>
        </w:rPr>
        <w:t>take place and should involve</w:t>
      </w:r>
      <w:r w:rsidR="00FD2854" w:rsidRPr="00A14ACA">
        <w:rPr>
          <w:rFonts w:asciiTheme="minorHAnsi" w:hAnsiTheme="minorHAnsi" w:cstheme="minorHAnsi"/>
          <w:color w:val="000000"/>
          <w:sz w:val="28"/>
          <w:szCs w:val="28"/>
        </w:rPr>
        <w:t xml:space="preserve"> all relevant persons</w:t>
      </w:r>
      <w:r w:rsidR="00B51616" w:rsidRPr="00A14ACA">
        <w:rPr>
          <w:rFonts w:asciiTheme="minorHAnsi" w:hAnsiTheme="minorHAnsi" w:cstheme="minorHAnsi"/>
          <w:color w:val="000000"/>
          <w:sz w:val="28"/>
          <w:szCs w:val="28"/>
        </w:rPr>
        <w:t xml:space="preserve"> (for example, key staff, parents, other </w:t>
      </w:r>
      <w:proofErr w:type="gramStart"/>
      <w:r w:rsidR="00BD5514" w:rsidRPr="00A14ACA">
        <w:rPr>
          <w:rFonts w:asciiTheme="minorHAnsi" w:hAnsiTheme="minorHAnsi" w:cstheme="minorHAnsi"/>
          <w:color w:val="000000"/>
          <w:sz w:val="28"/>
          <w:szCs w:val="28"/>
        </w:rPr>
        <w:t>children</w:t>
      </w:r>
      <w:proofErr w:type="gramEnd"/>
      <w:r w:rsidR="00BD5514" w:rsidRPr="00A14ACA">
        <w:rPr>
          <w:rFonts w:asciiTheme="minorHAnsi" w:hAnsiTheme="minorHAnsi" w:cstheme="minorHAnsi"/>
          <w:color w:val="000000"/>
          <w:sz w:val="28"/>
          <w:szCs w:val="28"/>
        </w:rPr>
        <w:t xml:space="preserve"> and young people</w:t>
      </w:r>
      <w:r w:rsidR="00FD2854" w:rsidRPr="00A14ACA">
        <w:rPr>
          <w:rFonts w:asciiTheme="minorHAnsi" w:hAnsiTheme="minorHAnsi" w:cstheme="minorHAnsi"/>
          <w:color w:val="000000"/>
          <w:sz w:val="28"/>
          <w:szCs w:val="28"/>
        </w:rPr>
        <w:t>)</w:t>
      </w:r>
      <w:r w:rsidR="00B51616" w:rsidRPr="00A14ACA">
        <w:rPr>
          <w:rFonts w:asciiTheme="minorHAnsi" w:hAnsiTheme="minorHAnsi" w:cstheme="minorHAnsi"/>
          <w:color w:val="000000"/>
          <w:sz w:val="28"/>
          <w:szCs w:val="28"/>
        </w:rPr>
        <w:t>.  T</w:t>
      </w:r>
      <w:r w:rsidR="00304DCD" w:rsidRPr="00A14ACA">
        <w:rPr>
          <w:rFonts w:asciiTheme="minorHAnsi" w:hAnsiTheme="minorHAnsi" w:cstheme="minorHAnsi"/>
          <w:color w:val="000000"/>
          <w:sz w:val="28"/>
          <w:szCs w:val="28"/>
          <w:lang w:val="en-US"/>
        </w:rPr>
        <w:t xml:space="preserve">he purpose of reflect, </w:t>
      </w:r>
      <w:proofErr w:type="gramStart"/>
      <w:r w:rsidR="00304DCD" w:rsidRPr="00A14ACA">
        <w:rPr>
          <w:rFonts w:asciiTheme="minorHAnsi" w:hAnsiTheme="minorHAnsi" w:cstheme="minorHAnsi"/>
          <w:color w:val="000000"/>
          <w:sz w:val="28"/>
          <w:szCs w:val="28"/>
          <w:lang w:val="en-US"/>
        </w:rPr>
        <w:t>repair</w:t>
      </w:r>
      <w:proofErr w:type="gramEnd"/>
      <w:r w:rsidR="00304DCD" w:rsidRPr="00A14ACA">
        <w:rPr>
          <w:rFonts w:asciiTheme="minorHAnsi" w:hAnsiTheme="minorHAnsi" w:cstheme="minorHAnsi"/>
          <w:color w:val="000000"/>
          <w:sz w:val="28"/>
          <w:szCs w:val="28"/>
          <w:lang w:val="en-US"/>
        </w:rPr>
        <w:t xml:space="preserve"> and restore is to re-visit the experience with </w:t>
      </w:r>
      <w:r w:rsidR="00B51616" w:rsidRPr="00A14ACA">
        <w:rPr>
          <w:rFonts w:asciiTheme="minorHAnsi" w:hAnsiTheme="minorHAnsi" w:cstheme="minorHAnsi"/>
          <w:color w:val="000000"/>
          <w:sz w:val="28"/>
          <w:szCs w:val="28"/>
          <w:lang w:val="en-US"/>
        </w:rPr>
        <w:t xml:space="preserve">the </w:t>
      </w:r>
      <w:r w:rsidR="00BD5514" w:rsidRPr="00A14ACA">
        <w:rPr>
          <w:rFonts w:asciiTheme="minorHAnsi" w:hAnsiTheme="minorHAnsi" w:cstheme="minorHAnsi"/>
          <w:color w:val="000000"/>
          <w:sz w:val="28"/>
          <w:szCs w:val="28"/>
          <w:lang w:val="en-US"/>
        </w:rPr>
        <w:t>child or young person</w:t>
      </w:r>
      <w:r w:rsidR="00304DCD" w:rsidRPr="00A14ACA">
        <w:rPr>
          <w:rFonts w:asciiTheme="minorHAnsi" w:hAnsiTheme="minorHAnsi" w:cstheme="minorHAnsi"/>
          <w:color w:val="000000"/>
          <w:sz w:val="28"/>
          <w:szCs w:val="28"/>
          <w:lang w:val="en-US"/>
        </w:rPr>
        <w:t xml:space="preserve"> </w:t>
      </w:r>
      <w:r w:rsidR="004E4F14" w:rsidRPr="00A14ACA">
        <w:rPr>
          <w:rFonts w:asciiTheme="minorHAnsi" w:hAnsiTheme="minorHAnsi" w:cstheme="minorHAnsi"/>
          <w:color w:val="000000"/>
          <w:sz w:val="28"/>
          <w:szCs w:val="28"/>
          <w:lang w:val="en-US"/>
        </w:rPr>
        <w:t>when they are</w:t>
      </w:r>
      <w:r w:rsidR="00304DCD" w:rsidRPr="00A14ACA">
        <w:rPr>
          <w:rFonts w:asciiTheme="minorHAnsi" w:hAnsiTheme="minorHAnsi" w:cstheme="minorHAnsi"/>
          <w:color w:val="000000"/>
          <w:sz w:val="28"/>
          <w:szCs w:val="28"/>
          <w:lang w:val="en-US"/>
        </w:rPr>
        <w:t xml:space="preserve"> calm, relaxed and </w:t>
      </w:r>
      <w:r w:rsidR="00B51616" w:rsidRPr="00A14ACA">
        <w:rPr>
          <w:rFonts w:asciiTheme="minorHAnsi" w:hAnsiTheme="minorHAnsi" w:cstheme="minorHAnsi"/>
          <w:color w:val="000000"/>
          <w:sz w:val="28"/>
          <w:szCs w:val="28"/>
          <w:lang w:val="en-US"/>
        </w:rPr>
        <w:t>receptive to being reflective about the incident.</w:t>
      </w:r>
    </w:p>
    <w:p w14:paraId="2EED4ABD" w14:textId="77777777" w:rsidR="005E6DC4" w:rsidRPr="00A14ACA" w:rsidRDefault="005E6DC4" w:rsidP="008035E9">
      <w:pPr>
        <w:autoSpaceDE w:val="0"/>
        <w:autoSpaceDN w:val="0"/>
        <w:adjustRightInd w:val="0"/>
        <w:spacing w:after="0" w:line="240" w:lineRule="auto"/>
        <w:jc w:val="both"/>
        <w:rPr>
          <w:rFonts w:asciiTheme="minorHAnsi" w:hAnsiTheme="minorHAnsi" w:cstheme="minorHAnsi"/>
          <w:color w:val="000000"/>
          <w:sz w:val="28"/>
          <w:szCs w:val="28"/>
        </w:rPr>
      </w:pPr>
    </w:p>
    <w:p w14:paraId="6058EF8D" w14:textId="77777777" w:rsidR="00B33D41" w:rsidRPr="00A14ACA" w:rsidRDefault="00B33D41" w:rsidP="008035E9">
      <w:pPr>
        <w:autoSpaceDE w:val="0"/>
        <w:autoSpaceDN w:val="0"/>
        <w:adjustRightInd w:val="0"/>
        <w:spacing w:after="0" w:line="240" w:lineRule="auto"/>
        <w:jc w:val="both"/>
        <w:rPr>
          <w:rFonts w:asciiTheme="minorHAnsi" w:hAnsiTheme="minorHAnsi" w:cstheme="minorHAnsi"/>
          <w:color w:val="000000"/>
          <w:sz w:val="28"/>
          <w:szCs w:val="28"/>
        </w:rPr>
      </w:pPr>
      <w:r w:rsidRPr="00A14ACA">
        <w:rPr>
          <w:rFonts w:asciiTheme="minorHAnsi" w:hAnsiTheme="minorHAnsi" w:cstheme="minorHAnsi"/>
          <w:color w:val="000000"/>
          <w:sz w:val="28"/>
          <w:szCs w:val="28"/>
        </w:rPr>
        <w:t xml:space="preserve">The discussion, </w:t>
      </w:r>
      <w:r w:rsidRPr="00A14ACA">
        <w:rPr>
          <w:rFonts w:asciiTheme="minorHAnsi" w:hAnsiTheme="minorHAnsi" w:cstheme="minorHAnsi"/>
          <w:i/>
          <w:color w:val="000000"/>
          <w:sz w:val="28"/>
          <w:szCs w:val="28"/>
        </w:rPr>
        <w:t xml:space="preserve">once the situation has been </w:t>
      </w:r>
      <w:r w:rsidR="00134D1C" w:rsidRPr="00A14ACA">
        <w:rPr>
          <w:rFonts w:asciiTheme="minorHAnsi" w:hAnsiTheme="minorHAnsi" w:cstheme="minorHAnsi"/>
          <w:i/>
          <w:color w:val="000000"/>
          <w:sz w:val="28"/>
          <w:szCs w:val="28"/>
        </w:rPr>
        <w:t>sufficiently calmed</w:t>
      </w:r>
      <w:r w:rsidRPr="00A14ACA">
        <w:rPr>
          <w:rFonts w:asciiTheme="minorHAnsi" w:hAnsiTheme="minorHAnsi" w:cstheme="minorHAnsi"/>
          <w:color w:val="000000"/>
          <w:sz w:val="28"/>
          <w:szCs w:val="28"/>
        </w:rPr>
        <w:t xml:space="preserve"> may </w:t>
      </w:r>
      <w:r w:rsidR="006A1C96" w:rsidRPr="00A14ACA">
        <w:rPr>
          <w:rFonts w:asciiTheme="minorHAnsi" w:hAnsiTheme="minorHAnsi" w:cstheme="minorHAnsi"/>
          <w:color w:val="000000"/>
          <w:sz w:val="28"/>
          <w:szCs w:val="28"/>
        </w:rPr>
        <w:t>be as follows</w:t>
      </w:r>
      <w:r w:rsidRPr="00A14ACA">
        <w:rPr>
          <w:rFonts w:asciiTheme="minorHAnsi" w:hAnsiTheme="minorHAnsi" w:cstheme="minorHAnsi"/>
          <w:color w:val="000000"/>
          <w:sz w:val="28"/>
          <w:szCs w:val="28"/>
        </w:rPr>
        <w:t>:</w:t>
      </w:r>
    </w:p>
    <w:p w14:paraId="4EEAEB95" w14:textId="77777777" w:rsidR="00B33D41" w:rsidRPr="00A14ACA" w:rsidRDefault="00B33D41" w:rsidP="008035E9">
      <w:pPr>
        <w:autoSpaceDE w:val="0"/>
        <w:autoSpaceDN w:val="0"/>
        <w:adjustRightInd w:val="0"/>
        <w:spacing w:after="0" w:line="240" w:lineRule="auto"/>
        <w:jc w:val="both"/>
        <w:rPr>
          <w:rFonts w:asciiTheme="minorHAnsi" w:hAnsiTheme="minorHAnsi" w:cstheme="minorHAnsi"/>
          <w:color w:val="000000"/>
          <w:sz w:val="28"/>
          <w:szCs w:val="28"/>
        </w:rPr>
      </w:pPr>
    </w:p>
    <w:p w14:paraId="255C9A88" w14:textId="77777777" w:rsidR="00D74378" w:rsidRPr="00A14ACA" w:rsidRDefault="00D74378" w:rsidP="008035E9">
      <w:pPr>
        <w:numPr>
          <w:ilvl w:val="0"/>
          <w:numId w:val="7"/>
        </w:numPr>
        <w:kinsoku w:val="0"/>
        <w:overflowPunct w:val="0"/>
        <w:spacing w:after="0" w:line="240" w:lineRule="auto"/>
        <w:jc w:val="both"/>
        <w:textAlignment w:val="baseline"/>
        <w:rPr>
          <w:rFonts w:asciiTheme="minorHAnsi" w:hAnsiTheme="minorHAnsi" w:cstheme="minorHAnsi"/>
          <w:color w:val="000000" w:themeColor="text1"/>
          <w:sz w:val="28"/>
          <w:szCs w:val="28"/>
        </w:rPr>
      </w:pPr>
      <w:r w:rsidRPr="00A14ACA">
        <w:rPr>
          <w:rFonts w:asciiTheme="minorHAnsi" w:hAnsiTheme="minorHAnsi" w:cstheme="minorHAnsi"/>
          <w:color w:val="000000" w:themeColor="text1"/>
          <w:sz w:val="28"/>
          <w:szCs w:val="28"/>
        </w:rPr>
        <w:t>Explore what happened (tell the story)</w:t>
      </w:r>
    </w:p>
    <w:p w14:paraId="6CA1205B" w14:textId="77777777" w:rsidR="00D74378" w:rsidRPr="00A14ACA" w:rsidRDefault="00D74378" w:rsidP="008035E9">
      <w:pPr>
        <w:numPr>
          <w:ilvl w:val="0"/>
          <w:numId w:val="7"/>
        </w:numPr>
        <w:kinsoku w:val="0"/>
        <w:overflowPunct w:val="0"/>
        <w:spacing w:after="0" w:line="240" w:lineRule="auto"/>
        <w:jc w:val="both"/>
        <w:textAlignment w:val="baseline"/>
        <w:rPr>
          <w:rFonts w:asciiTheme="minorHAnsi" w:hAnsiTheme="minorHAnsi" w:cstheme="minorHAnsi"/>
          <w:color w:val="000000" w:themeColor="text1"/>
          <w:sz w:val="28"/>
          <w:szCs w:val="28"/>
        </w:rPr>
      </w:pPr>
      <w:r w:rsidRPr="00A14ACA">
        <w:rPr>
          <w:rFonts w:asciiTheme="minorHAnsi" w:hAnsiTheme="minorHAnsi" w:cstheme="minorHAnsi"/>
          <w:color w:val="000000" w:themeColor="text1"/>
          <w:sz w:val="28"/>
          <w:szCs w:val="28"/>
        </w:rPr>
        <w:t xml:space="preserve">Explore what people were thinking and feeling at the </w:t>
      </w:r>
      <w:proofErr w:type="gramStart"/>
      <w:r w:rsidRPr="00A14ACA">
        <w:rPr>
          <w:rFonts w:asciiTheme="minorHAnsi" w:hAnsiTheme="minorHAnsi" w:cstheme="minorHAnsi"/>
          <w:color w:val="000000" w:themeColor="text1"/>
          <w:sz w:val="28"/>
          <w:szCs w:val="28"/>
        </w:rPr>
        <w:t>time</w:t>
      </w:r>
      <w:proofErr w:type="gramEnd"/>
    </w:p>
    <w:p w14:paraId="7C6331CD" w14:textId="77777777" w:rsidR="00D74378" w:rsidRPr="00A14ACA" w:rsidRDefault="00D74378" w:rsidP="008035E9">
      <w:pPr>
        <w:numPr>
          <w:ilvl w:val="0"/>
          <w:numId w:val="7"/>
        </w:numPr>
        <w:kinsoku w:val="0"/>
        <w:overflowPunct w:val="0"/>
        <w:spacing w:after="0" w:line="240" w:lineRule="auto"/>
        <w:jc w:val="both"/>
        <w:textAlignment w:val="baseline"/>
        <w:rPr>
          <w:rFonts w:asciiTheme="minorHAnsi" w:hAnsiTheme="minorHAnsi" w:cstheme="minorHAnsi"/>
          <w:color w:val="000000" w:themeColor="text1"/>
          <w:sz w:val="28"/>
          <w:szCs w:val="28"/>
        </w:rPr>
      </w:pPr>
      <w:r w:rsidRPr="00A14ACA">
        <w:rPr>
          <w:rFonts w:asciiTheme="minorHAnsi" w:hAnsiTheme="minorHAnsi" w:cstheme="minorHAnsi"/>
          <w:color w:val="000000" w:themeColor="text1"/>
          <w:sz w:val="28"/>
          <w:szCs w:val="28"/>
        </w:rPr>
        <w:t>Explor</w:t>
      </w:r>
      <w:r w:rsidR="00134D1C" w:rsidRPr="00A14ACA">
        <w:rPr>
          <w:rFonts w:asciiTheme="minorHAnsi" w:hAnsiTheme="minorHAnsi" w:cstheme="minorHAnsi"/>
          <w:color w:val="000000" w:themeColor="text1"/>
          <w:sz w:val="28"/>
          <w:szCs w:val="28"/>
        </w:rPr>
        <w:t xml:space="preserve">e who has been affected and </w:t>
      </w:r>
      <w:proofErr w:type="gramStart"/>
      <w:r w:rsidR="00134D1C" w:rsidRPr="00A14ACA">
        <w:rPr>
          <w:rFonts w:asciiTheme="minorHAnsi" w:hAnsiTheme="minorHAnsi" w:cstheme="minorHAnsi"/>
          <w:color w:val="000000" w:themeColor="text1"/>
          <w:sz w:val="28"/>
          <w:szCs w:val="28"/>
        </w:rPr>
        <w:t>how</w:t>
      </w:r>
      <w:proofErr w:type="gramEnd"/>
    </w:p>
    <w:p w14:paraId="047A714C" w14:textId="77777777" w:rsidR="00D74378" w:rsidRPr="00A14ACA" w:rsidRDefault="00D74378" w:rsidP="008035E9">
      <w:pPr>
        <w:numPr>
          <w:ilvl w:val="0"/>
          <w:numId w:val="7"/>
        </w:numPr>
        <w:kinsoku w:val="0"/>
        <w:overflowPunct w:val="0"/>
        <w:spacing w:after="0" w:line="240" w:lineRule="auto"/>
        <w:jc w:val="both"/>
        <w:textAlignment w:val="baseline"/>
        <w:rPr>
          <w:rFonts w:asciiTheme="minorHAnsi" w:hAnsiTheme="minorHAnsi" w:cstheme="minorHAnsi"/>
          <w:color w:val="000000" w:themeColor="text1"/>
          <w:sz w:val="28"/>
          <w:szCs w:val="28"/>
        </w:rPr>
      </w:pPr>
      <w:r w:rsidRPr="00A14ACA">
        <w:rPr>
          <w:rFonts w:asciiTheme="minorHAnsi" w:hAnsiTheme="minorHAnsi" w:cstheme="minorHAnsi"/>
          <w:color w:val="000000" w:themeColor="text1"/>
          <w:sz w:val="28"/>
          <w:szCs w:val="28"/>
        </w:rPr>
        <w:t>Explore how relationships</w:t>
      </w:r>
      <w:r w:rsidR="00134D1C" w:rsidRPr="00A14ACA">
        <w:rPr>
          <w:rFonts w:asciiTheme="minorHAnsi" w:hAnsiTheme="minorHAnsi" w:cstheme="minorHAnsi"/>
          <w:color w:val="000000" w:themeColor="text1"/>
          <w:sz w:val="28"/>
          <w:szCs w:val="28"/>
        </w:rPr>
        <w:t xml:space="preserve"> can be </w:t>
      </w:r>
      <w:proofErr w:type="gramStart"/>
      <w:r w:rsidR="00134D1C" w:rsidRPr="00A14ACA">
        <w:rPr>
          <w:rFonts w:asciiTheme="minorHAnsi" w:hAnsiTheme="minorHAnsi" w:cstheme="minorHAnsi"/>
          <w:color w:val="000000" w:themeColor="text1"/>
          <w:sz w:val="28"/>
          <w:szCs w:val="28"/>
        </w:rPr>
        <w:t>repaired</w:t>
      </w:r>
      <w:proofErr w:type="gramEnd"/>
      <w:r w:rsidR="00134D1C" w:rsidRPr="00A14ACA">
        <w:rPr>
          <w:rFonts w:asciiTheme="minorHAnsi" w:hAnsiTheme="minorHAnsi" w:cstheme="minorHAnsi"/>
          <w:color w:val="000000" w:themeColor="text1"/>
          <w:sz w:val="28"/>
          <w:szCs w:val="28"/>
        </w:rPr>
        <w:t xml:space="preserve"> </w:t>
      </w:r>
    </w:p>
    <w:p w14:paraId="685932C5" w14:textId="77777777" w:rsidR="00304DCD" w:rsidRPr="00A14ACA" w:rsidRDefault="00304DCD" w:rsidP="008035E9">
      <w:pPr>
        <w:pStyle w:val="ListParagraph"/>
        <w:numPr>
          <w:ilvl w:val="0"/>
          <w:numId w:val="7"/>
        </w:numPr>
        <w:kinsoku w:val="0"/>
        <w:overflowPunct w:val="0"/>
        <w:spacing w:after="0" w:line="240" w:lineRule="auto"/>
        <w:jc w:val="both"/>
        <w:textAlignment w:val="baseline"/>
        <w:rPr>
          <w:rFonts w:asciiTheme="minorHAnsi" w:hAnsiTheme="minorHAnsi" w:cstheme="minorHAnsi"/>
          <w:sz w:val="28"/>
          <w:szCs w:val="28"/>
        </w:rPr>
      </w:pPr>
      <w:r w:rsidRPr="00A14ACA">
        <w:rPr>
          <w:rFonts w:asciiTheme="minorHAnsi" w:hAnsiTheme="minorHAnsi" w:cstheme="minorHAnsi"/>
          <w:color w:val="000000" w:themeColor="text1"/>
          <w:sz w:val="28"/>
          <w:szCs w:val="28"/>
        </w:rPr>
        <w:t xml:space="preserve">Summarise what </w:t>
      </w:r>
      <w:r w:rsidR="00B51616" w:rsidRPr="00A14ACA">
        <w:rPr>
          <w:rFonts w:asciiTheme="minorHAnsi" w:hAnsiTheme="minorHAnsi" w:cstheme="minorHAnsi"/>
          <w:color w:val="000000" w:themeColor="text1"/>
          <w:sz w:val="28"/>
          <w:szCs w:val="28"/>
        </w:rPr>
        <w:t xml:space="preserve">has been learnt </w:t>
      </w:r>
      <w:r w:rsidRPr="00A14ACA">
        <w:rPr>
          <w:rFonts w:asciiTheme="minorHAnsi" w:hAnsiTheme="minorHAnsi" w:cstheme="minorHAnsi"/>
          <w:color w:val="000000" w:themeColor="text1"/>
          <w:sz w:val="28"/>
          <w:szCs w:val="28"/>
        </w:rPr>
        <w:t xml:space="preserve">so </w:t>
      </w:r>
      <w:r w:rsidR="00B51616" w:rsidRPr="00A14ACA">
        <w:rPr>
          <w:rFonts w:asciiTheme="minorHAnsi" w:hAnsiTheme="minorHAnsi" w:cstheme="minorHAnsi"/>
          <w:color w:val="000000" w:themeColor="text1"/>
          <w:sz w:val="28"/>
          <w:szCs w:val="28"/>
        </w:rPr>
        <w:t>there can be different responses</w:t>
      </w:r>
      <w:r w:rsidRPr="00A14ACA">
        <w:rPr>
          <w:rFonts w:asciiTheme="minorHAnsi" w:hAnsiTheme="minorHAnsi" w:cstheme="minorHAnsi"/>
          <w:color w:val="000000" w:themeColor="text1"/>
          <w:sz w:val="28"/>
          <w:szCs w:val="28"/>
        </w:rPr>
        <w:t xml:space="preserve"> nex</w:t>
      </w:r>
      <w:r w:rsidR="00134D1C" w:rsidRPr="00A14ACA">
        <w:rPr>
          <w:rFonts w:asciiTheme="minorHAnsi" w:hAnsiTheme="minorHAnsi" w:cstheme="minorHAnsi"/>
          <w:color w:val="000000" w:themeColor="text1"/>
          <w:sz w:val="28"/>
          <w:szCs w:val="28"/>
        </w:rPr>
        <w:t xml:space="preserve">t </w:t>
      </w:r>
      <w:proofErr w:type="gramStart"/>
      <w:r w:rsidR="00134D1C" w:rsidRPr="00A14ACA">
        <w:rPr>
          <w:rFonts w:asciiTheme="minorHAnsi" w:hAnsiTheme="minorHAnsi" w:cstheme="minorHAnsi"/>
          <w:color w:val="000000" w:themeColor="text1"/>
          <w:sz w:val="28"/>
          <w:szCs w:val="28"/>
        </w:rPr>
        <w:t>time</w:t>
      </w:r>
      <w:proofErr w:type="gramEnd"/>
    </w:p>
    <w:p w14:paraId="40FD9851" w14:textId="77777777" w:rsidR="005E6DC4" w:rsidRPr="00A14ACA" w:rsidRDefault="005E6DC4" w:rsidP="008035E9">
      <w:pPr>
        <w:pStyle w:val="ListParagraph"/>
        <w:kinsoku w:val="0"/>
        <w:overflowPunct w:val="0"/>
        <w:spacing w:after="0" w:line="240" w:lineRule="auto"/>
        <w:jc w:val="both"/>
        <w:textAlignment w:val="baseline"/>
        <w:rPr>
          <w:rFonts w:asciiTheme="minorHAnsi" w:hAnsiTheme="minorHAnsi" w:cstheme="minorHAnsi"/>
          <w:sz w:val="28"/>
          <w:szCs w:val="28"/>
        </w:rPr>
      </w:pPr>
    </w:p>
    <w:p w14:paraId="50AB87C5" w14:textId="3765BF5A" w:rsidR="005E6DC4" w:rsidRPr="00A14ACA" w:rsidRDefault="00304DCD" w:rsidP="008035E9">
      <w:pPr>
        <w:kinsoku w:val="0"/>
        <w:overflowPunct w:val="0"/>
        <w:spacing w:after="0" w:line="240" w:lineRule="auto"/>
        <w:jc w:val="both"/>
        <w:textAlignment w:val="baseline"/>
        <w:rPr>
          <w:rFonts w:asciiTheme="minorHAnsi" w:hAnsiTheme="minorHAnsi" w:cstheme="minorHAnsi"/>
          <w:sz w:val="28"/>
          <w:szCs w:val="28"/>
        </w:rPr>
      </w:pPr>
      <w:r w:rsidRPr="00A14ACA">
        <w:rPr>
          <w:rFonts w:asciiTheme="minorHAnsi" w:hAnsiTheme="minorHAnsi" w:cstheme="minorHAnsi"/>
          <w:sz w:val="28"/>
          <w:szCs w:val="28"/>
        </w:rPr>
        <w:t>Some examples of restorative questions within this discussion may be:</w:t>
      </w:r>
    </w:p>
    <w:p w14:paraId="5F8482FB" w14:textId="77777777" w:rsidR="00D74378" w:rsidRPr="00A14ACA" w:rsidRDefault="00D74378" w:rsidP="008035E9">
      <w:pPr>
        <w:numPr>
          <w:ilvl w:val="0"/>
          <w:numId w:val="8"/>
        </w:numPr>
        <w:kinsoku w:val="0"/>
        <w:overflowPunct w:val="0"/>
        <w:spacing w:after="0" w:line="240" w:lineRule="auto"/>
        <w:jc w:val="both"/>
        <w:textAlignment w:val="baseline"/>
        <w:rPr>
          <w:rFonts w:asciiTheme="minorHAnsi" w:hAnsiTheme="minorHAnsi" w:cstheme="minorHAnsi"/>
          <w:sz w:val="28"/>
          <w:szCs w:val="28"/>
        </w:rPr>
      </w:pPr>
      <w:r w:rsidRPr="00A14ACA">
        <w:rPr>
          <w:rFonts w:asciiTheme="minorHAnsi" w:hAnsiTheme="minorHAnsi" w:cstheme="minorHAnsi"/>
          <w:sz w:val="28"/>
          <w:szCs w:val="28"/>
        </w:rPr>
        <w:t>What would you like to happen next?</w:t>
      </w:r>
    </w:p>
    <w:p w14:paraId="79A1BF08" w14:textId="77777777" w:rsidR="00D74378" w:rsidRPr="00A14ACA" w:rsidRDefault="00D74378" w:rsidP="008035E9">
      <w:pPr>
        <w:numPr>
          <w:ilvl w:val="0"/>
          <w:numId w:val="8"/>
        </w:numPr>
        <w:kinsoku w:val="0"/>
        <w:overflowPunct w:val="0"/>
        <w:spacing w:after="0" w:line="240" w:lineRule="auto"/>
        <w:jc w:val="both"/>
        <w:textAlignment w:val="baseline"/>
        <w:rPr>
          <w:rFonts w:asciiTheme="minorHAnsi" w:hAnsiTheme="minorHAnsi" w:cstheme="minorHAnsi"/>
          <w:sz w:val="28"/>
          <w:szCs w:val="28"/>
        </w:rPr>
      </w:pPr>
      <w:r w:rsidRPr="00A14ACA">
        <w:rPr>
          <w:rFonts w:asciiTheme="minorHAnsi" w:hAnsiTheme="minorHAnsi" w:cstheme="minorHAnsi"/>
          <w:sz w:val="28"/>
          <w:szCs w:val="28"/>
        </w:rPr>
        <w:t xml:space="preserve">How can we make things better for </w:t>
      </w:r>
      <w:r w:rsidR="004E4F14" w:rsidRPr="00A14ACA">
        <w:rPr>
          <w:rFonts w:asciiTheme="minorHAnsi" w:hAnsiTheme="minorHAnsi" w:cstheme="minorHAnsi"/>
          <w:sz w:val="28"/>
          <w:szCs w:val="28"/>
        </w:rPr>
        <w:t>you and others affected</w:t>
      </w:r>
      <w:r w:rsidRPr="00A14ACA">
        <w:rPr>
          <w:rFonts w:asciiTheme="minorHAnsi" w:hAnsiTheme="minorHAnsi" w:cstheme="minorHAnsi"/>
          <w:sz w:val="28"/>
          <w:szCs w:val="28"/>
        </w:rPr>
        <w:t>?</w:t>
      </w:r>
    </w:p>
    <w:p w14:paraId="4D2A8CAB" w14:textId="77777777" w:rsidR="00D74378" w:rsidRPr="00A14ACA" w:rsidRDefault="00D74378" w:rsidP="008035E9">
      <w:pPr>
        <w:numPr>
          <w:ilvl w:val="0"/>
          <w:numId w:val="8"/>
        </w:numPr>
        <w:kinsoku w:val="0"/>
        <w:overflowPunct w:val="0"/>
        <w:spacing w:after="0" w:line="240" w:lineRule="auto"/>
        <w:jc w:val="both"/>
        <w:textAlignment w:val="baseline"/>
        <w:rPr>
          <w:rFonts w:asciiTheme="minorHAnsi" w:hAnsiTheme="minorHAnsi" w:cstheme="minorHAnsi"/>
          <w:sz w:val="28"/>
          <w:szCs w:val="28"/>
        </w:rPr>
      </w:pPr>
      <w:r w:rsidRPr="00A14ACA">
        <w:rPr>
          <w:rFonts w:asciiTheme="minorHAnsi" w:hAnsiTheme="minorHAnsi" w:cstheme="minorHAnsi"/>
          <w:sz w:val="28"/>
          <w:szCs w:val="28"/>
        </w:rPr>
        <w:lastRenderedPageBreak/>
        <w:t xml:space="preserve">If everything was going to be alright, what would need to happen? </w:t>
      </w:r>
    </w:p>
    <w:p w14:paraId="74635236" w14:textId="77777777" w:rsidR="00D74378" w:rsidRPr="00A14ACA" w:rsidRDefault="00D74378" w:rsidP="008035E9">
      <w:pPr>
        <w:numPr>
          <w:ilvl w:val="0"/>
          <w:numId w:val="8"/>
        </w:numPr>
        <w:kinsoku w:val="0"/>
        <w:overflowPunct w:val="0"/>
        <w:spacing w:after="0" w:line="240" w:lineRule="auto"/>
        <w:jc w:val="both"/>
        <w:textAlignment w:val="baseline"/>
        <w:rPr>
          <w:rFonts w:asciiTheme="minorHAnsi" w:hAnsiTheme="minorHAnsi" w:cstheme="minorHAnsi"/>
          <w:sz w:val="28"/>
          <w:szCs w:val="28"/>
        </w:rPr>
      </w:pPr>
      <w:r w:rsidRPr="00A14ACA">
        <w:rPr>
          <w:rFonts w:asciiTheme="minorHAnsi" w:hAnsiTheme="minorHAnsi" w:cstheme="minorHAnsi"/>
          <w:sz w:val="28"/>
          <w:szCs w:val="28"/>
        </w:rPr>
        <w:t>How can you help to put this right?</w:t>
      </w:r>
    </w:p>
    <w:p w14:paraId="7512FA7C" w14:textId="315B63F2" w:rsidR="004E4F14" w:rsidRPr="00A14ACA" w:rsidRDefault="00D74378" w:rsidP="008035E9">
      <w:pPr>
        <w:numPr>
          <w:ilvl w:val="0"/>
          <w:numId w:val="8"/>
        </w:numPr>
        <w:kinsoku w:val="0"/>
        <w:overflowPunct w:val="0"/>
        <w:spacing w:after="0" w:line="240" w:lineRule="auto"/>
        <w:jc w:val="both"/>
        <w:textAlignment w:val="baseline"/>
        <w:rPr>
          <w:rFonts w:asciiTheme="minorHAnsi" w:hAnsiTheme="minorHAnsi" w:cstheme="minorHAnsi"/>
          <w:sz w:val="28"/>
          <w:szCs w:val="28"/>
        </w:rPr>
      </w:pPr>
      <w:r w:rsidRPr="00A14ACA">
        <w:rPr>
          <w:rFonts w:asciiTheme="minorHAnsi" w:hAnsiTheme="minorHAnsi" w:cstheme="minorHAnsi"/>
          <w:sz w:val="28"/>
          <w:szCs w:val="28"/>
        </w:rPr>
        <w:t xml:space="preserve">How can we make it OK for you </w:t>
      </w:r>
      <w:r w:rsidR="00134D1C" w:rsidRPr="00A14ACA">
        <w:rPr>
          <w:rFonts w:asciiTheme="minorHAnsi" w:hAnsiTheme="minorHAnsi" w:cstheme="minorHAnsi"/>
          <w:sz w:val="28"/>
          <w:szCs w:val="28"/>
        </w:rPr>
        <w:t>next time something happens</w:t>
      </w:r>
      <w:r w:rsidRPr="00A14ACA">
        <w:rPr>
          <w:rFonts w:asciiTheme="minorHAnsi" w:hAnsiTheme="minorHAnsi" w:cstheme="minorHAnsi"/>
          <w:sz w:val="28"/>
          <w:szCs w:val="28"/>
        </w:rPr>
        <w:t>?</w:t>
      </w:r>
    </w:p>
    <w:p w14:paraId="6855536F" w14:textId="77777777" w:rsidR="0059478F" w:rsidRPr="00A14ACA" w:rsidRDefault="0059478F" w:rsidP="008035E9">
      <w:pPr>
        <w:kinsoku w:val="0"/>
        <w:overflowPunct w:val="0"/>
        <w:spacing w:after="0" w:line="240" w:lineRule="auto"/>
        <w:ind w:left="720"/>
        <w:jc w:val="both"/>
        <w:textAlignment w:val="baseline"/>
        <w:rPr>
          <w:rFonts w:asciiTheme="minorHAnsi" w:hAnsiTheme="minorHAnsi" w:cstheme="minorHAnsi"/>
          <w:sz w:val="28"/>
          <w:szCs w:val="28"/>
        </w:rPr>
      </w:pPr>
    </w:p>
    <w:p w14:paraId="74206F43" w14:textId="77777777" w:rsidR="00134D1C" w:rsidRPr="00A14ACA" w:rsidRDefault="006310BC"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To be effective, the reflect, </w:t>
      </w:r>
      <w:proofErr w:type="gramStart"/>
      <w:r w:rsidRPr="00A14ACA">
        <w:rPr>
          <w:rFonts w:asciiTheme="minorHAnsi" w:hAnsiTheme="minorHAnsi" w:cstheme="minorHAnsi"/>
          <w:sz w:val="28"/>
          <w:szCs w:val="28"/>
        </w:rPr>
        <w:t>repair</w:t>
      </w:r>
      <w:proofErr w:type="gramEnd"/>
      <w:r w:rsidRPr="00A14ACA">
        <w:rPr>
          <w:rFonts w:asciiTheme="minorHAnsi" w:hAnsiTheme="minorHAnsi" w:cstheme="minorHAnsi"/>
          <w:sz w:val="28"/>
          <w:szCs w:val="28"/>
        </w:rPr>
        <w:t xml:space="preserve"> and restore process</w:t>
      </w:r>
      <w:r w:rsidR="00134D1C" w:rsidRPr="00A14ACA">
        <w:rPr>
          <w:rFonts w:asciiTheme="minorHAnsi" w:hAnsiTheme="minorHAnsi" w:cstheme="minorHAnsi"/>
          <w:sz w:val="28"/>
          <w:szCs w:val="28"/>
        </w:rPr>
        <w:t xml:space="preserve"> </w:t>
      </w:r>
      <w:r w:rsidRPr="00A14ACA">
        <w:rPr>
          <w:rFonts w:asciiTheme="minorHAnsi" w:hAnsiTheme="minorHAnsi" w:cstheme="minorHAnsi"/>
          <w:sz w:val="28"/>
          <w:szCs w:val="28"/>
        </w:rPr>
        <w:t>should</w:t>
      </w:r>
      <w:r w:rsidR="00134D1C" w:rsidRPr="00A14ACA">
        <w:rPr>
          <w:rFonts w:asciiTheme="minorHAnsi" w:hAnsiTheme="minorHAnsi" w:cstheme="minorHAnsi"/>
          <w:sz w:val="28"/>
          <w:szCs w:val="28"/>
        </w:rPr>
        <w:t xml:space="preserve"> be </w:t>
      </w:r>
      <w:r w:rsidRPr="00A14ACA">
        <w:rPr>
          <w:rFonts w:asciiTheme="minorHAnsi" w:hAnsiTheme="minorHAnsi" w:cstheme="minorHAnsi"/>
          <w:sz w:val="28"/>
          <w:szCs w:val="28"/>
        </w:rPr>
        <w:t>adjusted according to the age, un</w:t>
      </w:r>
      <w:r w:rsidR="00134D1C" w:rsidRPr="00A14ACA">
        <w:rPr>
          <w:rFonts w:asciiTheme="minorHAnsi" w:hAnsiTheme="minorHAnsi" w:cstheme="minorHAnsi"/>
          <w:sz w:val="28"/>
          <w:szCs w:val="28"/>
        </w:rPr>
        <w:t xml:space="preserve">derstanding and other needs of the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w:t>
      </w:r>
    </w:p>
    <w:p w14:paraId="1B59663D" w14:textId="77777777" w:rsidR="0034028D" w:rsidRPr="00A14ACA" w:rsidRDefault="0034028D" w:rsidP="008035E9">
      <w:pPr>
        <w:spacing w:after="0" w:line="240" w:lineRule="auto"/>
        <w:jc w:val="both"/>
        <w:rPr>
          <w:rFonts w:asciiTheme="minorHAnsi" w:hAnsiTheme="minorHAnsi" w:cstheme="minorHAnsi"/>
          <w:i/>
          <w:sz w:val="28"/>
          <w:szCs w:val="28"/>
        </w:rPr>
      </w:pPr>
    </w:p>
    <w:p w14:paraId="3A6C68BA" w14:textId="15A76692" w:rsidR="0034028D" w:rsidRPr="00A14ACA" w:rsidRDefault="004E4F14" w:rsidP="008035E9">
      <w:pPr>
        <w:spacing w:after="0" w:line="240" w:lineRule="auto"/>
        <w:jc w:val="both"/>
        <w:rPr>
          <w:rFonts w:asciiTheme="minorHAnsi" w:hAnsiTheme="minorHAnsi" w:cstheme="minorHAnsi"/>
          <w:b/>
          <w:sz w:val="28"/>
          <w:szCs w:val="28"/>
        </w:rPr>
      </w:pPr>
      <w:bookmarkStart w:id="8" w:name="Contact"/>
      <w:bookmarkStart w:id="9" w:name="Physical"/>
      <w:bookmarkEnd w:id="8"/>
      <w:bookmarkEnd w:id="9"/>
      <w:r w:rsidRPr="00A14ACA">
        <w:rPr>
          <w:rFonts w:asciiTheme="minorHAnsi" w:hAnsiTheme="minorHAnsi" w:cstheme="minorHAnsi"/>
          <w:b/>
          <w:sz w:val="28"/>
          <w:szCs w:val="28"/>
        </w:rPr>
        <w:t>U</w:t>
      </w:r>
      <w:r w:rsidR="00304DCD" w:rsidRPr="00A14ACA">
        <w:rPr>
          <w:rFonts w:asciiTheme="minorHAnsi" w:hAnsiTheme="minorHAnsi" w:cstheme="minorHAnsi"/>
          <w:b/>
          <w:sz w:val="28"/>
          <w:szCs w:val="28"/>
        </w:rPr>
        <w:t>se of</w:t>
      </w:r>
      <w:r w:rsidR="00965D7A" w:rsidRPr="00A14ACA">
        <w:rPr>
          <w:rFonts w:asciiTheme="minorHAnsi" w:hAnsiTheme="minorHAnsi" w:cstheme="minorHAnsi"/>
          <w:b/>
          <w:sz w:val="28"/>
          <w:szCs w:val="28"/>
        </w:rPr>
        <w:t xml:space="preserve"> p</w:t>
      </w:r>
      <w:r w:rsidR="00304DCD" w:rsidRPr="00A14ACA">
        <w:rPr>
          <w:rFonts w:asciiTheme="minorHAnsi" w:hAnsiTheme="minorHAnsi" w:cstheme="minorHAnsi"/>
          <w:b/>
          <w:sz w:val="28"/>
          <w:szCs w:val="28"/>
        </w:rPr>
        <w:t xml:space="preserve">hysical </w:t>
      </w:r>
      <w:r w:rsidR="0034028D" w:rsidRPr="00A14ACA">
        <w:rPr>
          <w:rFonts w:asciiTheme="minorHAnsi" w:hAnsiTheme="minorHAnsi" w:cstheme="minorHAnsi"/>
          <w:b/>
          <w:sz w:val="28"/>
          <w:szCs w:val="28"/>
        </w:rPr>
        <w:t>contact</w:t>
      </w:r>
    </w:p>
    <w:p w14:paraId="6BFA812F" w14:textId="77777777" w:rsidR="00B95475" w:rsidRPr="00A14ACA" w:rsidRDefault="00B95475"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There are occasions when staff will have cause to have physical contact with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for a variety of reasons, </w:t>
      </w:r>
      <w:r w:rsidR="004E4F14" w:rsidRPr="00A14ACA">
        <w:rPr>
          <w:rFonts w:asciiTheme="minorHAnsi" w:hAnsiTheme="minorHAnsi" w:cstheme="minorHAnsi"/>
          <w:sz w:val="28"/>
          <w:szCs w:val="28"/>
        </w:rPr>
        <w:t>this may include</w:t>
      </w:r>
      <w:r w:rsidRPr="00A14ACA">
        <w:rPr>
          <w:rFonts w:asciiTheme="minorHAnsi" w:hAnsiTheme="minorHAnsi" w:cstheme="minorHAnsi"/>
          <w:sz w:val="28"/>
          <w:szCs w:val="28"/>
        </w:rPr>
        <w:t>:</w:t>
      </w:r>
    </w:p>
    <w:p w14:paraId="043ACB35" w14:textId="77777777" w:rsidR="00D2398B" w:rsidRPr="00A14ACA" w:rsidRDefault="00D2398B" w:rsidP="008035E9">
      <w:pPr>
        <w:spacing w:after="0" w:line="240" w:lineRule="auto"/>
        <w:jc w:val="both"/>
        <w:rPr>
          <w:rFonts w:asciiTheme="minorHAnsi" w:hAnsiTheme="minorHAnsi" w:cstheme="minorHAnsi"/>
          <w:sz w:val="28"/>
          <w:szCs w:val="28"/>
        </w:rPr>
      </w:pPr>
    </w:p>
    <w:p w14:paraId="5E926FB7" w14:textId="77777777" w:rsidR="00B95475" w:rsidRPr="00A14ACA" w:rsidRDefault="00B95475" w:rsidP="008035E9">
      <w:pPr>
        <w:pStyle w:val="ListParagraph"/>
        <w:numPr>
          <w:ilvl w:val="0"/>
          <w:numId w:val="9"/>
        </w:num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to comfort a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in distress </w:t>
      </w:r>
      <w:r w:rsidRPr="00A14ACA">
        <w:rPr>
          <w:rFonts w:asciiTheme="minorHAnsi" w:hAnsiTheme="minorHAnsi" w:cstheme="minorHAnsi"/>
          <w:i/>
          <w:sz w:val="28"/>
          <w:szCs w:val="28"/>
        </w:rPr>
        <w:t>(appropriate to their age</w:t>
      </w:r>
      <w:r w:rsidR="00304DCD" w:rsidRPr="00A14ACA">
        <w:rPr>
          <w:rFonts w:asciiTheme="minorHAnsi" w:hAnsiTheme="minorHAnsi" w:cstheme="minorHAnsi"/>
          <w:i/>
          <w:sz w:val="28"/>
          <w:szCs w:val="28"/>
        </w:rPr>
        <w:t xml:space="preserve"> and </w:t>
      </w:r>
      <w:r w:rsidR="001546C1" w:rsidRPr="00A14ACA">
        <w:rPr>
          <w:rFonts w:asciiTheme="minorHAnsi" w:hAnsiTheme="minorHAnsi" w:cstheme="minorHAnsi"/>
          <w:i/>
          <w:sz w:val="28"/>
          <w:szCs w:val="28"/>
        </w:rPr>
        <w:t xml:space="preserve">individual specific </w:t>
      </w:r>
      <w:r w:rsidR="00304DCD" w:rsidRPr="00A14ACA">
        <w:rPr>
          <w:rFonts w:asciiTheme="minorHAnsi" w:hAnsiTheme="minorHAnsi" w:cstheme="minorHAnsi"/>
          <w:i/>
          <w:sz w:val="28"/>
          <w:szCs w:val="28"/>
        </w:rPr>
        <w:t>needs</w:t>
      </w:r>
      <w:r w:rsidR="001546C1" w:rsidRPr="00A14ACA">
        <w:rPr>
          <w:rFonts w:asciiTheme="minorHAnsi" w:hAnsiTheme="minorHAnsi" w:cstheme="minorHAnsi"/>
          <w:i/>
          <w:sz w:val="28"/>
          <w:szCs w:val="28"/>
        </w:rPr>
        <w:t xml:space="preserve"> identified through a risk assessment</w:t>
      </w:r>
      <w:proofErr w:type="gramStart"/>
      <w:r w:rsidRPr="00A14ACA">
        <w:rPr>
          <w:rFonts w:asciiTheme="minorHAnsi" w:hAnsiTheme="minorHAnsi" w:cstheme="minorHAnsi"/>
          <w:i/>
          <w:sz w:val="28"/>
          <w:szCs w:val="28"/>
        </w:rPr>
        <w:t>);</w:t>
      </w:r>
      <w:proofErr w:type="gramEnd"/>
    </w:p>
    <w:p w14:paraId="32D4B9EA" w14:textId="77777777" w:rsidR="00B95475" w:rsidRPr="00A14ACA" w:rsidRDefault="00B95475" w:rsidP="008035E9">
      <w:pPr>
        <w:pStyle w:val="ListParagraph"/>
        <w:numPr>
          <w:ilvl w:val="0"/>
          <w:numId w:val="9"/>
        </w:num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to direct a </w:t>
      </w:r>
      <w:r w:rsidR="00BD5514" w:rsidRPr="00A14ACA">
        <w:rPr>
          <w:rFonts w:asciiTheme="minorHAnsi" w:hAnsiTheme="minorHAnsi" w:cstheme="minorHAnsi"/>
          <w:sz w:val="28"/>
          <w:szCs w:val="28"/>
        </w:rPr>
        <w:t xml:space="preserve">child or young </w:t>
      </w:r>
      <w:proofErr w:type="gramStart"/>
      <w:r w:rsidR="00BD5514" w:rsidRPr="00A14ACA">
        <w:rPr>
          <w:rFonts w:asciiTheme="minorHAnsi" w:hAnsiTheme="minorHAnsi" w:cstheme="minorHAnsi"/>
          <w:sz w:val="28"/>
          <w:szCs w:val="28"/>
        </w:rPr>
        <w:t>person</w:t>
      </w:r>
      <w:r w:rsidRPr="00A14ACA">
        <w:rPr>
          <w:rFonts w:asciiTheme="minorHAnsi" w:hAnsiTheme="minorHAnsi" w:cstheme="minorHAnsi"/>
          <w:sz w:val="28"/>
          <w:szCs w:val="28"/>
        </w:rPr>
        <w:t>;</w:t>
      </w:r>
      <w:proofErr w:type="gramEnd"/>
    </w:p>
    <w:p w14:paraId="25ED1835" w14:textId="77777777" w:rsidR="00B95475" w:rsidRPr="00A14ACA" w:rsidRDefault="00B95475" w:rsidP="008035E9">
      <w:pPr>
        <w:pStyle w:val="ListParagraph"/>
        <w:numPr>
          <w:ilvl w:val="0"/>
          <w:numId w:val="9"/>
        </w:num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for curricular reasons </w:t>
      </w:r>
      <w:r w:rsidRPr="00A14ACA">
        <w:rPr>
          <w:rFonts w:asciiTheme="minorHAnsi" w:hAnsiTheme="minorHAnsi" w:cstheme="minorHAnsi"/>
          <w:i/>
          <w:sz w:val="28"/>
          <w:szCs w:val="28"/>
        </w:rPr>
        <w:t xml:space="preserve">(for example in PE, </w:t>
      </w:r>
      <w:r w:rsidR="00FD2854" w:rsidRPr="00A14ACA">
        <w:rPr>
          <w:rFonts w:asciiTheme="minorHAnsi" w:hAnsiTheme="minorHAnsi" w:cstheme="minorHAnsi"/>
          <w:i/>
          <w:sz w:val="28"/>
          <w:szCs w:val="28"/>
        </w:rPr>
        <w:t xml:space="preserve">Music, </w:t>
      </w:r>
      <w:r w:rsidRPr="00A14ACA">
        <w:rPr>
          <w:rFonts w:asciiTheme="minorHAnsi" w:hAnsiTheme="minorHAnsi" w:cstheme="minorHAnsi"/>
          <w:i/>
          <w:sz w:val="28"/>
          <w:szCs w:val="28"/>
        </w:rPr>
        <w:t>Drama etc</w:t>
      </w:r>
      <w:proofErr w:type="gramStart"/>
      <w:r w:rsidRPr="00A14ACA">
        <w:rPr>
          <w:rFonts w:asciiTheme="minorHAnsi" w:hAnsiTheme="minorHAnsi" w:cstheme="minorHAnsi"/>
          <w:i/>
          <w:sz w:val="28"/>
          <w:szCs w:val="28"/>
        </w:rPr>
        <w:t>);</w:t>
      </w:r>
      <w:proofErr w:type="gramEnd"/>
    </w:p>
    <w:p w14:paraId="13C666B3" w14:textId="77777777" w:rsidR="006A1C96" w:rsidRPr="00A14ACA" w:rsidRDefault="00B95475" w:rsidP="008035E9">
      <w:pPr>
        <w:pStyle w:val="ListParagraph"/>
        <w:numPr>
          <w:ilvl w:val="0"/>
          <w:numId w:val="9"/>
        </w:num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in an emergency</w:t>
      </w:r>
      <w:r w:rsidR="005E6DC4" w:rsidRPr="00A14ACA">
        <w:rPr>
          <w:rFonts w:asciiTheme="minorHAnsi" w:hAnsiTheme="minorHAnsi" w:cstheme="minorHAnsi"/>
          <w:sz w:val="28"/>
          <w:szCs w:val="28"/>
        </w:rPr>
        <w:t>,</w:t>
      </w:r>
      <w:r w:rsidRPr="00A14ACA">
        <w:rPr>
          <w:rFonts w:asciiTheme="minorHAnsi" w:hAnsiTheme="minorHAnsi" w:cstheme="minorHAnsi"/>
          <w:sz w:val="28"/>
          <w:szCs w:val="28"/>
        </w:rPr>
        <w:t xml:space="preserve"> to avert danger to the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or </w:t>
      </w:r>
      <w:proofErr w:type="gramStart"/>
      <w:r w:rsidR="005E6DC4" w:rsidRPr="00A14ACA">
        <w:rPr>
          <w:rFonts w:asciiTheme="minorHAnsi" w:hAnsiTheme="minorHAnsi" w:cstheme="minorHAnsi"/>
          <w:sz w:val="28"/>
          <w:szCs w:val="28"/>
        </w:rPr>
        <w:t>others</w:t>
      </w:r>
      <w:r w:rsidRPr="00A14ACA">
        <w:rPr>
          <w:rFonts w:asciiTheme="minorHAnsi" w:hAnsiTheme="minorHAnsi" w:cstheme="minorHAnsi"/>
          <w:sz w:val="28"/>
          <w:szCs w:val="28"/>
        </w:rPr>
        <w:t>;</w:t>
      </w:r>
      <w:proofErr w:type="gramEnd"/>
    </w:p>
    <w:p w14:paraId="3D5E9268" w14:textId="77777777" w:rsidR="00D2398B" w:rsidRPr="00A14ACA" w:rsidRDefault="00D2398B" w:rsidP="008035E9">
      <w:pPr>
        <w:pStyle w:val="ListParagraph"/>
        <w:spacing w:after="0" w:line="240" w:lineRule="auto"/>
        <w:jc w:val="both"/>
        <w:rPr>
          <w:rFonts w:asciiTheme="minorHAnsi" w:hAnsiTheme="minorHAnsi" w:cstheme="minorHAnsi"/>
          <w:sz w:val="28"/>
          <w:szCs w:val="28"/>
        </w:rPr>
      </w:pPr>
    </w:p>
    <w:p w14:paraId="70236E27" w14:textId="39FEF56B" w:rsidR="005E6DC4" w:rsidRPr="00A14ACA" w:rsidRDefault="006A1C96"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The guidance produced by the Department for Education</w:t>
      </w:r>
      <w:r w:rsidR="00134386" w:rsidRPr="00A14ACA">
        <w:rPr>
          <w:rFonts w:asciiTheme="minorHAnsi" w:hAnsiTheme="minorHAnsi" w:cstheme="minorHAnsi"/>
          <w:sz w:val="28"/>
          <w:szCs w:val="28"/>
        </w:rPr>
        <w:t xml:space="preserve"> </w:t>
      </w:r>
      <w:hyperlink r:id="rId19" w:history="1">
        <w:r w:rsidR="00134386" w:rsidRPr="00A14ACA">
          <w:rPr>
            <w:rStyle w:val="Hyperlink"/>
            <w:rFonts w:asciiTheme="minorHAnsi" w:hAnsiTheme="minorHAnsi" w:cstheme="minorHAnsi"/>
            <w:sz w:val="28"/>
            <w:szCs w:val="28"/>
          </w:rPr>
          <w:t>Use of Reasonable Force (DfE, 2013)</w:t>
        </w:r>
      </w:hyperlink>
      <w:r w:rsidR="004D3E6E" w:rsidRPr="00A14ACA">
        <w:rPr>
          <w:rFonts w:asciiTheme="minorHAnsi" w:hAnsiTheme="minorHAnsi" w:cstheme="minorHAnsi"/>
          <w:sz w:val="28"/>
          <w:szCs w:val="28"/>
        </w:rPr>
        <w:t xml:space="preserve"> </w:t>
      </w:r>
      <w:r w:rsidRPr="00A14ACA">
        <w:rPr>
          <w:rFonts w:asciiTheme="minorHAnsi" w:hAnsiTheme="minorHAnsi" w:cstheme="minorHAnsi"/>
          <w:sz w:val="28"/>
          <w:szCs w:val="28"/>
        </w:rPr>
        <w:t xml:space="preserve"> states that</w:t>
      </w:r>
      <w:r w:rsidR="005E6DC4" w:rsidRPr="00A14ACA">
        <w:rPr>
          <w:rFonts w:asciiTheme="minorHAnsi" w:hAnsiTheme="minorHAnsi" w:cstheme="minorHAnsi"/>
          <w:sz w:val="28"/>
          <w:szCs w:val="28"/>
        </w:rPr>
        <w:t>:</w:t>
      </w:r>
    </w:p>
    <w:p w14:paraId="1A45CE39" w14:textId="77777777" w:rsidR="006A1C96" w:rsidRPr="00A14ACA" w:rsidRDefault="006A1C96"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 </w:t>
      </w:r>
    </w:p>
    <w:p w14:paraId="03052485" w14:textId="77777777" w:rsidR="006A1C96" w:rsidRPr="00A14ACA" w:rsidRDefault="00D2398B" w:rsidP="008035E9">
      <w:pPr>
        <w:spacing w:after="0" w:line="240" w:lineRule="auto"/>
        <w:ind w:left="720"/>
        <w:jc w:val="both"/>
        <w:rPr>
          <w:rFonts w:asciiTheme="minorHAnsi" w:hAnsiTheme="minorHAnsi" w:cstheme="minorHAnsi"/>
          <w:i/>
          <w:sz w:val="28"/>
          <w:szCs w:val="28"/>
        </w:rPr>
      </w:pPr>
      <w:r w:rsidRPr="00A14ACA">
        <w:rPr>
          <w:rFonts w:asciiTheme="minorHAnsi" w:hAnsiTheme="minorHAnsi" w:cstheme="minorHAnsi"/>
          <w:i/>
          <w:sz w:val="28"/>
          <w:szCs w:val="28"/>
        </w:rPr>
        <w:t>“S</w:t>
      </w:r>
      <w:r w:rsidR="006A1C96" w:rsidRPr="00A14ACA">
        <w:rPr>
          <w:rFonts w:asciiTheme="minorHAnsi" w:hAnsiTheme="minorHAnsi" w:cstheme="minorHAnsi"/>
          <w:i/>
          <w:sz w:val="28"/>
          <w:szCs w:val="28"/>
        </w:rPr>
        <w:t xml:space="preserve">chools </w:t>
      </w:r>
      <w:r w:rsidR="006A1C96" w:rsidRPr="00A14ACA">
        <w:rPr>
          <w:rFonts w:asciiTheme="minorHAnsi" w:hAnsiTheme="minorHAnsi" w:cstheme="minorHAnsi"/>
          <w:b/>
          <w:i/>
          <w:sz w:val="28"/>
          <w:szCs w:val="28"/>
        </w:rPr>
        <w:t>should not</w:t>
      </w:r>
      <w:r w:rsidR="006A1C96" w:rsidRPr="00A14ACA">
        <w:rPr>
          <w:rFonts w:asciiTheme="minorHAnsi" w:hAnsiTheme="minorHAnsi" w:cstheme="minorHAnsi"/>
          <w:i/>
          <w:sz w:val="28"/>
          <w:szCs w:val="28"/>
        </w:rPr>
        <w:t xml:space="preserve"> have a ‘no contact’ policy. There is a real risk that such a policy might place a member of staff in breach of their duty of care towards a </w:t>
      </w:r>
      <w:r w:rsidR="00BD5514" w:rsidRPr="00A14ACA">
        <w:rPr>
          <w:rFonts w:asciiTheme="minorHAnsi" w:hAnsiTheme="minorHAnsi" w:cstheme="minorHAnsi"/>
          <w:i/>
          <w:sz w:val="28"/>
          <w:szCs w:val="28"/>
        </w:rPr>
        <w:t xml:space="preserve">child or young </w:t>
      </w:r>
      <w:r w:rsidR="00A554D0" w:rsidRPr="00A14ACA">
        <w:rPr>
          <w:rFonts w:asciiTheme="minorHAnsi" w:hAnsiTheme="minorHAnsi" w:cstheme="minorHAnsi"/>
          <w:i/>
          <w:sz w:val="28"/>
          <w:szCs w:val="28"/>
        </w:rPr>
        <w:t>person or</w:t>
      </w:r>
      <w:r w:rsidR="006A1C96" w:rsidRPr="00A14ACA">
        <w:rPr>
          <w:rFonts w:asciiTheme="minorHAnsi" w:hAnsiTheme="minorHAnsi" w:cstheme="minorHAnsi"/>
          <w:i/>
          <w:sz w:val="28"/>
          <w:szCs w:val="28"/>
        </w:rPr>
        <w:t xml:space="preserve"> prevent them </w:t>
      </w:r>
      <w:proofErr w:type="gramStart"/>
      <w:r w:rsidR="006A1C96" w:rsidRPr="00A14ACA">
        <w:rPr>
          <w:rFonts w:asciiTheme="minorHAnsi" w:hAnsiTheme="minorHAnsi" w:cstheme="minorHAnsi"/>
          <w:i/>
          <w:sz w:val="28"/>
          <w:szCs w:val="28"/>
        </w:rPr>
        <w:t>taking action</w:t>
      </w:r>
      <w:proofErr w:type="gramEnd"/>
      <w:r w:rsidR="006A1C96" w:rsidRPr="00A14ACA">
        <w:rPr>
          <w:rFonts w:asciiTheme="minorHAnsi" w:hAnsiTheme="minorHAnsi" w:cstheme="minorHAnsi"/>
          <w:i/>
          <w:sz w:val="28"/>
          <w:szCs w:val="28"/>
        </w:rPr>
        <w:t xml:space="preserve"> needed to prevent a </w:t>
      </w:r>
      <w:r w:rsidR="00BD5514" w:rsidRPr="00A14ACA">
        <w:rPr>
          <w:rFonts w:asciiTheme="minorHAnsi" w:hAnsiTheme="minorHAnsi" w:cstheme="minorHAnsi"/>
          <w:i/>
          <w:sz w:val="28"/>
          <w:szCs w:val="28"/>
        </w:rPr>
        <w:t>child or young person</w:t>
      </w:r>
      <w:r w:rsidR="006A1C96" w:rsidRPr="00A14ACA">
        <w:rPr>
          <w:rFonts w:asciiTheme="minorHAnsi" w:hAnsiTheme="minorHAnsi" w:cstheme="minorHAnsi"/>
          <w:i/>
          <w:sz w:val="28"/>
          <w:szCs w:val="28"/>
        </w:rPr>
        <w:t xml:space="preserve"> causing harm.”</w:t>
      </w:r>
    </w:p>
    <w:p w14:paraId="7756C48D" w14:textId="77777777" w:rsidR="00DC6EA8" w:rsidRPr="00A14ACA" w:rsidRDefault="00DC6EA8" w:rsidP="008035E9">
      <w:pPr>
        <w:spacing w:after="0" w:line="240" w:lineRule="auto"/>
        <w:ind w:left="720"/>
        <w:jc w:val="both"/>
        <w:rPr>
          <w:rFonts w:asciiTheme="minorHAnsi" w:hAnsiTheme="minorHAnsi" w:cstheme="minorHAnsi"/>
          <w:i/>
          <w:sz w:val="28"/>
          <w:szCs w:val="28"/>
        </w:rPr>
      </w:pPr>
    </w:p>
    <w:p w14:paraId="56BF44F1" w14:textId="0788F16A" w:rsidR="00B95475" w:rsidRPr="00A14ACA" w:rsidRDefault="00E26996"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Where</w:t>
      </w:r>
      <w:r w:rsidR="001A3260" w:rsidRPr="00A14ACA">
        <w:rPr>
          <w:rFonts w:asciiTheme="minorHAnsi" w:hAnsiTheme="minorHAnsi" w:cstheme="minorHAnsi"/>
          <w:sz w:val="28"/>
          <w:szCs w:val="28"/>
        </w:rPr>
        <w:t xml:space="preserve"> physical contact</w:t>
      </w:r>
      <w:r w:rsidRPr="00A14ACA">
        <w:rPr>
          <w:rFonts w:asciiTheme="minorHAnsi" w:hAnsiTheme="minorHAnsi" w:cstheme="minorHAnsi"/>
          <w:sz w:val="28"/>
          <w:szCs w:val="28"/>
        </w:rPr>
        <w:t xml:space="preserve"> is used, protective steps must be taken to ensure </w:t>
      </w:r>
      <w:r w:rsidR="001A3260" w:rsidRPr="00A14ACA">
        <w:rPr>
          <w:rFonts w:asciiTheme="minorHAnsi" w:hAnsiTheme="minorHAnsi" w:cstheme="minorHAnsi"/>
          <w:sz w:val="28"/>
          <w:szCs w:val="28"/>
        </w:rPr>
        <w:t>it is legal</w:t>
      </w:r>
      <w:r w:rsidRPr="00A14ACA">
        <w:rPr>
          <w:rFonts w:asciiTheme="minorHAnsi" w:hAnsiTheme="minorHAnsi" w:cstheme="minorHAnsi"/>
          <w:sz w:val="28"/>
          <w:szCs w:val="28"/>
        </w:rPr>
        <w:t xml:space="preserve"> and </w:t>
      </w:r>
      <w:r w:rsidR="001A3260" w:rsidRPr="00A14ACA">
        <w:rPr>
          <w:rFonts w:asciiTheme="minorHAnsi" w:hAnsiTheme="minorHAnsi" w:cstheme="minorHAnsi"/>
          <w:sz w:val="28"/>
          <w:szCs w:val="28"/>
        </w:rPr>
        <w:t xml:space="preserve">will </w:t>
      </w:r>
      <w:r w:rsidRPr="00A14ACA">
        <w:rPr>
          <w:rFonts w:asciiTheme="minorHAnsi" w:hAnsiTheme="minorHAnsi" w:cstheme="minorHAnsi"/>
          <w:sz w:val="28"/>
          <w:szCs w:val="28"/>
        </w:rPr>
        <w:t xml:space="preserve">prevent harm.  </w:t>
      </w:r>
      <w:r w:rsidR="00B95475" w:rsidRPr="00A14ACA">
        <w:rPr>
          <w:rFonts w:asciiTheme="minorHAnsi" w:hAnsiTheme="minorHAnsi" w:cstheme="minorHAnsi"/>
          <w:sz w:val="28"/>
          <w:szCs w:val="28"/>
        </w:rPr>
        <w:t xml:space="preserve">In all situations where physical contact between staff and </w:t>
      </w:r>
      <w:r w:rsidR="00BD5514" w:rsidRPr="00A14ACA">
        <w:rPr>
          <w:rFonts w:asciiTheme="minorHAnsi" w:hAnsiTheme="minorHAnsi" w:cstheme="minorHAnsi"/>
          <w:sz w:val="28"/>
          <w:szCs w:val="28"/>
        </w:rPr>
        <w:t>children and young people</w:t>
      </w:r>
      <w:r w:rsidR="00B95475" w:rsidRPr="00A14ACA">
        <w:rPr>
          <w:rFonts w:asciiTheme="minorHAnsi" w:hAnsiTheme="minorHAnsi" w:cstheme="minorHAnsi"/>
          <w:sz w:val="28"/>
          <w:szCs w:val="28"/>
        </w:rPr>
        <w:t xml:space="preserve"> takes place, staff must consider the following:</w:t>
      </w:r>
    </w:p>
    <w:p w14:paraId="02C4BBBA" w14:textId="77777777" w:rsidR="00D2398B" w:rsidRPr="00A14ACA" w:rsidRDefault="00D2398B" w:rsidP="008035E9">
      <w:pPr>
        <w:spacing w:after="0" w:line="240" w:lineRule="auto"/>
        <w:jc w:val="both"/>
        <w:rPr>
          <w:rFonts w:asciiTheme="minorHAnsi" w:hAnsiTheme="minorHAnsi" w:cstheme="minorHAnsi"/>
          <w:sz w:val="28"/>
          <w:szCs w:val="28"/>
        </w:rPr>
      </w:pPr>
    </w:p>
    <w:p w14:paraId="506290CE" w14:textId="77777777" w:rsidR="00B95475" w:rsidRPr="00A14ACA" w:rsidRDefault="00B95475" w:rsidP="008035E9">
      <w:pPr>
        <w:pStyle w:val="ListParagraph"/>
        <w:numPr>
          <w:ilvl w:val="0"/>
          <w:numId w:val="30"/>
        </w:num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the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’s age and level of understanding</w:t>
      </w:r>
    </w:p>
    <w:p w14:paraId="705A1E8E" w14:textId="77777777" w:rsidR="00B95475" w:rsidRPr="00A14ACA" w:rsidRDefault="00FD2854" w:rsidP="008035E9">
      <w:pPr>
        <w:pStyle w:val="ListParagraph"/>
        <w:numPr>
          <w:ilvl w:val="0"/>
          <w:numId w:val="30"/>
        </w:num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the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’s individual needs</w:t>
      </w:r>
      <w:r w:rsidR="00B95475" w:rsidRPr="00A14ACA">
        <w:rPr>
          <w:rFonts w:asciiTheme="minorHAnsi" w:hAnsiTheme="minorHAnsi" w:cstheme="minorHAnsi"/>
          <w:sz w:val="28"/>
          <w:szCs w:val="28"/>
        </w:rPr>
        <w:t xml:space="preserve"> and history</w:t>
      </w:r>
    </w:p>
    <w:p w14:paraId="4C5317C2" w14:textId="77777777" w:rsidR="00CA4B29" w:rsidRPr="00A14ACA" w:rsidRDefault="00B95475" w:rsidP="008035E9">
      <w:pPr>
        <w:pStyle w:val="ListParagraph"/>
        <w:numPr>
          <w:ilvl w:val="0"/>
          <w:numId w:val="30"/>
        </w:numPr>
        <w:spacing w:after="0" w:line="240" w:lineRule="auto"/>
        <w:jc w:val="both"/>
        <w:rPr>
          <w:rFonts w:asciiTheme="minorHAnsi" w:hAnsiTheme="minorHAnsi" w:cstheme="minorHAnsi"/>
          <w:b/>
          <w:sz w:val="28"/>
          <w:szCs w:val="28"/>
        </w:rPr>
      </w:pPr>
      <w:r w:rsidRPr="00A14ACA">
        <w:rPr>
          <w:rFonts w:asciiTheme="minorHAnsi" w:hAnsiTheme="minorHAnsi" w:cstheme="minorHAnsi"/>
          <w:sz w:val="28"/>
          <w:szCs w:val="28"/>
        </w:rPr>
        <w:t>the location where the contact takes place (</w:t>
      </w:r>
      <w:r w:rsidR="00FD2854" w:rsidRPr="00A14ACA">
        <w:rPr>
          <w:rFonts w:asciiTheme="minorHAnsi" w:hAnsiTheme="minorHAnsi" w:cstheme="minorHAnsi"/>
          <w:sz w:val="28"/>
          <w:szCs w:val="28"/>
        </w:rPr>
        <w:t xml:space="preserve">ideally </w:t>
      </w:r>
      <w:r w:rsidRPr="00A14ACA">
        <w:rPr>
          <w:rFonts w:asciiTheme="minorHAnsi" w:hAnsiTheme="minorHAnsi" w:cstheme="minorHAnsi"/>
          <w:sz w:val="28"/>
          <w:szCs w:val="28"/>
        </w:rPr>
        <w:t>it should not take place in private without others present).</w:t>
      </w:r>
    </w:p>
    <w:p w14:paraId="53F62487" w14:textId="77777777" w:rsidR="00E518DF" w:rsidRPr="00A14ACA" w:rsidRDefault="00E518DF" w:rsidP="008035E9">
      <w:pPr>
        <w:spacing w:after="0" w:line="240" w:lineRule="auto"/>
        <w:jc w:val="both"/>
        <w:rPr>
          <w:rFonts w:asciiTheme="minorHAnsi" w:hAnsiTheme="minorHAnsi" w:cstheme="minorHAnsi"/>
          <w:b/>
          <w:sz w:val="28"/>
          <w:szCs w:val="28"/>
        </w:rPr>
      </w:pPr>
    </w:p>
    <w:p w14:paraId="22CCE67E" w14:textId="2D5C9613" w:rsidR="00B95475" w:rsidRPr="00A14ACA" w:rsidRDefault="00B95475" w:rsidP="008035E9">
      <w:pPr>
        <w:spacing w:after="0" w:line="240" w:lineRule="auto"/>
        <w:jc w:val="both"/>
        <w:rPr>
          <w:rFonts w:asciiTheme="minorHAnsi" w:hAnsiTheme="minorHAnsi" w:cstheme="minorHAnsi"/>
          <w:b/>
          <w:sz w:val="28"/>
          <w:szCs w:val="28"/>
        </w:rPr>
      </w:pPr>
      <w:r w:rsidRPr="00A14ACA">
        <w:rPr>
          <w:rFonts w:asciiTheme="minorHAnsi" w:hAnsiTheme="minorHAnsi" w:cstheme="minorHAnsi"/>
          <w:b/>
          <w:sz w:val="28"/>
          <w:szCs w:val="28"/>
        </w:rPr>
        <w:t>Wh</w:t>
      </w:r>
      <w:r w:rsidR="00C63827" w:rsidRPr="00A14ACA">
        <w:rPr>
          <w:rFonts w:asciiTheme="minorHAnsi" w:hAnsiTheme="minorHAnsi" w:cstheme="minorHAnsi"/>
          <w:b/>
          <w:sz w:val="28"/>
          <w:szCs w:val="28"/>
        </w:rPr>
        <w:t>en might you u</w:t>
      </w:r>
      <w:r w:rsidRPr="00A14ACA">
        <w:rPr>
          <w:rFonts w:asciiTheme="minorHAnsi" w:hAnsiTheme="minorHAnsi" w:cstheme="minorHAnsi"/>
          <w:b/>
          <w:sz w:val="28"/>
          <w:szCs w:val="28"/>
        </w:rPr>
        <w:t xml:space="preserve">se </w:t>
      </w:r>
      <w:r w:rsidR="00EB7325" w:rsidRPr="00A14ACA">
        <w:rPr>
          <w:rFonts w:asciiTheme="minorHAnsi" w:hAnsiTheme="minorHAnsi" w:cstheme="minorHAnsi"/>
          <w:b/>
          <w:sz w:val="28"/>
          <w:szCs w:val="28"/>
        </w:rPr>
        <w:t>physical contact</w:t>
      </w:r>
      <w:r w:rsidRPr="00A14ACA">
        <w:rPr>
          <w:rFonts w:asciiTheme="minorHAnsi" w:hAnsiTheme="minorHAnsi" w:cstheme="minorHAnsi"/>
          <w:b/>
          <w:sz w:val="28"/>
          <w:szCs w:val="28"/>
        </w:rPr>
        <w:t>?</w:t>
      </w:r>
    </w:p>
    <w:p w14:paraId="5C7DF054" w14:textId="77777777" w:rsidR="00B95475" w:rsidRPr="00A14ACA" w:rsidRDefault="00C63827"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Schools</w:t>
      </w:r>
      <w:r w:rsidR="00DA75D3" w:rsidRPr="00A14ACA">
        <w:rPr>
          <w:rFonts w:asciiTheme="minorHAnsi" w:hAnsiTheme="minorHAnsi" w:cstheme="minorHAnsi"/>
          <w:sz w:val="28"/>
          <w:szCs w:val="28"/>
        </w:rPr>
        <w:t xml:space="preserve"> may choose to use</w:t>
      </w:r>
      <w:r w:rsidR="00B95475" w:rsidRPr="00A14ACA">
        <w:rPr>
          <w:rFonts w:asciiTheme="minorHAnsi" w:hAnsiTheme="minorHAnsi" w:cstheme="minorHAnsi"/>
          <w:sz w:val="28"/>
          <w:szCs w:val="28"/>
        </w:rPr>
        <w:t xml:space="preserve"> </w:t>
      </w:r>
      <w:r w:rsidRPr="00A14ACA">
        <w:rPr>
          <w:rFonts w:asciiTheme="minorHAnsi" w:hAnsiTheme="minorHAnsi" w:cstheme="minorHAnsi"/>
          <w:sz w:val="28"/>
          <w:szCs w:val="28"/>
        </w:rPr>
        <w:t>touch</w:t>
      </w:r>
      <w:r w:rsidR="00B95475" w:rsidRPr="00A14ACA">
        <w:rPr>
          <w:rFonts w:asciiTheme="minorHAnsi" w:hAnsiTheme="minorHAnsi" w:cstheme="minorHAnsi"/>
          <w:sz w:val="28"/>
          <w:szCs w:val="28"/>
        </w:rPr>
        <w:t xml:space="preserve"> with ch</w:t>
      </w:r>
      <w:r w:rsidR="00D2398B" w:rsidRPr="00A14ACA">
        <w:rPr>
          <w:rFonts w:asciiTheme="minorHAnsi" w:hAnsiTheme="minorHAnsi" w:cstheme="minorHAnsi"/>
          <w:sz w:val="28"/>
          <w:szCs w:val="28"/>
        </w:rPr>
        <w:t>ildren for a variety of reasons</w:t>
      </w:r>
      <w:r w:rsidR="00B95475" w:rsidRPr="00A14ACA">
        <w:rPr>
          <w:rFonts w:asciiTheme="minorHAnsi" w:hAnsiTheme="minorHAnsi" w:cstheme="minorHAnsi"/>
          <w:sz w:val="28"/>
          <w:szCs w:val="28"/>
        </w:rPr>
        <w:t xml:space="preserve"> but</w:t>
      </w:r>
      <w:r w:rsidR="00D2398B" w:rsidRPr="00A14ACA">
        <w:rPr>
          <w:rFonts w:asciiTheme="minorHAnsi" w:hAnsiTheme="minorHAnsi" w:cstheme="minorHAnsi"/>
          <w:sz w:val="28"/>
          <w:szCs w:val="28"/>
        </w:rPr>
        <w:t>,</w:t>
      </w:r>
      <w:r w:rsidR="00B95475" w:rsidRPr="00A14ACA">
        <w:rPr>
          <w:rFonts w:asciiTheme="minorHAnsi" w:hAnsiTheme="minorHAnsi" w:cstheme="minorHAnsi"/>
          <w:sz w:val="28"/>
          <w:szCs w:val="28"/>
        </w:rPr>
        <w:t xml:space="preserve"> in general terms</w:t>
      </w:r>
      <w:r w:rsidR="00D2398B" w:rsidRPr="00A14ACA">
        <w:rPr>
          <w:rFonts w:asciiTheme="minorHAnsi" w:hAnsiTheme="minorHAnsi" w:cstheme="minorHAnsi"/>
          <w:sz w:val="28"/>
          <w:szCs w:val="28"/>
        </w:rPr>
        <w:t>,</w:t>
      </w:r>
      <w:r w:rsidR="00B95475" w:rsidRPr="00A14ACA">
        <w:rPr>
          <w:rFonts w:asciiTheme="minorHAnsi" w:hAnsiTheme="minorHAnsi" w:cstheme="minorHAnsi"/>
          <w:sz w:val="28"/>
          <w:szCs w:val="28"/>
        </w:rPr>
        <w:t xml:space="preserve"> </w:t>
      </w:r>
      <w:r w:rsidR="00304DCD" w:rsidRPr="00A14ACA">
        <w:rPr>
          <w:rFonts w:asciiTheme="minorHAnsi" w:hAnsiTheme="minorHAnsi" w:cstheme="minorHAnsi"/>
          <w:sz w:val="28"/>
          <w:szCs w:val="28"/>
        </w:rPr>
        <w:t>they</w:t>
      </w:r>
      <w:r w:rsidR="00B95475" w:rsidRPr="00A14ACA">
        <w:rPr>
          <w:rFonts w:asciiTheme="minorHAnsi" w:hAnsiTheme="minorHAnsi" w:cstheme="minorHAnsi"/>
          <w:sz w:val="28"/>
          <w:szCs w:val="28"/>
        </w:rPr>
        <w:t xml:space="preserve"> would normally do so for </w:t>
      </w:r>
      <w:r w:rsidR="00DA75D3" w:rsidRPr="00A14ACA">
        <w:rPr>
          <w:rFonts w:asciiTheme="minorHAnsi" w:hAnsiTheme="minorHAnsi" w:cstheme="minorHAnsi"/>
          <w:sz w:val="28"/>
          <w:szCs w:val="28"/>
        </w:rPr>
        <w:t xml:space="preserve">comfort, </w:t>
      </w:r>
      <w:r w:rsidR="00B95475" w:rsidRPr="00A14ACA">
        <w:rPr>
          <w:rFonts w:asciiTheme="minorHAnsi" w:hAnsiTheme="minorHAnsi" w:cstheme="minorHAnsi"/>
          <w:sz w:val="28"/>
          <w:szCs w:val="28"/>
        </w:rPr>
        <w:t xml:space="preserve">reward or guidance.  </w:t>
      </w:r>
      <w:r w:rsidRPr="00A14ACA">
        <w:rPr>
          <w:rFonts w:asciiTheme="minorHAnsi" w:hAnsiTheme="minorHAnsi" w:cstheme="minorHAnsi"/>
          <w:sz w:val="28"/>
          <w:szCs w:val="28"/>
        </w:rPr>
        <w:t xml:space="preserve">It should be </w:t>
      </w:r>
      <w:r w:rsidR="00D2398B" w:rsidRPr="00A14ACA">
        <w:rPr>
          <w:rFonts w:asciiTheme="minorHAnsi" w:hAnsiTheme="minorHAnsi" w:cstheme="minorHAnsi"/>
          <w:sz w:val="28"/>
          <w:szCs w:val="28"/>
        </w:rPr>
        <w:t>acknowledg</w:t>
      </w:r>
      <w:r w:rsidRPr="00A14ACA">
        <w:rPr>
          <w:rFonts w:asciiTheme="minorHAnsi" w:hAnsiTheme="minorHAnsi" w:cstheme="minorHAnsi"/>
          <w:sz w:val="28"/>
          <w:szCs w:val="28"/>
        </w:rPr>
        <w:t xml:space="preserve">ed that some children will not want to be touched. </w:t>
      </w:r>
      <w:r w:rsidR="006A1C96" w:rsidRPr="00A14ACA">
        <w:rPr>
          <w:rFonts w:asciiTheme="minorHAnsi" w:hAnsiTheme="minorHAnsi" w:cstheme="minorHAnsi"/>
          <w:sz w:val="28"/>
          <w:szCs w:val="28"/>
        </w:rPr>
        <w:t xml:space="preserve">This </w:t>
      </w:r>
      <w:r w:rsidR="008916D4" w:rsidRPr="00A14ACA">
        <w:rPr>
          <w:rFonts w:asciiTheme="minorHAnsi" w:hAnsiTheme="minorHAnsi" w:cstheme="minorHAnsi"/>
          <w:sz w:val="28"/>
          <w:szCs w:val="28"/>
        </w:rPr>
        <w:t xml:space="preserve">should </w:t>
      </w:r>
      <w:r w:rsidR="006A1C96" w:rsidRPr="00A14ACA">
        <w:rPr>
          <w:rFonts w:asciiTheme="minorHAnsi" w:hAnsiTheme="minorHAnsi" w:cstheme="minorHAnsi"/>
          <w:sz w:val="28"/>
          <w:szCs w:val="28"/>
        </w:rPr>
        <w:t>be respected</w:t>
      </w:r>
      <w:r w:rsidRPr="00A14ACA">
        <w:rPr>
          <w:rFonts w:asciiTheme="minorHAnsi" w:hAnsiTheme="minorHAnsi" w:cstheme="minorHAnsi"/>
          <w:sz w:val="28"/>
          <w:szCs w:val="28"/>
        </w:rPr>
        <w:t>.</w:t>
      </w:r>
    </w:p>
    <w:p w14:paraId="6679B1E3" w14:textId="77777777" w:rsidR="005E6DC4" w:rsidRPr="00A14ACA" w:rsidRDefault="005E6DC4" w:rsidP="008035E9">
      <w:pPr>
        <w:spacing w:after="0" w:line="240" w:lineRule="auto"/>
        <w:jc w:val="both"/>
        <w:rPr>
          <w:rFonts w:asciiTheme="minorHAnsi" w:hAnsiTheme="minorHAnsi" w:cstheme="minorHAnsi"/>
          <w:sz w:val="28"/>
          <w:szCs w:val="28"/>
        </w:rPr>
      </w:pPr>
    </w:p>
    <w:p w14:paraId="65AA3677" w14:textId="77777777" w:rsidR="00B95475" w:rsidRPr="00A14ACA" w:rsidRDefault="00B95475" w:rsidP="008035E9">
      <w:pPr>
        <w:spacing w:after="0" w:line="240" w:lineRule="auto"/>
        <w:jc w:val="both"/>
        <w:rPr>
          <w:rFonts w:asciiTheme="minorHAnsi" w:hAnsiTheme="minorHAnsi" w:cstheme="minorHAnsi"/>
          <w:b/>
          <w:sz w:val="28"/>
          <w:szCs w:val="28"/>
        </w:rPr>
      </w:pPr>
      <w:r w:rsidRPr="00A14ACA">
        <w:rPr>
          <w:rFonts w:asciiTheme="minorHAnsi" w:hAnsiTheme="minorHAnsi" w:cstheme="minorHAnsi"/>
          <w:b/>
          <w:sz w:val="28"/>
          <w:szCs w:val="28"/>
        </w:rPr>
        <w:t xml:space="preserve">How </w:t>
      </w:r>
      <w:r w:rsidR="00C63827" w:rsidRPr="00A14ACA">
        <w:rPr>
          <w:rFonts w:asciiTheme="minorHAnsi" w:hAnsiTheme="minorHAnsi" w:cstheme="minorHAnsi"/>
          <w:b/>
          <w:sz w:val="28"/>
          <w:szCs w:val="28"/>
        </w:rPr>
        <w:t xml:space="preserve">might you use </w:t>
      </w:r>
      <w:r w:rsidR="00EB7325" w:rsidRPr="00A14ACA">
        <w:rPr>
          <w:rFonts w:asciiTheme="minorHAnsi" w:hAnsiTheme="minorHAnsi" w:cstheme="minorHAnsi"/>
          <w:b/>
          <w:sz w:val="28"/>
          <w:szCs w:val="28"/>
        </w:rPr>
        <w:t>physical contact</w:t>
      </w:r>
      <w:r w:rsidRPr="00A14ACA">
        <w:rPr>
          <w:rFonts w:asciiTheme="minorHAnsi" w:hAnsiTheme="minorHAnsi" w:cstheme="minorHAnsi"/>
          <w:b/>
          <w:sz w:val="28"/>
          <w:szCs w:val="28"/>
        </w:rPr>
        <w:t>?</w:t>
      </w:r>
    </w:p>
    <w:p w14:paraId="4E96C4D3" w14:textId="77777777" w:rsidR="00B95475" w:rsidRPr="00A14ACA" w:rsidRDefault="00B95475"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u w:val="single"/>
        </w:rPr>
        <w:t>Hugging</w:t>
      </w:r>
      <w:r w:rsidR="008D216D" w:rsidRPr="00A14ACA">
        <w:rPr>
          <w:rFonts w:asciiTheme="minorHAnsi" w:hAnsiTheme="minorHAnsi" w:cstheme="minorHAnsi"/>
          <w:sz w:val="28"/>
          <w:szCs w:val="28"/>
        </w:rPr>
        <w:t xml:space="preserve">:  </w:t>
      </w:r>
      <w:r w:rsidR="00C63827" w:rsidRPr="00A14ACA">
        <w:rPr>
          <w:rFonts w:asciiTheme="minorHAnsi" w:hAnsiTheme="minorHAnsi" w:cstheme="minorHAnsi"/>
          <w:sz w:val="28"/>
          <w:szCs w:val="28"/>
        </w:rPr>
        <w:t>A</w:t>
      </w:r>
      <w:r w:rsidRPr="00A14ACA">
        <w:rPr>
          <w:rFonts w:asciiTheme="minorHAnsi" w:hAnsiTheme="minorHAnsi" w:cstheme="minorHAnsi"/>
          <w:sz w:val="28"/>
          <w:szCs w:val="28"/>
        </w:rPr>
        <w:t xml:space="preserve"> sideways on hug, with the adult putting their hands on the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’s shoulders</w:t>
      </w:r>
      <w:r w:rsidR="00C63827" w:rsidRPr="00A14ACA">
        <w:rPr>
          <w:rFonts w:asciiTheme="minorHAnsi" w:hAnsiTheme="minorHAnsi" w:cstheme="minorHAnsi"/>
          <w:sz w:val="28"/>
          <w:szCs w:val="28"/>
        </w:rPr>
        <w:t xml:space="preserve"> is</w:t>
      </w:r>
      <w:r w:rsidR="00BD5514" w:rsidRPr="00A14ACA">
        <w:rPr>
          <w:rFonts w:asciiTheme="minorHAnsi" w:hAnsiTheme="minorHAnsi" w:cstheme="minorHAnsi"/>
          <w:sz w:val="28"/>
          <w:szCs w:val="28"/>
        </w:rPr>
        <w:t xml:space="preserve"> by far</w:t>
      </w:r>
      <w:r w:rsidR="00C63827" w:rsidRPr="00A14ACA">
        <w:rPr>
          <w:rFonts w:asciiTheme="minorHAnsi" w:hAnsiTheme="minorHAnsi" w:cstheme="minorHAnsi"/>
          <w:sz w:val="28"/>
          <w:szCs w:val="28"/>
        </w:rPr>
        <w:t xml:space="preserve"> the </w:t>
      </w:r>
      <w:r w:rsidR="00DA75D3" w:rsidRPr="00A14ACA">
        <w:rPr>
          <w:rFonts w:asciiTheme="minorHAnsi" w:hAnsiTheme="minorHAnsi" w:cstheme="minorHAnsi"/>
          <w:sz w:val="28"/>
          <w:szCs w:val="28"/>
        </w:rPr>
        <w:t>safest</w:t>
      </w:r>
      <w:r w:rsidR="00C63827" w:rsidRPr="00A14ACA">
        <w:rPr>
          <w:rFonts w:asciiTheme="minorHAnsi" w:hAnsiTheme="minorHAnsi" w:cstheme="minorHAnsi"/>
          <w:sz w:val="28"/>
          <w:szCs w:val="28"/>
        </w:rPr>
        <w:t xml:space="preserve"> way to do this</w:t>
      </w:r>
      <w:r w:rsidR="00DA75D3" w:rsidRPr="00A14ACA">
        <w:rPr>
          <w:rFonts w:asciiTheme="minorHAnsi" w:hAnsiTheme="minorHAnsi" w:cstheme="minorHAnsi"/>
          <w:sz w:val="28"/>
          <w:szCs w:val="28"/>
        </w:rPr>
        <w:t xml:space="preserve"> as both hands of the adult can be seen</w:t>
      </w:r>
      <w:r w:rsidRPr="00A14ACA">
        <w:rPr>
          <w:rFonts w:asciiTheme="minorHAnsi" w:hAnsiTheme="minorHAnsi" w:cstheme="minorHAnsi"/>
          <w:sz w:val="28"/>
          <w:szCs w:val="28"/>
        </w:rPr>
        <w:t xml:space="preserve">.  </w:t>
      </w:r>
      <w:r w:rsidR="00C63827" w:rsidRPr="00A14ACA">
        <w:rPr>
          <w:rFonts w:asciiTheme="minorHAnsi" w:hAnsiTheme="minorHAnsi" w:cstheme="minorHAnsi"/>
          <w:sz w:val="28"/>
          <w:szCs w:val="28"/>
        </w:rPr>
        <w:t xml:space="preserve">Hugging </w:t>
      </w:r>
      <w:r w:rsidR="00C63827" w:rsidRPr="00A14ACA">
        <w:rPr>
          <w:rFonts w:asciiTheme="minorHAnsi" w:hAnsiTheme="minorHAnsi" w:cstheme="minorHAnsi"/>
          <w:sz w:val="28"/>
          <w:szCs w:val="28"/>
        </w:rPr>
        <w:lastRenderedPageBreak/>
        <w:t>can be used either standing or seated.</w:t>
      </w:r>
      <w:r w:rsidR="005E6DC4" w:rsidRPr="00A14ACA">
        <w:rPr>
          <w:rFonts w:asciiTheme="minorHAnsi" w:hAnsiTheme="minorHAnsi" w:cstheme="minorHAnsi"/>
          <w:sz w:val="28"/>
          <w:szCs w:val="28"/>
        </w:rPr>
        <w:t xml:space="preserve">  </w:t>
      </w:r>
      <w:r w:rsidRPr="00A14ACA">
        <w:rPr>
          <w:rFonts w:asciiTheme="minorHAnsi" w:hAnsiTheme="minorHAnsi" w:cstheme="minorHAnsi"/>
          <w:sz w:val="28"/>
          <w:szCs w:val="28"/>
        </w:rPr>
        <w:t xml:space="preserve">This discourages ‘front on’ cuddling and </w:t>
      </w:r>
      <w:r w:rsidR="00CA2AFA" w:rsidRPr="00A14ACA">
        <w:rPr>
          <w:rFonts w:asciiTheme="minorHAnsi" w:hAnsiTheme="minorHAnsi" w:cstheme="minorHAnsi"/>
          <w:sz w:val="28"/>
          <w:szCs w:val="28"/>
        </w:rPr>
        <w:t xml:space="preserve">placing </w:t>
      </w:r>
      <w:r w:rsidRPr="00A14ACA">
        <w:rPr>
          <w:rFonts w:asciiTheme="minorHAnsi" w:hAnsiTheme="minorHAnsi" w:cstheme="minorHAnsi"/>
          <w:sz w:val="28"/>
          <w:szCs w:val="28"/>
        </w:rPr>
        <w:t>the adult’s hands</w:t>
      </w:r>
      <w:r w:rsidR="004D3E6E" w:rsidRPr="00A14ACA">
        <w:rPr>
          <w:rFonts w:asciiTheme="minorHAnsi" w:hAnsiTheme="minorHAnsi" w:cstheme="minorHAnsi"/>
          <w:sz w:val="28"/>
          <w:szCs w:val="28"/>
        </w:rPr>
        <w:t xml:space="preserve"> </w:t>
      </w:r>
      <w:r w:rsidRPr="00A14ACA">
        <w:rPr>
          <w:rFonts w:asciiTheme="minorHAnsi" w:hAnsiTheme="minorHAnsi" w:cstheme="minorHAnsi"/>
          <w:sz w:val="28"/>
          <w:szCs w:val="28"/>
        </w:rPr>
        <w:t xml:space="preserve">on the shoulders limits the ability of the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to turn themselves into</w:t>
      </w:r>
      <w:r w:rsidR="002C0528" w:rsidRPr="00A14ACA">
        <w:rPr>
          <w:rFonts w:asciiTheme="minorHAnsi" w:hAnsiTheme="minorHAnsi" w:cstheme="minorHAnsi"/>
          <w:sz w:val="28"/>
          <w:szCs w:val="28"/>
        </w:rPr>
        <w:t xml:space="preserve"> them</w:t>
      </w:r>
      <w:r w:rsidRPr="00A14ACA">
        <w:rPr>
          <w:rFonts w:asciiTheme="minorHAnsi" w:hAnsiTheme="minorHAnsi" w:cstheme="minorHAnsi"/>
          <w:sz w:val="28"/>
          <w:szCs w:val="28"/>
        </w:rPr>
        <w:t xml:space="preserve">. </w:t>
      </w:r>
    </w:p>
    <w:p w14:paraId="0909B257" w14:textId="77777777" w:rsidR="005E6DC4" w:rsidRPr="00A14ACA" w:rsidRDefault="005E6DC4" w:rsidP="008035E9">
      <w:pPr>
        <w:spacing w:after="0" w:line="240" w:lineRule="auto"/>
        <w:jc w:val="both"/>
        <w:rPr>
          <w:rFonts w:asciiTheme="minorHAnsi" w:hAnsiTheme="minorHAnsi" w:cstheme="minorHAnsi"/>
          <w:sz w:val="28"/>
          <w:szCs w:val="28"/>
        </w:rPr>
      </w:pPr>
    </w:p>
    <w:p w14:paraId="540B655B" w14:textId="77777777" w:rsidR="005E6DC4" w:rsidRPr="00A14ACA" w:rsidRDefault="00B95475" w:rsidP="008035E9">
      <w:pPr>
        <w:spacing w:after="0" w:line="240" w:lineRule="auto"/>
        <w:jc w:val="both"/>
        <w:rPr>
          <w:rFonts w:asciiTheme="minorHAnsi" w:hAnsiTheme="minorHAnsi" w:cstheme="minorHAnsi"/>
          <w:sz w:val="28"/>
          <w:szCs w:val="28"/>
        </w:rPr>
      </w:pPr>
      <w:proofErr w:type="gramStart"/>
      <w:r w:rsidRPr="00A14ACA">
        <w:rPr>
          <w:rFonts w:asciiTheme="minorHAnsi" w:hAnsiTheme="minorHAnsi" w:cstheme="minorHAnsi"/>
          <w:sz w:val="28"/>
          <w:szCs w:val="28"/>
          <w:u w:val="single"/>
        </w:rPr>
        <w:t>Hand-Holding</w:t>
      </w:r>
      <w:proofErr w:type="gramEnd"/>
      <w:r w:rsidR="008D216D" w:rsidRPr="00A14ACA">
        <w:rPr>
          <w:rFonts w:asciiTheme="minorHAnsi" w:hAnsiTheme="minorHAnsi" w:cstheme="minorHAnsi"/>
          <w:sz w:val="28"/>
          <w:szCs w:val="28"/>
        </w:rPr>
        <w:t xml:space="preserve">:  </w:t>
      </w:r>
      <w:r w:rsidR="00C63827" w:rsidRPr="00A14ACA">
        <w:rPr>
          <w:rFonts w:asciiTheme="minorHAnsi" w:hAnsiTheme="minorHAnsi" w:cstheme="minorHAnsi"/>
          <w:sz w:val="28"/>
          <w:szCs w:val="28"/>
        </w:rPr>
        <w:t>It is natural that young</w:t>
      </w:r>
      <w:r w:rsidRPr="00A14ACA">
        <w:rPr>
          <w:rFonts w:asciiTheme="minorHAnsi" w:hAnsiTheme="minorHAnsi" w:cstheme="minorHAnsi"/>
          <w:sz w:val="28"/>
          <w:szCs w:val="28"/>
        </w:rPr>
        <w:t xml:space="preserve"> children sometimes enjoy being able to hold hands with adults around them.  This is perfectly acceptable when the hand holding is compliant.  However, if the handholding is being used by an adult as a method of control to move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this can become a restraint.</w:t>
      </w:r>
    </w:p>
    <w:p w14:paraId="543C4546" w14:textId="77777777" w:rsidR="00C63827" w:rsidRPr="00A14ACA" w:rsidRDefault="00B95475"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  </w:t>
      </w:r>
    </w:p>
    <w:p w14:paraId="273A79E1" w14:textId="77777777" w:rsidR="00B95475" w:rsidRPr="00A14ACA" w:rsidRDefault="00B95475"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Therefore, </w:t>
      </w:r>
      <w:r w:rsidR="00C63827" w:rsidRPr="00A14ACA">
        <w:rPr>
          <w:rFonts w:asciiTheme="minorHAnsi" w:hAnsiTheme="minorHAnsi" w:cstheme="minorHAnsi"/>
          <w:sz w:val="28"/>
          <w:szCs w:val="28"/>
        </w:rPr>
        <w:t xml:space="preserve">the best practice </w:t>
      </w:r>
      <w:r w:rsidR="002C0528" w:rsidRPr="00A14ACA">
        <w:rPr>
          <w:rFonts w:asciiTheme="minorHAnsi" w:hAnsiTheme="minorHAnsi" w:cstheme="minorHAnsi"/>
          <w:sz w:val="28"/>
          <w:szCs w:val="28"/>
        </w:rPr>
        <w:t>is the</w:t>
      </w:r>
      <w:r w:rsidRPr="00A14ACA">
        <w:rPr>
          <w:rFonts w:asciiTheme="minorHAnsi" w:hAnsiTheme="minorHAnsi" w:cstheme="minorHAnsi"/>
          <w:sz w:val="28"/>
          <w:szCs w:val="28"/>
        </w:rPr>
        <w:t xml:space="preserve"> use of the ‘offering an arm’.  This is done by the adult holding their arm out, and the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is encouraged to wrap their hand around the adult’s lower arm.  The adult’s other hand can then be placed over the </w:t>
      </w:r>
      <w:r w:rsidR="00BD5514" w:rsidRPr="00A14ACA">
        <w:rPr>
          <w:rFonts w:asciiTheme="minorHAnsi" w:hAnsiTheme="minorHAnsi" w:cstheme="minorHAnsi"/>
          <w:sz w:val="28"/>
          <w:szCs w:val="28"/>
        </w:rPr>
        <w:t xml:space="preserve">child or young </w:t>
      </w:r>
      <w:r w:rsidR="00A554D0" w:rsidRPr="00A14ACA">
        <w:rPr>
          <w:rFonts w:asciiTheme="minorHAnsi" w:hAnsiTheme="minorHAnsi" w:cstheme="minorHAnsi"/>
          <w:sz w:val="28"/>
          <w:szCs w:val="28"/>
        </w:rPr>
        <w:t>person</w:t>
      </w:r>
      <w:r w:rsidRPr="00A14ACA">
        <w:rPr>
          <w:rFonts w:asciiTheme="minorHAnsi" w:hAnsiTheme="minorHAnsi" w:cstheme="minorHAnsi"/>
          <w:sz w:val="28"/>
          <w:szCs w:val="28"/>
        </w:rPr>
        <w:t xml:space="preserve"> for a little extra security if it is required.</w:t>
      </w:r>
    </w:p>
    <w:p w14:paraId="0962725A" w14:textId="77777777" w:rsidR="005E6DC4" w:rsidRPr="00A14ACA" w:rsidRDefault="005E6DC4" w:rsidP="008035E9">
      <w:pPr>
        <w:spacing w:after="0" w:line="240" w:lineRule="auto"/>
        <w:jc w:val="both"/>
        <w:rPr>
          <w:rFonts w:asciiTheme="minorHAnsi" w:hAnsiTheme="minorHAnsi" w:cstheme="minorHAnsi"/>
          <w:sz w:val="28"/>
          <w:szCs w:val="28"/>
        </w:rPr>
      </w:pPr>
    </w:p>
    <w:p w14:paraId="20C9905C" w14:textId="77777777" w:rsidR="005E6DC4" w:rsidRPr="00A14ACA" w:rsidRDefault="00B95475" w:rsidP="008035E9">
      <w:pPr>
        <w:tabs>
          <w:tab w:val="left" w:pos="1965"/>
        </w:tabs>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In summary, it is generally deemed appropriate to touch others on the upper arm and shoulders.       </w:t>
      </w:r>
    </w:p>
    <w:p w14:paraId="6FB3CC98" w14:textId="77777777" w:rsidR="00872091" w:rsidRPr="00A14ACA" w:rsidRDefault="00B95475" w:rsidP="008035E9">
      <w:pPr>
        <w:tabs>
          <w:tab w:val="left" w:pos="1965"/>
        </w:tabs>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                  </w:t>
      </w:r>
    </w:p>
    <w:p w14:paraId="5FBCE5BE" w14:textId="4534A9BD" w:rsidR="00B95475" w:rsidRPr="00A14ACA" w:rsidRDefault="00E62F98" w:rsidP="008035E9">
      <w:pPr>
        <w:tabs>
          <w:tab w:val="left" w:pos="1965"/>
        </w:tabs>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u w:val="single"/>
        </w:rPr>
        <w:t>L</w:t>
      </w:r>
      <w:r w:rsidR="00B95475" w:rsidRPr="00A14ACA">
        <w:rPr>
          <w:rFonts w:asciiTheme="minorHAnsi" w:hAnsiTheme="minorHAnsi" w:cstheme="minorHAnsi"/>
          <w:sz w:val="28"/>
          <w:szCs w:val="28"/>
          <w:u w:val="single"/>
        </w:rPr>
        <w:t>ap-Sitting</w:t>
      </w:r>
      <w:r w:rsidR="008D216D" w:rsidRPr="00A14ACA">
        <w:rPr>
          <w:rFonts w:asciiTheme="minorHAnsi" w:hAnsiTheme="minorHAnsi" w:cstheme="minorHAnsi"/>
          <w:sz w:val="28"/>
          <w:szCs w:val="28"/>
        </w:rPr>
        <w:t xml:space="preserve">:  </w:t>
      </w:r>
      <w:r w:rsidR="00C63827" w:rsidRPr="00A14ACA">
        <w:rPr>
          <w:rFonts w:asciiTheme="minorHAnsi" w:hAnsiTheme="minorHAnsi" w:cstheme="minorHAnsi"/>
          <w:sz w:val="28"/>
          <w:szCs w:val="28"/>
        </w:rPr>
        <w:t xml:space="preserve">There </w:t>
      </w:r>
      <w:r w:rsidR="00965D7A" w:rsidRPr="00A14ACA">
        <w:rPr>
          <w:rFonts w:asciiTheme="minorHAnsi" w:hAnsiTheme="minorHAnsi" w:cstheme="minorHAnsi"/>
          <w:sz w:val="28"/>
          <w:szCs w:val="28"/>
        </w:rPr>
        <w:t>are</w:t>
      </w:r>
      <w:r w:rsidR="00A8762D" w:rsidRPr="00A14ACA">
        <w:rPr>
          <w:rFonts w:asciiTheme="minorHAnsi" w:hAnsiTheme="minorHAnsi" w:cstheme="minorHAnsi"/>
          <w:sz w:val="28"/>
          <w:szCs w:val="28"/>
        </w:rPr>
        <w:t xml:space="preserve"> </w:t>
      </w:r>
      <w:r w:rsidR="00872091" w:rsidRPr="00A14ACA">
        <w:rPr>
          <w:rFonts w:asciiTheme="minorHAnsi" w:hAnsiTheme="minorHAnsi" w:cstheme="minorHAnsi"/>
          <w:sz w:val="28"/>
          <w:szCs w:val="28"/>
        </w:rPr>
        <w:t xml:space="preserve">very </w:t>
      </w:r>
      <w:r w:rsidR="00A8762D" w:rsidRPr="00A14ACA">
        <w:rPr>
          <w:rFonts w:asciiTheme="minorHAnsi" w:hAnsiTheme="minorHAnsi" w:cstheme="minorHAnsi"/>
          <w:sz w:val="28"/>
          <w:szCs w:val="28"/>
        </w:rPr>
        <w:t>clear</w:t>
      </w:r>
      <w:r w:rsidR="00965D7A" w:rsidRPr="00A14ACA">
        <w:rPr>
          <w:rFonts w:asciiTheme="minorHAnsi" w:hAnsiTheme="minorHAnsi" w:cstheme="minorHAnsi"/>
          <w:sz w:val="28"/>
          <w:szCs w:val="28"/>
        </w:rPr>
        <w:t xml:space="preserve"> potential </w:t>
      </w:r>
      <w:r w:rsidR="00872091" w:rsidRPr="00A14ACA">
        <w:rPr>
          <w:rFonts w:asciiTheme="minorHAnsi" w:hAnsiTheme="minorHAnsi" w:cstheme="minorHAnsi"/>
          <w:sz w:val="28"/>
          <w:szCs w:val="28"/>
        </w:rPr>
        <w:t>risks</w:t>
      </w:r>
      <w:r w:rsidR="00A8762D" w:rsidRPr="00A14ACA">
        <w:rPr>
          <w:rFonts w:asciiTheme="minorHAnsi" w:hAnsiTheme="minorHAnsi" w:cstheme="minorHAnsi"/>
          <w:sz w:val="28"/>
          <w:szCs w:val="28"/>
        </w:rPr>
        <w:t xml:space="preserve"> </w:t>
      </w:r>
      <w:r w:rsidR="00C63827" w:rsidRPr="00A14ACA">
        <w:rPr>
          <w:rFonts w:asciiTheme="minorHAnsi" w:hAnsiTheme="minorHAnsi" w:cstheme="minorHAnsi"/>
          <w:sz w:val="28"/>
          <w:szCs w:val="28"/>
        </w:rPr>
        <w:t>with this and</w:t>
      </w:r>
      <w:r w:rsidR="00D2398B" w:rsidRPr="00A14ACA">
        <w:rPr>
          <w:rFonts w:asciiTheme="minorHAnsi" w:hAnsiTheme="minorHAnsi" w:cstheme="minorHAnsi"/>
          <w:sz w:val="28"/>
          <w:szCs w:val="28"/>
        </w:rPr>
        <w:t>,</w:t>
      </w:r>
      <w:r w:rsidR="00C63827" w:rsidRPr="00A14ACA">
        <w:rPr>
          <w:rFonts w:asciiTheme="minorHAnsi" w:hAnsiTheme="minorHAnsi" w:cstheme="minorHAnsi"/>
          <w:sz w:val="28"/>
          <w:szCs w:val="28"/>
        </w:rPr>
        <w:t xml:space="preserve"> as such</w:t>
      </w:r>
      <w:r w:rsidR="00D2398B" w:rsidRPr="00A14ACA">
        <w:rPr>
          <w:rFonts w:asciiTheme="minorHAnsi" w:hAnsiTheme="minorHAnsi" w:cstheme="minorHAnsi"/>
          <w:sz w:val="28"/>
          <w:szCs w:val="28"/>
        </w:rPr>
        <w:t>,</w:t>
      </w:r>
      <w:r w:rsidR="00C63827" w:rsidRPr="00A14ACA">
        <w:rPr>
          <w:rFonts w:asciiTheme="minorHAnsi" w:hAnsiTheme="minorHAnsi" w:cstheme="minorHAnsi"/>
          <w:sz w:val="28"/>
          <w:szCs w:val="28"/>
        </w:rPr>
        <w:t xml:space="preserve"> lap-sitting </w:t>
      </w:r>
      <w:r w:rsidR="00D2398B" w:rsidRPr="00A14ACA">
        <w:rPr>
          <w:rFonts w:asciiTheme="minorHAnsi" w:hAnsiTheme="minorHAnsi" w:cstheme="minorHAnsi"/>
          <w:sz w:val="28"/>
          <w:szCs w:val="28"/>
        </w:rPr>
        <w:t>should</w:t>
      </w:r>
      <w:r w:rsidR="00C63827" w:rsidRPr="00A14ACA">
        <w:rPr>
          <w:rFonts w:asciiTheme="minorHAnsi" w:hAnsiTheme="minorHAnsi" w:cstheme="minorHAnsi"/>
          <w:sz w:val="28"/>
          <w:szCs w:val="28"/>
        </w:rPr>
        <w:t xml:space="preserve"> be</w:t>
      </w:r>
      <w:r w:rsidR="00B95475" w:rsidRPr="00A14ACA">
        <w:rPr>
          <w:rFonts w:asciiTheme="minorHAnsi" w:hAnsiTheme="minorHAnsi" w:cstheme="minorHAnsi"/>
          <w:sz w:val="28"/>
          <w:szCs w:val="28"/>
        </w:rPr>
        <w:t xml:space="preserve"> discourage</w:t>
      </w:r>
      <w:r w:rsidR="00C63827" w:rsidRPr="00A14ACA">
        <w:rPr>
          <w:rFonts w:asciiTheme="minorHAnsi" w:hAnsiTheme="minorHAnsi" w:cstheme="minorHAnsi"/>
          <w:sz w:val="28"/>
          <w:szCs w:val="28"/>
        </w:rPr>
        <w:t>d</w:t>
      </w:r>
      <w:r w:rsidR="00965D7A" w:rsidRPr="00A14ACA">
        <w:rPr>
          <w:rFonts w:asciiTheme="minorHAnsi" w:hAnsiTheme="minorHAnsi" w:cstheme="minorHAnsi"/>
          <w:sz w:val="28"/>
          <w:szCs w:val="28"/>
        </w:rPr>
        <w:t xml:space="preserve">, so neither staff nor </w:t>
      </w:r>
      <w:r w:rsidR="00BD5514" w:rsidRPr="00A14ACA">
        <w:rPr>
          <w:rFonts w:asciiTheme="minorHAnsi" w:hAnsiTheme="minorHAnsi" w:cstheme="minorHAnsi"/>
          <w:sz w:val="28"/>
          <w:szCs w:val="28"/>
        </w:rPr>
        <w:t>children and young people</w:t>
      </w:r>
      <w:r w:rsidR="00965D7A" w:rsidRPr="00A14ACA">
        <w:rPr>
          <w:rFonts w:asciiTheme="minorHAnsi" w:hAnsiTheme="minorHAnsi" w:cstheme="minorHAnsi"/>
          <w:sz w:val="28"/>
          <w:szCs w:val="28"/>
        </w:rPr>
        <w:t xml:space="preserve"> are vulnerable</w:t>
      </w:r>
      <w:r w:rsidR="00B95475" w:rsidRPr="00A14ACA">
        <w:rPr>
          <w:rFonts w:asciiTheme="minorHAnsi" w:hAnsiTheme="minorHAnsi" w:cstheme="minorHAnsi"/>
          <w:sz w:val="28"/>
          <w:szCs w:val="28"/>
        </w:rPr>
        <w:t xml:space="preserve">.  </w:t>
      </w:r>
      <w:r w:rsidR="00BD5514" w:rsidRPr="00A14ACA">
        <w:rPr>
          <w:rFonts w:asciiTheme="minorHAnsi" w:hAnsiTheme="minorHAnsi" w:cstheme="minorHAnsi"/>
          <w:sz w:val="28"/>
          <w:szCs w:val="28"/>
        </w:rPr>
        <w:t>Children and young people</w:t>
      </w:r>
      <w:r w:rsidR="00B51616" w:rsidRPr="00A14ACA">
        <w:rPr>
          <w:rFonts w:asciiTheme="minorHAnsi" w:hAnsiTheme="minorHAnsi" w:cstheme="minorHAnsi"/>
          <w:sz w:val="28"/>
          <w:szCs w:val="28"/>
        </w:rPr>
        <w:t xml:space="preserve"> </w:t>
      </w:r>
      <w:r w:rsidR="00B95475" w:rsidRPr="00A14ACA">
        <w:rPr>
          <w:rFonts w:asciiTheme="minorHAnsi" w:hAnsiTheme="minorHAnsi" w:cstheme="minorHAnsi"/>
          <w:sz w:val="28"/>
          <w:szCs w:val="28"/>
        </w:rPr>
        <w:t>should be taught to seek comfort</w:t>
      </w:r>
      <w:r w:rsidR="00D2398B" w:rsidRPr="00A14ACA">
        <w:rPr>
          <w:rFonts w:asciiTheme="minorHAnsi" w:hAnsiTheme="minorHAnsi" w:cstheme="minorHAnsi"/>
          <w:sz w:val="28"/>
          <w:szCs w:val="28"/>
        </w:rPr>
        <w:t xml:space="preserve"> </w:t>
      </w:r>
      <w:r w:rsidR="00B95475" w:rsidRPr="00A14ACA">
        <w:rPr>
          <w:rFonts w:asciiTheme="minorHAnsi" w:hAnsiTheme="minorHAnsi" w:cstheme="minorHAnsi"/>
          <w:sz w:val="28"/>
          <w:szCs w:val="28"/>
        </w:rPr>
        <w:t>/</w:t>
      </w:r>
      <w:r w:rsidR="00D2398B" w:rsidRPr="00A14ACA">
        <w:rPr>
          <w:rFonts w:asciiTheme="minorHAnsi" w:hAnsiTheme="minorHAnsi" w:cstheme="minorHAnsi"/>
          <w:sz w:val="28"/>
          <w:szCs w:val="28"/>
        </w:rPr>
        <w:t xml:space="preserve"> </w:t>
      </w:r>
      <w:r w:rsidR="00B95475" w:rsidRPr="00A14ACA">
        <w:rPr>
          <w:rFonts w:asciiTheme="minorHAnsi" w:hAnsiTheme="minorHAnsi" w:cstheme="minorHAnsi"/>
          <w:sz w:val="28"/>
          <w:szCs w:val="28"/>
        </w:rPr>
        <w:t xml:space="preserve">attention through other means.  If a </w:t>
      </w:r>
      <w:r w:rsidR="00BD5514" w:rsidRPr="00A14ACA">
        <w:rPr>
          <w:rFonts w:asciiTheme="minorHAnsi" w:hAnsiTheme="minorHAnsi" w:cstheme="minorHAnsi"/>
          <w:sz w:val="28"/>
          <w:szCs w:val="28"/>
        </w:rPr>
        <w:t>child or young person</w:t>
      </w:r>
      <w:r w:rsidR="00B51616" w:rsidRPr="00A14ACA">
        <w:rPr>
          <w:rFonts w:asciiTheme="minorHAnsi" w:hAnsiTheme="minorHAnsi" w:cstheme="minorHAnsi"/>
          <w:sz w:val="28"/>
          <w:szCs w:val="28"/>
        </w:rPr>
        <w:t xml:space="preserve"> </w:t>
      </w:r>
      <w:r w:rsidR="00B95475" w:rsidRPr="00A14ACA">
        <w:rPr>
          <w:rFonts w:asciiTheme="minorHAnsi" w:hAnsiTheme="minorHAnsi" w:cstheme="minorHAnsi"/>
          <w:sz w:val="28"/>
          <w:szCs w:val="28"/>
        </w:rPr>
        <w:t xml:space="preserve">attempts to sit on </w:t>
      </w:r>
      <w:r w:rsidR="00C63827" w:rsidRPr="00A14ACA">
        <w:rPr>
          <w:rFonts w:asciiTheme="minorHAnsi" w:hAnsiTheme="minorHAnsi" w:cstheme="minorHAnsi"/>
          <w:sz w:val="28"/>
          <w:szCs w:val="28"/>
        </w:rPr>
        <w:t>an adult</w:t>
      </w:r>
      <w:r w:rsidR="00B51616" w:rsidRPr="00A14ACA">
        <w:rPr>
          <w:rFonts w:asciiTheme="minorHAnsi" w:hAnsiTheme="minorHAnsi" w:cstheme="minorHAnsi"/>
          <w:sz w:val="28"/>
          <w:szCs w:val="28"/>
        </w:rPr>
        <w:t>’</w:t>
      </w:r>
      <w:r w:rsidR="00C63827" w:rsidRPr="00A14ACA">
        <w:rPr>
          <w:rFonts w:asciiTheme="minorHAnsi" w:hAnsiTheme="minorHAnsi" w:cstheme="minorHAnsi"/>
          <w:sz w:val="28"/>
          <w:szCs w:val="28"/>
        </w:rPr>
        <w:t xml:space="preserve">s lap there </w:t>
      </w:r>
      <w:r w:rsidR="00D2398B" w:rsidRPr="00A14ACA">
        <w:rPr>
          <w:rFonts w:asciiTheme="minorHAnsi" w:hAnsiTheme="minorHAnsi" w:cstheme="minorHAnsi"/>
          <w:sz w:val="28"/>
          <w:szCs w:val="28"/>
        </w:rPr>
        <w:t>should</w:t>
      </w:r>
      <w:r w:rsidR="00C63827" w:rsidRPr="00A14ACA">
        <w:rPr>
          <w:rFonts w:asciiTheme="minorHAnsi" w:hAnsiTheme="minorHAnsi" w:cstheme="minorHAnsi"/>
          <w:sz w:val="28"/>
          <w:szCs w:val="28"/>
        </w:rPr>
        <w:t xml:space="preserve"> be immediate active guidance to a more appropriate seating position alongside the adult.</w:t>
      </w:r>
      <w:r w:rsidR="00B95475" w:rsidRPr="00A14ACA">
        <w:rPr>
          <w:rFonts w:asciiTheme="minorHAnsi" w:hAnsiTheme="minorHAnsi" w:cstheme="minorHAnsi"/>
          <w:sz w:val="28"/>
          <w:szCs w:val="28"/>
        </w:rPr>
        <w:t xml:space="preserve"> </w:t>
      </w:r>
    </w:p>
    <w:p w14:paraId="6CC6940B" w14:textId="77777777" w:rsidR="004D3E6E" w:rsidRPr="00A14ACA" w:rsidRDefault="004D3E6E" w:rsidP="008035E9">
      <w:pPr>
        <w:tabs>
          <w:tab w:val="left" w:pos="1965"/>
        </w:tabs>
        <w:spacing w:after="0" w:line="240" w:lineRule="auto"/>
        <w:jc w:val="both"/>
        <w:rPr>
          <w:rFonts w:asciiTheme="minorHAnsi" w:hAnsiTheme="minorHAnsi" w:cstheme="minorHAnsi"/>
          <w:sz w:val="28"/>
          <w:szCs w:val="28"/>
        </w:rPr>
      </w:pPr>
    </w:p>
    <w:p w14:paraId="0B5896EE" w14:textId="06E8011F" w:rsidR="00AA2E0B" w:rsidRPr="00A14ACA" w:rsidRDefault="003811FC" w:rsidP="008035E9">
      <w:pPr>
        <w:spacing w:after="0" w:line="240" w:lineRule="auto"/>
        <w:jc w:val="both"/>
        <w:rPr>
          <w:rFonts w:asciiTheme="minorHAnsi" w:hAnsiTheme="minorHAnsi" w:cstheme="minorHAnsi"/>
          <w:b/>
          <w:sz w:val="28"/>
          <w:szCs w:val="28"/>
        </w:rPr>
      </w:pPr>
      <w:bookmarkStart w:id="10" w:name="Screening"/>
      <w:bookmarkEnd w:id="10"/>
      <w:r w:rsidRPr="00A14ACA">
        <w:rPr>
          <w:rFonts w:asciiTheme="minorHAnsi" w:hAnsiTheme="minorHAnsi" w:cstheme="minorHAnsi"/>
          <w:b/>
          <w:sz w:val="28"/>
          <w:szCs w:val="28"/>
        </w:rPr>
        <w:t>The searching</w:t>
      </w:r>
      <w:r w:rsidR="00B4789D" w:rsidRPr="00A14ACA">
        <w:rPr>
          <w:rFonts w:asciiTheme="minorHAnsi" w:hAnsiTheme="minorHAnsi" w:cstheme="minorHAnsi"/>
          <w:b/>
          <w:sz w:val="28"/>
          <w:szCs w:val="28"/>
        </w:rPr>
        <w:t xml:space="preserve"> and screening</w:t>
      </w:r>
      <w:r w:rsidRPr="00A14ACA">
        <w:rPr>
          <w:rFonts w:asciiTheme="minorHAnsi" w:hAnsiTheme="minorHAnsi" w:cstheme="minorHAnsi"/>
          <w:b/>
          <w:sz w:val="28"/>
          <w:szCs w:val="28"/>
        </w:rPr>
        <w:t xml:space="preserve"> of </w:t>
      </w:r>
      <w:r w:rsidR="00B2403E" w:rsidRPr="00A14ACA">
        <w:rPr>
          <w:rFonts w:asciiTheme="minorHAnsi" w:hAnsiTheme="minorHAnsi" w:cstheme="minorHAnsi"/>
          <w:b/>
          <w:sz w:val="28"/>
          <w:szCs w:val="28"/>
        </w:rPr>
        <w:t>children</w:t>
      </w:r>
    </w:p>
    <w:p w14:paraId="0471287B" w14:textId="63A0414C" w:rsidR="00CF72D4" w:rsidRPr="00A14ACA" w:rsidRDefault="002415E7" w:rsidP="008035E9">
      <w:pPr>
        <w:spacing w:line="240" w:lineRule="auto"/>
        <w:jc w:val="both"/>
        <w:rPr>
          <w:rFonts w:asciiTheme="minorHAnsi" w:hAnsiTheme="minorHAnsi" w:cstheme="minorHAnsi"/>
          <w:sz w:val="28"/>
          <w:szCs w:val="28"/>
        </w:rPr>
      </w:pPr>
      <w:r w:rsidRPr="00A14ACA">
        <w:rPr>
          <w:rFonts w:asciiTheme="minorHAnsi" w:hAnsiTheme="minorHAnsi" w:cstheme="minorHAnsi"/>
          <w:sz w:val="28"/>
          <w:szCs w:val="28"/>
        </w:rPr>
        <w:t>The new guidance</w:t>
      </w:r>
      <w:r w:rsidR="002716D6" w:rsidRPr="00A14ACA">
        <w:rPr>
          <w:rFonts w:asciiTheme="minorHAnsi" w:hAnsiTheme="minorHAnsi" w:cstheme="minorHAnsi"/>
          <w:sz w:val="28"/>
          <w:szCs w:val="28"/>
        </w:rPr>
        <w:t xml:space="preserve"> from the Department for Educatio</w:t>
      </w:r>
      <w:r w:rsidR="00F85037" w:rsidRPr="00A14ACA">
        <w:rPr>
          <w:rFonts w:asciiTheme="minorHAnsi" w:hAnsiTheme="minorHAnsi" w:cstheme="minorHAnsi"/>
          <w:sz w:val="28"/>
          <w:szCs w:val="28"/>
        </w:rPr>
        <w:t>n (July 2022) is called</w:t>
      </w:r>
      <w:r w:rsidR="00892233" w:rsidRPr="00A14ACA">
        <w:rPr>
          <w:rFonts w:asciiTheme="minorHAnsi" w:hAnsiTheme="minorHAnsi" w:cstheme="minorHAnsi"/>
          <w:sz w:val="28"/>
          <w:szCs w:val="28"/>
        </w:rPr>
        <w:t xml:space="preserve"> Searching, Screening and Confiscation Advice for schools</w:t>
      </w:r>
      <w:r w:rsidR="00415342" w:rsidRPr="00A14ACA">
        <w:rPr>
          <w:rFonts w:asciiTheme="minorHAnsi" w:hAnsiTheme="minorHAnsi" w:cstheme="minorHAnsi"/>
          <w:sz w:val="28"/>
          <w:szCs w:val="28"/>
        </w:rPr>
        <w:t xml:space="preserve">: </w:t>
      </w:r>
      <w:hyperlink r:id="rId20" w:history="1">
        <w:r w:rsidR="00415342" w:rsidRPr="00A14ACA">
          <w:rPr>
            <w:rStyle w:val="Hyperlink"/>
            <w:rFonts w:asciiTheme="minorHAnsi" w:hAnsiTheme="minorHAnsi" w:cstheme="minorHAnsi"/>
            <w:sz w:val="28"/>
            <w:szCs w:val="28"/>
          </w:rPr>
          <w:t>Searching, Screening and Confiscation (DfE 2022)</w:t>
        </w:r>
      </w:hyperlink>
      <w:r w:rsidR="001344CD" w:rsidRPr="00A14ACA">
        <w:rPr>
          <w:rStyle w:val="Hyperlink"/>
          <w:rFonts w:asciiTheme="minorHAnsi" w:hAnsiTheme="minorHAnsi" w:cstheme="minorHAnsi"/>
          <w:sz w:val="28"/>
          <w:szCs w:val="28"/>
          <w:u w:val="none"/>
        </w:rPr>
        <w:t xml:space="preserve">.  </w:t>
      </w:r>
      <w:r w:rsidR="009A730C" w:rsidRPr="00A14ACA">
        <w:rPr>
          <w:rStyle w:val="Hyperlink"/>
          <w:rFonts w:asciiTheme="minorHAnsi" w:hAnsiTheme="minorHAnsi" w:cstheme="minorHAnsi"/>
          <w:sz w:val="28"/>
          <w:szCs w:val="28"/>
          <w:u w:val="none"/>
        </w:rPr>
        <w:t xml:space="preserve"> </w:t>
      </w:r>
      <w:r w:rsidR="009A730C" w:rsidRPr="00A14ACA">
        <w:rPr>
          <w:rStyle w:val="Hyperlink"/>
          <w:rFonts w:asciiTheme="minorHAnsi" w:hAnsiTheme="minorHAnsi" w:cstheme="minorHAnsi"/>
          <w:color w:val="auto"/>
          <w:sz w:val="28"/>
          <w:szCs w:val="28"/>
          <w:u w:val="none"/>
        </w:rPr>
        <w:t xml:space="preserve">This document </w:t>
      </w:r>
      <w:r w:rsidR="003B3DCF" w:rsidRPr="00A14ACA">
        <w:rPr>
          <w:rFonts w:asciiTheme="minorHAnsi" w:hAnsiTheme="minorHAnsi" w:cstheme="minorHAnsi"/>
          <w:sz w:val="28"/>
          <w:szCs w:val="28"/>
        </w:rPr>
        <w:t>makes it very clear that s</w:t>
      </w:r>
      <w:r w:rsidR="0096539A" w:rsidRPr="00A14ACA">
        <w:rPr>
          <w:rFonts w:asciiTheme="minorHAnsi" w:hAnsiTheme="minorHAnsi" w:cstheme="minorHAnsi"/>
          <w:sz w:val="28"/>
          <w:szCs w:val="28"/>
        </w:rPr>
        <w:t>chools and their staff are an important part of the wider safeguarding system for children</w:t>
      </w:r>
      <w:r w:rsidR="00987E2D" w:rsidRPr="00A14ACA">
        <w:rPr>
          <w:rFonts w:asciiTheme="minorHAnsi" w:hAnsiTheme="minorHAnsi" w:cstheme="minorHAnsi"/>
          <w:sz w:val="28"/>
          <w:szCs w:val="28"/>
        </w:rPr>
        <w:t xml:space="preserve"> (as set out in the st</w:t>
      </w:r>
      <w:r w:rsidR="00CF72D4" w:rsidRPr="00A14ACA">
        <w:rPr>
          <w:rFonts w:asciiTheme="minorHAnsi" w:hAnsiTheme="minorHAnsi" w:cstheme="minorHAnsi"/>
          <w:sz w:val="28"/>
          <w:szCs w:val="28"/>
        </w:rPr>
        <w:t xml:space="preserve">atutory guidance </w:t>
      </w:r>
      <w:r w:rsidR="00CF72D4" w:rsidRPr="00A14ACA">
        <w:rPr>
          <w:rFonts w:asciiTheme="minorHAnsi" w:hAnsiTheme="minorHAnsi" w:cstheme="minorHAnsi"/>
          <w:sz w:val="28"/>
          <w:szCs w:val="28"/>
          <w:u w:val="single"/>
        </w:rPr>
        <w:t>Working together to safeguard children</w:t>
      </w:r>
      <w:r w:rsidR="00987E2D" w:rsidRPr="00A14ACA">
        <w:rPr>
          <w:rFonts w:asciiTheme="minorHAnsi" w:hAnsiTheme="minorHAnsi" w:cstheme="minorHAnsi"/>
          <w:sz w:val="28"/>
          <w:szCs w:val="28"/>
          <w:u w:val="single"/>
        </w:rPr>
        <w:t>)</w:t>
      </w:r>
      <w:r w:rsidR="00CF72D4" w:rsidRPr="00A14ACA">
        <w:rPr>
          <w:rFonts w:asciiTheme="minorHAnsi" w:hAnsiTheme="minorHAnsi" w:cstheme="minorHAnsi"/>
          <w:sz w:val="28"/>
          <w:szCs w:val="28"/>
        </w:rPr>
        <w:t xml:space="preserve">. </w:t>
      </w:r>
      <w:r w:rsidR="00987E2D" w:rsidRPr="00A14ACA">
        <w:rPr>
          <w:rFonts w:asciiTheme="minorHAnsi" w:hAnsiTheme="minorHAnsi" w:cstheme="minorHAnsi"/>
          <w:sz w:val="28"/>
          <w:szCs w:val="28"/>
        </w:rPr>
        <w:t xml:space="preserve"> </w:t>
      </w:r>
      <w:r w:rsidR="00CF72D4" w:rsidRPr="00A14ACA">
        <w:rPr>
          <w:rFonts w:asciiTheme="minorHAnsi" w:hAnsiTheme="minorHAnsi" w:cstheme="minorHAnsi"/>
          <w:sz w:val="28"/>
          <w:szCs w:val="28"/>
        </w:rPr>
        <w:t xml:space="preserve">Before screening or conducting a search of a pupil, it is vital that schools consider their obligations under the European Convention on Human Rights. </w:t>
      </w:r>
      <w:r w:rsidR="00DF62C4" w:rsidRPr="00A14ACA">
        <w:rPr>
          <w:rFonts w:asciiTheme="minorHAnsi" w:hAnsiTheme="minorHAnsi" w:cstheme="minorHAnsi"/>
          <w:sz w:val="28"/>
          <w:szCs w:val="28"/>
        </w:rPr>
        <w:t xml:space="preserve"> </w:t>
      </w:r>
      <w:r w:rsidR="00CF72D4" w:rsidRPr="00A14ACA">
        <w:rPr>
          <w:rFonts w:asciiTheme="minorHAnsi" w:hAnsiTheme="minorHAnsi" w:cstheme="minorHAnsi"/>
          <w:sz w:val="28"/>
          <w:szCs w:val="28"/>
        </w:rPr>
        <w:t>Under Article 8, pupils have a right to respect for their private life.</w:t>
      </w:r>
      <w:r w:rsidR="005E5426" w:rsidRPr="00A14ACA">
        <w:rPr>
          <w:rFonts w:asciiTheme="minorHAnsi" w:hAnsiTheme="minorHAnsi" w:cstheme="minorHAnsi"/>
          <w:sz w:val="28"/>
          <w:szCs w:val="28"/>
        </w:rPr>
        <w:t xml:space="preserve"> </w:t>
      </w:r>
      <w:r w:rsidR="00657C83" w:rsidRPr="00A14ACA">
        <w:rPr>
          <w:rFonts w:asciiTheme="minorHAnsi" w:hAnsiTheme="minorHAnsi" w:cstheme="minorHAnsi"/>
          <w:sz w:val="28"/>
          <w:szCs w:val="28"/>
        </w:rPr>
        <w:t xml:space="preserve"> </w:t>
      </w:r>
      <w:r w:rsidR="00CF72D4" w:rsidRPr="00A14ACA">
        <w:rPr>
          <w:rFonts w:asciiTheme="minorHAnsi" w:hAnsiTheme="minorHAnsi" w:cstheme="minorHAnsi"/>
          <w:sz w:val="28"/>
          <w:szCs w:val="28"/>
        </w:rPr>
        <w:t>In the context of these rights and obligations, this means that pupils have the right to expect a reasonable level of personal privacy. The right under Article 8 is not absolute</w:t>
      </w:r>
      <w:r w:rsidR="00255427" w:rsidRPr="00A14ACA">
        <w:rPr>
          <w:rFonts w:asciiTheme="minorHAnsi" w:hAnsiTheme="minorHAnsi" w:cstheme="minorHAnsi"/>
          <w:sz w:val="28"/>
          <w:szCs w:val="28"/>
        </w:rPr>
        <w:t xml:space="preserve"> (as all settings have duties around safeguarding which may override it)</w:t>
      </w:r>
      <w:r w:rsidR="00CF72D4" w:rsidRPr="00A14ACA">
        <w:rPr>
          <w:rFonts w:asciiTheme="minorHAnsi" w:hAnsiTheme="minorHAnsi" w:cstheme="minorHAnsi"/>
          <w:sz w:val="28"/>
          <w:szCs w:val="28"/>
        </w:rPr>
        <w:t>; it can be interfered with, but any interference with this right by a s</w:t>
      </w:r>
      <w:r w:rsidR="00183756" w:rsidRPr="00A14ACA">
        <w:rPr>
          <w:rFonts w:asciiTheme="minorHAnsi" w:hAnsiTheme="minorHAnsi" w:cstheme="minorHAnsi"/>
          <w:sz w:val="28"/>
          <w:szCs w:val="28"/>
        </w:rPr>
        <w:t xml:space="preserve">etting </w:t>
      </w:r>
      <w:r w:rsidR="00CF72D4" w:rsidRPr="00A14ACA">
        <w:rPr>
          <w:rFonts w:asciiTheme="minorHAnsi" w:hAnsiTheme="minorHAnsi" w:cstheme="minorHAnsi"/>
          <w:sz w:val="28"/>
          <w:szCs w:val="28"/>
        </w:rPr>
        <w:t xml:space="preserve">(or </w:t>
      </w:r>
      <w:r w:rsidR="00183756" w:rsidRPr="00A14ACA">
        <w:rPr>
          <w:rFonts w:asciiTheme="minorHAnsi" w:hAnsiTheme="minorHAnsi" w:cstheme="minorHAnsi"/>
          <w:sz w:val="28"/>
          <w:szCs w:val="28"/>
        </w:rPr>
        <w:t>other agency</w:t>
      </w:r>
      <w:r w:rsidR="00CF72D4" w:rsidRPr="00A14ACA">
        <w:rPr>
          <w:rFonts w:asciiTheme="minorHAnsi" w:hAnsiTheme="minorHAnsi" w:cstheme="minorHAnsi"/>
          <w:sz w:val="28"/>
          <w:szCs w:val="28"/>
        </w:rPr>
        <w:t xml:space="preserve">) must be justified and proportionate. </w:t>
      </w:r>
      <w:r w:rsidR="00183756" w:rsidRPr="00A14ACA">
        <w:rPr>
          <w:rFonts w:asciiTheme="minorHAnsi" w:hAnsiTheme="minorHAnsi" w:cstheme="minorHAnsi"/>
          <w:sz w:val="28"/>
          <w:szCs w:val="28"/>
        </w:rPr>
        <w:t xml:space="preserve"> </w:t>
      </w:r>
      <w:r w:rsidR="00CF72D4" w:rsidRPr="00A14ACA">
        <w:rPr>
          <w:rFonts w:asciiTheme="minorHAnsi" w:hAnsiTheme="minorHAnsi" w:cstheme="minorHAnsi"/>
          <w:sz w:val="28"/>
          <w:szCs w:val="28"/>
        </w:rPr>
        <w:t xml:space="preserve">The powers to search in the Education Act 1996 are compatible with Article 8. </w:t>
      </w:r>
      <w:r w:rsidR="00B4593B" w:rsidRPr="00A14ACA">
        <w:rPr>
          <w:rFonts w:asciiTheme="minorHAnsi" w:hAnsiTheme="minorHAnsi" w:cstheme="minorHAnsi"/>
          <w:sz w:val="28"/>
          <w:szCs w:val="28"/>
        </w:rPr>
        <w:t xml:space="preserve"> Any setting</w:t>
      </w:r>
      <w:r w:rsidR="00CF72D4" w:rsidRPr="00A14ACA">
        <w:rPr>
          <w:rFonts w:asciiTheme="minorHAnsi" w:hAnsiTheme="minorHAnsi" w:cstheme="minorHAnsi"/>
          <w:sz w:val="28"/>
          <w:szCs w:val="28"/>
        </w:rPr>
        <w:t xml:space="preserve"> exercising those powers lawfully should have no difficulty in demonstrating that it has also acted in accordance with Article 8. </w:t>
      </w:r>
      <w:r w:rsidR="009F282C" w:rsidRPr="00A14ACA">
        <w:rPr>
          <w:rFonts w:asciiTheme="minorHAnsi" w:hAnsiTheme="minorHAnsi" w:cstheme="minorHAnsi"/>
          <w:sz w:val="28"/>
          <w:szCs w:val="28"/>
        </w:rPr>
        <w:t xml:space="preserve"> </w:t>
      </w:r>
      <w:r w:rsidR="00CF72D4" w:rsidRPr="00A14ACA">
        <w:rPr>
          <w:rFonts w:asciiTheme="minorHAnsi" w:hAnsiTheme="minorHAnsi" w:cstheme="minorHAnsi"/>
          <w:sz w:val="28"/>
          <w:szCs w:val="28"/>
        </w:rPr>
        <w:t>This advice will assist schools in deciding how to exercise their searching powers in a lawful way.</w:t>
      </w:r>
      <w:r w:rsidR="0031204B" w:rsidRPr="00A14ACA">
        <w:rPr>
          <w:rFonts w:asciiTheme="minorHAnsi" w:hAnsiTheme="minorHAnsi" w:cstheme="minorHAnsi"/>
          <w:sz w:val="28"/>
          <w:szCs w:val="28"/>
        </w:rPr>
        <w:t>”</w:t>
      </w:r>
    </w:p>
    <w:p w14:paraId="36C8C51A" w14:textId="3C00AA73" w:rsidR="00092ABB" w:rsidRPr="00A14ACA" w:rsidRDefault="00092ABB" w:rsidP="008035E9">
      <w:pPr>
        <w:spacing w:line="240" w:lineRule="auto"/>
        <w:jc w:val="both"/>
        <w:rPr>
          <w:rFonts w:asciiTheme="minorHAnsi" w:hAnsiTheme="minorHAnsi" w:cstheme="minorHAnsi"/>
          <w:sz w:val="28"/>
          <w:szCs w:val="28"/>
        </w:rPr>
      </w:pPr>
      <w:r w:rsidRPr="00A14ACA">
        <w:rPr>
          <w:rFonts w:asciiTheme="minorHAnsi" w:hAnsiTheme="minorHAnsi" w:cstheme="minorHAnsi"/>
          <w:sz w:val="28"/>
          <w:szCs w:val="28"/>
        </w:rPr>
        <w:t>Th</w:t>
      </w:r>
      <w:r w:rsidR="002716D6" w:rsidRPr="00A14ACA">
        <w:rPr>
          <w:rFonts w:asciiTheme="minorHAnsi" w:hAnsiTheme="minorHAnsi" w:cstheme="minorHAnsi"/>
          <w:sz w:val="28"/>
          <w:szCs w:val="28"/>
        </w:rPr>
        <w:t xml:space="preserve">is latest </w:t>
      </w:r>
      <w:r w:rsidRPr="00A14ACA">
        <w:rPr>
          <w:rFonts w:asciiTheme="minorHAnsi" w:hAnsiTheme="minorHAnsi" w:cstheme="minorHAnsi"/>
          <w:sz w:val="28"/>
          <w:szCs w:val="28"/>
        </w:rPr>
        <w:t xml:space="preserve">guidance is </w:t>
      </w:r>
      <w:r w:rsidR="0044372E" w:rsidRPr="00A14ACA">
        <w:rPr>
          <w:rFonts w:asciiTheme="minorHAnsi" w:hAnsiTheme="minorHAnsi" w:cstheme="minorHAnsi"/>
          <w:sz w:val="28"/>
          <w:szCs w:val="28"/>
        </w:rPr>
        <w:t xml:space="preserve">very </w:t>
      </w:r>
      <w:r w:rsidR="00020B3D" w:rsidRPr="00A14ACA">
        <w:rPr>
          <w:rFonts w:asciiTheme="minorHAnsi" w:hAnsiTheme="minorHAnsi" w:cstheme="minorHAnsi"/>
          <w:sz w:val="28"/>
          <w:szCs w:val="28"/>
        </w:rPr>
        <w:t xml:space="preserve">thorough and </w:t>
      </w:r>
      <w:r w:rsidRPr="00A14ACA">
        <w:rPr>
          <w:rFonts w:asciiTheme="minorHAnsi" w:hAnsiTheme="minorHAnsi" w:cstheme="minorHAnsi"/>
          <w:sz w:val="28"/>
          <w:szCs w:val="28"/>
        </w:rPr>
        <w:t>helpful</w:t>
      </w:r>
      <w:r w:rsidR="00020B3D" w:rsidRPr="00A14ACA">
        <w:rPr>
          <w:rFonts w:asciiTheme="minorHAnsi" w:hAnsiTheme="minorHAnsi" w:cstheme="minorHAnsi"/>
          <w:sz w:val="28"/>
          <w:szCs w:val="28"/>
        </w:rPr>
        <w:t>. T</w:t>
      </w:r>
      <w:r w:rsidRPr="00A14ACA">
        <w:rPr>
          <w:rFonts w:asciiTheme="minorHAnsi" w:hAnsiTheme="minorHAnsi" w:cstheme="minorHAnsi"/>
          <w:sz w:val="28"/>
          <w:szCs w:val="28"/>
        </w:rPr>
        <w:t xml:space="preserve">he </w:t>
      </w:r>
      <w:r w:rsidR="00020B3D" w:rsidRPr="00A14ACA">
        <w:rPr>
          <w:rFonts w:asciiTheme="minorHAnsi" w:hAnsiTheme="minorHAnsi" w:cstheme="minorHAnsi"/>
          <w:sz w:val="28"/>
          <w:szCs w:val="28"/>
        </w:rPr>
        <w:t>key messages are contained below</w:t>
      </w:r>
      <w:r w:rsidR="0044372E" w:rsidRPr="00A14ACA">
        <w:rPr>
          <w:rFonts w:asciiTheme="minorHAnsi" w:hAnsiTheme="minorHAnsi" w:cstheme="minorHAnsi"/>
          <w:sz w:val="28"/>
          <w:szCs w:val="28"/>
        </w:rPr>
        <w:t>.</w:t>
      </w:r>
    </w:p>
    <w:tbl>
      <w:tblPr>
        <w:tblStyle w:val="TableGrid"/>
        <w:tblW w:w="0" w:type="auto"/>
        <w:tblLook w:val="04A0" w:firstRow="1" w:lastRow="0" w:firstColumn="1" w:lastColumn="0" w:noHBand="0" w:noVBand="1"/>
      </w:tblPr>
      <w:tblGrid>
        <w:gridCol w:w="10456"/>
      </w:tblGrid>
      <w:tr w:rsidR="00092ABB" w:rsidRPr="00A14ACA" w14:paraId="5F11AB56" w14:textId="77777777" w:rsidTr="00FA3DDF">
        <w:tc>
          <w:tcPr>
            <w:tcW w:w="10456" w:type="dxa"/>
            <w:shd w:val="clear" w:color="auto" w:fill="DBE5F1" w:themeFill="accent1" w:themeFillTint="33"/>
          </w:tcPr>
          <w:p w14:paraId="127AA891" w14:textId="77777777" w:rsidR="0035247E" w:rsidRPr="00A14ACA" w:rsidRDefault="0035247E" w:rsidP="008035E9">
            <w:pPr>
              <w:jc w:val="both"/>
              <w:rPr>
                <w:rFonts w:asciiTheme="minorHAnsi" w:hAnsiTheme="minorHAnsi" w:cstheme="minorHAnsi"/>
                <w:b/>
                <w:sz w:val="28"/>
                <w:szCs w:val="28"/>
              </w:rPr>
            </w:pPr>
            <w:r w:rsidRPr="00A14ACA">
              <w:rPr>
                <w:rFonts w:asciiTheme="minorHAnsi" w:hAnsiTheme="minorHAnsi" w:cstheme="minorHAnsi"/>
                <w:b/>
                <w:sz w:val="28"/>
                <w:szCs w:val="28"/>
              </w:rPr>
              <w:lastRenderedPageBreak/>
              <w:t>Key messages</w:t>
            </w:r>
          </w:p>
          <w:p w14:paraId="0D8A6CC0" w14:textId="77777777" w:rsidR="0035247E" w:rsidRPr="00A14ACA" w:rsidRDefault="0035247E" w:rsidP="008035E9">
            <w:pPr>
              <w:jc w:val="both"/>
              <w:rPr>
                <w:rFonts w:asciiTheme="minorHAnsi" w:hAnsiTheme="minorHAnsi" w:cstheme="minorHAnsi"/>
                <w:b/>
                <w:sz w:val="28"/>
                <w:szCs w:val="28"/>
              </w:rPr>
            </w:pPr>
          </w:p>
          <w:p w14:paraId="425AB7FD" w14:textId="12136806" w:rsidR="003811FC" w:rsidRPr="00A14ACA" w:rsidRDefault="003811FC" w:rsidP="008035E9">
            <w:pPr>
              <w:jc w:val="both"/>
              <w:rPr>
                <w:rFonts w:asciiTheme="minorHAnsi" w:hAnsiTheme="minorHAnsi" w:cstheme="minorHAnsi"/>
                <w:b/>
                <w:sz w:val="28"/>
                <w:szCs w:val="28"/>
              </w:rPr>
            </w:pPr>
            <w:r w:rsidRPr="00A14ACA">
              <w:rPr>
                <w:rFonts w:asciiTheme="minorHAnsi" w:hAnsiTheme="minorHAnsi" w:cstheme="minorHAnsi"/>
                <w:b/>
                <w:sz w:val="28"/>
                <w:szCs w:val="28"/>
              </w:rPr>
              <w:t>Screening</w:t>
            </w:r>
          </w:p>
          <w:p w14:paraId="29C9A014" w14:textId="45788B9E" w:rsidR="003811FC" w:rsidRPr="00A14ACA" w:rsidRDefault="003811FC" w:rsidP="008035E9">
            <w:pPr>
              <w:jc w:val="both"/>
              <w:rPr>
                <w:rFonts w:asciiTheme="minorHAnsi" w:hAnsiTheme="minorHAnsi" w:cstheme="minorHAnsi"/>
                <w:sz w:val="28"/>
                <w:szCs w:val="28"/>
              </w:rPr>
            </w:pPr>
            <w:r w:rsidRPr="00A14ACA">
              <w:rPr>
                <w:rFonts w:asciiTheme="minorHAnsi" w:hAnsiTheme="minorHAnsi" w:cstheme="minorHAnsi"/>
                <w:sz w:val="28"/>
                <w:szCs w:val="28"/>
              </w:rPr>
              <w:t>Screening is the use of a walk-through or hand-held metal detector (arch or wand) to scan all pupils for weapons before they enter the school premises.</w:t>
            </w:r>
            <w:r w:rsidR="00604DED" w:rsidRPr="00A14ACA">
              <w:rPr>
                <w:rFonts w:asciiTheme="minorHAnsi" w:hAnsiTheme="minorHAnsi" w:cstheme="minorHAnsi"/>
                <w:sz w:val="28"/>
                <w:szCs w:val="28"/>
              </w:rPr>
              <w:t xml:space="preserve">  </w:t>
            </w:r>
            <w:r w:rsidRPr="00A14ACA">
              <w:rPr>
                <w:rFonts w:asciiTheme="minorHAnsi" w:hAnsiTheme="minorHAnsi" w:cstheme="minorHAnsi"/>
                <w:sz w:val="28"/>
                <w:szCs w:val="28"/>
              </w:rPr>
              <w:t xml:space="preserve">Before considering the installation and use of any technology for screening, the </w:t>
            </w:r>
            <w:r w:rsidR="00140E0F" w:rsidRPr="00A14ACA">
              <w:rPr>
                <w:rFonts w:asciiTheme="minorHAnsi" w:hAnsiTheme="minorHAnsi" w:cstheme="minorHAnsi"/>
                <w:sz w:val="28"/>
                <w:szCs w:val="28"/>
              </w:rPr>
              <w:t xml:space="preserve">setting should </w:t>
            </w:r>
            <w:r w:rsidRPr="00A14ACA">
              <w:rPr>
                <w:rFonts w:asciiTheme="minorHAnsi" w:hAnsiTheme="minorHAnsi" w:cstheme="minorHAnsi"/>
                <w:sz w:val="28"/>
                <w:szCs w:val="28"/>
              </w:rPr>
              <w:t>consult with the local police who may be able to provide advice about whether installation of these devices is appropriate.</w:t>
            </w:r>
            <w:r w:rsidR="00F17692" w:rsidRPr="00A14ACA">
              <w:rPr>
                <w:rFonts w:asciiTheme="minorHAnsi" w:hAnsiTheme="minorHAnsi" w:cstheme="minorHAnsi"/>
                <w:sz w:val="28"/>
                <w:szCs w:val="28"/>
              </w:rPr>
              <w:t xml:space="preserve">  Where it is introduced, there should be clear communication on to pupils, </w:t>
            </w:r>
            <w:proofErr w:type="gramStart"/>
            <w:r w:rsidR="00F17692" w:rsidRPr="00A14ACA">
              <w:rPr>
                <w:rFonts w:asciiTheme="minorHAnsi" w:hAnsiTheme="minorHAnsi" w:cstheme="minorHAnsi"/>
                <w:sz w:val="28"/>
                <w:szCs w:val="28"/>
              </w:rPr>
              <w:t>staff</w:t>
            </w:r>
            <w:proofErr w:type="gramEnd"/>
            <w:r w:rsidR="00F17692" w:rsidRPr="00A14ACA">
              <w:rPr>
                <w:rFonts w:asciiTheme="minorHAnsi" w:hAnsiTheme="minorHAnsi" w:cstheme="minorHAnsi"/>
                <w:sz w:val="28"/>
                <w:szCs w:val="28"/>
              </w:rPr>
              <w:t xml:space="preserve"> and parent / carers </w:t>
            </w:r>
            <w:r w:rsidR="009D5C61" w:rsidRPr="00A14ACA">
              <w:rPr>
                <w:rFonts w:asciiTheme="minorHAnsi" w:hAnsiTheme="minorHAnsi" w:cstheme="minorHAnsi"/>
                <w:sz w:val="28"/>
                <w:szCs w:val="28"/>
              </w:rPr>
              <w:t xml:space="preserve">the rationale for doing so and arrangements going forward.  </w:t>
            </w:r>
          </w:p>
          <w:p w14:paraId="6FB4AB3D" w14:textId="6547420D" w:rsidR="003811FC" w:rsidRPr="00A14ACA" w:rsidRDefault="003811FC" w:rsidP="008035E9">
            <w:pPr>
              <w:jc w:val="both"/>
              <w:rPr>
                <w:rFonts w:asciiTheme="minorHAnsi" w:hAnsiTheme="minorHAnsi" w:cstheme="minorHAnsi"/>
                <w:b/>
                <w:sz w:val="28"/>
                <w:szCs w:val="28"/>
              </w:rPr>
            </w:pPr>
            <w:r w:rsidRPr="00A14ACA">
              <w:rPr>
                <w:rFonts w:asciiTheme="minorHAnsi" w:hAnsiTheme="minorHAnsi" w:cstheme="minorHAnsi"/>
                <w:sz w:val="28"/>
                <w:szCs w:val="28"/>
              </w:rPr>
              <w:t xml:space="preserve"> </w:t>
            </w:r>
          </w:p>
          <w:p w14:paraId="5AD146F6" w14:textId="45A1EAAC" w:rsidR="00092ABB" w:rsidRPr="00A14ACA" w:rsidRDefault="00092ABB" w:rsidP="008035E9">
            <w:pPr>
              <w:jc w:val="both"/>
              <w:rPr>
                <w:rFonts w:asciiTheme="minorHAnsi" w:hAnsiTheme="minorHAnsi" w:cstheme="minorHAnsi"/>
                <w:b/>
                <w:sz w:val="28"/>
                <w:szCs w:val="28"/>
              </w:rPr>
            </w:pPr>
            <w:r w:rsidRPr="00A14ACA">
              <w:rPr>
                <w:rFonts w:asciiTheme="minorHAnsi" w:hAnsiTheme="minorHAnsi" w:cstheme="minorHAnsi"/>
                <w:b/>
                <w:sz w:val="28"/>
                <w:szCs w:val="28"/>
              </w:rPr>
              <w:t xml:space="preserve">Searching </w:t>
            </w:r>
          </w:p>
          <w:p w14:paraId="299C1F10" w14:textId="77777777"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t>The guidance clearly states searching can play a critical role in ensuring that schools are safe environments for all pupils and staff. It is a vital measure to safeguard and promote staff and pupil welfare, and to maintain high standards of behaviour through which pupils can learn and thrive.</w:t>
            </w:r>
          </w:p>
          <w:p w14:paraId="4B05A860" w14:textId="77777777" w:rsidR="00B07E9D" w:rsidRPr="00A14ACA" w:rsidRDefault="00B07E9D" w:rsidP="008035E9">
            <w:pPr>
              <w:jc w:val="both"/>
              <w:rPr>
                <w:rFonts w:asciiTheme="minorHAnsi" w:hAnsiTheme="minorHAnsi" w:cstheme="minorHAnsi"/>
                <w:sz w:val="28"/>
                <w:szCs w:val="28"/>
              </w:rPr>
            </w:pPr>
          </w:p>
          <w:p w14:paraId="65607E87" w14:textId="646A3C67"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Headteachers and staff they authorise have a statutory power to search a pupil or their possessions where they have reasonable grounds to suspect that the pupil may have a prohibited item listed in paragraph </w:t>
            </w:r>
            <w:r w:rsidR="00F712A0" w:rsidRPr="00A14ACA">
              <w:rPr>
                <w:rFonts w:asciiTheme="minorHAnsi" w:hAnsiTheme="minorHAnsi" w:cstheme="minorHAnsi"/>
                <w:sz w:val="28"/>
                <w:szCs w:val="28"/>
              </w:rPr>
              <w:t>(</w:t>
            </w:r>
            <w:r w:rsidRPr="00A14ACA">
              <w:rPr>
                <w:rFonts w:asciiTheme="minorHAnsi" w:hAnsiTheme="minorHAnsi" w:cstheme="minorHAnsi"/>
                <w:sz w:val="28"/>
                <w:szCs w:val="28"/>
              </w:rPr>
              <w:t xml:space="preserve">or any other item that the </w:t>
            </w:r>
            <w:r w:rsidR="00F712A0" w:rsidRPr="00A14ACA">
              <w:rPr>
                <w:rFonts w:asciiTheme="minorHAnsi" w:hAnsiTheme="minorHAnsi" w:cstheme="minorHAnsi"/>
                <w:sz w:val="28"/>
                <w:szCs w:val="28"/>
              </w:rPr>
              <w:t>Behaviour Policy</w:t>
            </w:r>
            <w:r w:rsidRPr="00A14ACA">
              <w:rPr>
                <w:rFonts w:asciiTheme="minorHAnsi" w:hAnsiTheme="minorHAnsi" w:cstheme="minorHAnsi"/>
                <w:sz w:val="28"/>
                <w:szCs w:val="28"/>
              </w:rPr>
              <w:t xml:space="preserve"> identif</w:t>
            </w:r>
            <w:r w:rsidR="00F712A0" w:rsidRPr="00A14ACA">
              <w:rPr>
                <w:rFonts w:asciiTheme="minorHAnsi" w:hAnsiTheme="minorHAnsi" w:cstheme="minorHAnsi"/>
                <w:sz w:val="28"/>
                <w:szCs w:val="28"/>
              </w:rPr>
              <w:t>ies</w:t>
            </w:r>
            <w:r w:rsidRPr="00A14ACA">
              <w:rPr>
                <w:rFonts w:asciiTheme="minorHAnsi" w:hAnsiTheme="minorHAnsi" w:cstheme="minorHAnsi"/>
                <w:sz w:val="28"/>
                <w:szCs w:val="28"/>
              </w:rPr>
              <w:t xml:space="preserve"> as a</w:t>
            </w:r>
            <w:r w:rsidR="00F712A0" w:rsidRPr="00A14ACA">
              <w:rPr>
                <w:rFonts w:asciiTheme="minorHAnsi" w:hAnsiTheme="minorHAnsi" w:cstheme="minorHAnsi"/>
                <w:sz w:val="28"/>
                <w:szCs w:val="28"/>
              </w:rPr>
              <w:t xml:space="preserve"> prohibited</w:t>
            </w:r>
            <w:r w:rsidRPr="00A14ACA">
              <w:rPr>
                <w:rFonts w:asciiTheme="minorHAnsi" w:hAnsiTheme="minorHAnsi" w:cstheme="minorHAnsi"/>
                <w:sz w:val="28"/>
                <w:szCs w:val="28"/>
              </w:rPr>
              <w:t xml:space="preserve"> item which may be searched for</w:t>
            </w:r>
            <w:r w:rsidR="00F712A0" w:rsidRPr="00A14ACA">
              <w:rPr>
                <w:rFonts w:asciiTheme="minorHAnsi" w:hAnsiTheme="minorHAnsi" w:cstheme="minorHAnsi"/>
                <w:sz w:val="28"/>
                <w:szCs w:val="28"/>
              </w:rPr>
              <w:t>)</w:t>
            </w:r>
            <w:r w:rsidRPr="00A14ACA">
              <w:rPr>
                <w:rFonts w:asciiTheme="minorHAnsi" w:hAnsiTheme="minorHAnsi" w:cstheme="minorHAnsi"/>
                <w:sz w:val="28"/>
                <w:szCs w:val="28"/>
              </w:rPr>
              <w:t>.</w:t>
            </w:r>
          </w:p>
          <w:p w14:paraId="57255A3F" w14:textId="77777777" w:rsidR="00304E5F" w:rsidRPr="00A14ACA" w:rsidRDefault="00304E5F" w:rsidP="008035E9">
            <w:pPr>
              <w:jc w:val="both"/>
              <w:rPr>
                <w:rFonts w:asciiTheme="minorHAnsi" w:hAnsiTheme="minorHAnsi" w:cstheme="minorHAnsi"/>
                <w:sz w:val="28"/>
                <w:szCs w:val="28"/>
              </w:rPr>
            </w:pPr>
          </w:p>
          <w:p w14:paraId="41E2F974" w14:textId="77777777"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The list of prohibited items is: </w:t>
            </w:r>
          </w:p>
          <w:p w14:paraId="3130336B" w14:textId="77777777" w:rsidR="00F712A0" w:rsidRPr="00A14ACA" w:rsidRDefault="00F712A0" w:rsidP="008035E9">
            <w:pPr>
              <w:jc w:val="both"/>
              <w:rPr>
                <w:rFonts w:asciiTheme="minorHAnsi" w:hAnsiTheme="minorHAnsi" w:cstheme="minorHAnsi"/>
                <w:sz w:val="28"/>
                <w:szCs w:val="28"/>
              </w:rPr>
            </w:pPr>
          </w:p>
          <w:p w14:paraId="3B88AD02" w14:textId="77777777" w:rsidR="00092ABB" w:rsidRPr="00A14ACA" w:rsidRDefault="00092ABB" w:rsidP="008035E9">
            <w:pPr>
              <w:pStyle w:val="ListParagraph"/>
              <w:numPr>
                <w:ilvl w:val="0"/>
                <w:numId w:val="31"/>
              </w:numPr>
              <w:jc w:val="both"/>
              <w:rPr>
                <w:rFonts w:asciiTheme="minorHAnsi" w:hAnsiTheme="minorHAnsi" w:cstheme="minorHAnsi"/>
                <w:sz w:val="28"/>
                <w:szCs w:val="28"/>
              </w:rPr>
            </w:pPr>
            <w:r w:rsidRPr="00A14ACA">
              <w:rPr>
                <w:rFonts w:asciiTheme="minorHAnsi" w:hAnsiTheme="minorHAnsi" w:cstheme="minorHAnsi"/>
                <w:sz w:val="28"/>
                <w:szCs w:val="28"/>
              </w:rPr>
              <w:t xml:space="preserve">knives and weapons </w:t>
            </w:r>
          </w:p>
          <w:p w14:paraId="056205B7" w14:textId="77777777" w:rsidR="00092ABB" w:rsidRPr="00A14ACA" w:rsidRDefault="00092ABB" w:rsidP="008035E9">
            <w:pPr>
              <w:pStyle w:val="ListParagraph"/>
              <w:numPr>
                <w:ilvl w:val="0"/>
                <w:numId w:val="31"/>
              </w:numPr>
              <w:jc w:val="both"/>
              <w:rPr>
                <w:rFonts w:asciiTheme="minorHAnsi" w:hAnsiTheme="minorHAnsi" w:cstheme="minorHAnsi"/>
                <w:sz w:val="28"/>
                <w:szCs w:val="28"/>
              </w:rPr>
            </w:pPr>
            <w:r w:rsidRPr="00A14ACA">
              <w:rPr>
                <w:rFonts w:asciiTheme="minorHAnsi" w:hAnsiTheme="minorHAnsi" w:cstheme="minorHAnsi"/>
                <w:sz w:val="28"/>
                <w:szCs w:val="28"/>
              </w:rPr>
              <w:t xml:space="preserve">alcohol </w:t>
            </w:r>
          </w:p>
          <w:p w14:paraId="1C81E4BF" w14:textId="77777777" w:rsidR="00092ABB" w:rsidRPr="00A14ACA" w:rsidRDefault="00092ABB" w:rsidP="008035E9">
            <w:pPr>
              <w:pStyle w:val="ListParagraph"/>
              <w:numPr>
                <w:ilvl w:val="0"/>
                <w:numId w:val="31"/>
              </w:numPr>
              <w:jc w:val="both"/>
              <w:rPr>
                <w:rFonts w:asciiTheme="minorHAnsi" w:hAnsiTheme="minorHAnsi" w:cstheme="minorHAnsi"/>
                <w:sz w:val="28"/>
                <w:szCs w:val="28"/>
              </w:rPr>
            </w:pPr>
            <w:r w:rsidRPr="00A14ACA">
              <w:rPr>
                <w:rFonts w:asciiTheme="minorHAnsi" w:hAnsiTheme="minorHAnsi" w:cstheme="minorHAnsi"/>
                <w:sz w:val="28"/>
                <w:szCs w:val="28"/>
              </w:rPr>
              <w:t>illegal drugs</w:t>
            </w:r>
          </w:p>
          <w:p w14:paraId="3E312DC2" w14:textId="77777777" w:rsidR="00092ABB" w:rsidRPr="00A14ACA" w:rsidRDefault="00092ABB" w:rsidP="008035E9">
            <w:pPr>
              <w:pStyle w:val="ListParagraph"/>
              <w:numPr>
                <w:ilvl w:val="0"/>
                <w:numId w:val="31"/>
              </w:numPr>
              <w:jc w:val="both"/>
              <w:rPr>
                <w:rFonts w:asciiTheme="minorHAnsi" w:hAnsiTheme="minorHAnsi" w:cstheme="minorHAnsi"/>
                <w:sz w:val="28"/>
                <w:szCs w:val="28"/>
              </w:rPr>
            </w:pPr>
            <w:r w:rsidRPr="00A14ACA">
              <w:rPr>
                <w:rFonts w:asciiTheme="minorHAnsi" w:hAnsiTheme="minorHAnsi" w:cstheme="minorHAnsi"/>
                <w:sz w:val="28"/>
                <w:szCs w:val="28"/>
              </w:rPr>
              <w:t>stolen items</w:t>
            </w:r>
          </w:p>
          <w:p w14:paraId="40616CF0" w14:textId="5A678C0C" w:rsidR="007B7328" w:rsidRPr="00A14ACA" w:rsidRDefault="00AF4A81" w:rsidP="008035E9">
            <w:pPr>
              <w:pStyle w:val="ListParagraph"/>
              <w:numPr>
                <w:ilvl w:val="0"/>
                <w:numId w:val="31"/>
              </w:numPr>
              <w:jc w:val="both"/>
              <w:rPr>
                <w:rFonts w:asciiTheme="minorHAnsi" w:hAnsiTheme="minorHAnsi" w:cstheme="minorHAnsi"/>
                <w:sz w:val="28"/>
                <w:szCs w:val="28"/>
              </w:rPr>
            </w:pPr>
            <w:r w:rsidRPr="00A14ACA">
              <w:rPr>
                <w:rFonts w:asciiTheme="minorHAnsi" w:hAnsiTheme="minorHAnsi" w:cstheme="minorHAnsi"/>
                <w:sz w:val="28"/>
                <w:szCs w:val="28"/>
              </w:rPr>
              <w:t>f</w:t>
            </w:r>
            <w:r w:rsidR="007B7328" w:rsidRPr="00A14ACA">
              <w:rPr>
                <w:rFonts w:asciiTheme="minorHAnsi" w:hAnsiTheme="minorHAnsi" w:cstheme="minorHAnsi"/>
                <w:sz w:val="28"/>
                <w:szCs w:val="28"/>
              </w:rPr>
              <w:t>ireworks</w:t>
            </w:r>
          </w:p>
          <w:p w14:paraId="6DC49CB1" w14:textId="7F9C5A36" w:rsidR="007B7328" w:rsidRPr="00A14ACA" w:rsidRDefault="00AF4A81" w:rsidP="008035E9">
            <w:pPr>
              <w:pStyle w:val="ListParagraph"/>
              <w:numPr>
                <w:ilvl w:val="0"/>
                <w:numId w:val="31"/>
              </w:numPr>
              <w:jc w:val="both"/>
              <w:rPr>
                <w:rFonts w:asciiTheme="minorHAnsi" w:hAnsiTheme="minorHAnsi" w:cstheme="minorHAnsi"/>
                <w:sz w:val="28"/>
                <w:szCs w:val="28"/>
              </w:rPr>
            </w:pPr>
            <w:r w:rsidRPr="00A14ACA">
              <w:rPr>
                <w:rFonts w:asciiTheme="minorHAnsi" w:hAnsiTheme="minorHAnsi" w:cstheme="minorHAnsi"/>
                <w:sz w:val="28"/>
                <w:szCs w:val="28"/>
              </w:rPr>
              <w:t>p</w:t>
            </w:r>
            <w:r w:rsidR="007B7328" w:rsidRPr="00A14ACA">
              <w:rPr>
                <w:rFonts w:asciiTheme="minorHAnsi" w:hAnsiTheme="minorHAnsi" w:cstheme="minorHAnsi"/>
                <w:sz w:val="28"/>
                <w:szCs w:val="28"/>
              </w:rPr>
              <w:t>ornographic images</w:t>
            </w:r>
          </w:p>
          <w:p w14:paraId="022F1E1D" w14:textId="77777777" w:rsidR="00AF4A81" w:rsidRPr="00A14ACA" w:rsidRDefault="007B7328" w:rsidP="008035E9">
            <w:pPr>
              <w:pStyle w:val="ListParagraph"/>
              <w:numPr>
                <w:ilvl w:val="0"/>
                <w:numId w:val="31"/>
              </w:numPr>
              <w:jc w:val="both"/>
              <w:rPr>
                <w:rFonts w:asciiTheme="minorHAnsi" w:hAnsiTheme="minorHAnsi" w:cstheme="minorHAnsi"/>
                <w:sz w:val="28"/>
                <w:szCs w:val="28"/>
              </w:rPr>
            </w:pPr>
            <w:r w:rsidRPr="00A14ACA">
              <w:rPr>
                <w:rFonts w:asciiTheme="minorHAnsi" w:hAnsiTheme="minorHAnsi" w:cstheme="minorHAnsi"/>
                <w:sz w:val="28"/>
                <w:szCs w:val="28"/>
              </w:rPr>
              <w:t xml:space="preserve">tobacco and cigarette papers (this does not include e-cigarettes or vapes) </w:t>
            </w:r>
          </w:p>
          <w:p w14:paraId="7FB5320E" w14:textId="57E1E124" w:rsidR="00092ABB" w:rsidRPr="00A14ACA" w:rsidRDefault="00AF4A81" w:rsidP="008035E9">
            <w:pPr>
              <w:pStyle w:val="ListParagraph"/>
              <w:numPr>
                <w:ilvl w:val="0"/>
                <w:numId w:val="31"/>
              </w:numPr>
              <w:jc w:val="both"/>
              <w:rPr>
                <w:rFonts w:asciiTheme="minorHAnsi" w:hAnsiTheme="minorHAnsi" w:cstheme="minorHAnsi"/>
                <w:sz w:val="28"/>
                <w:szCs w:val="28"/>
              </w:rPr>
            </w:pPr>
            <w:r w:rsidRPr="00A14ACA">
              <w:rPr>
                <w:rFonts w:asciiTheme="minorHAnsi" w:hAnsiTheme="minorHAnsi" w:cstheme="minorHAnsi"/>
                <w:sz w:val="28"/>
                <w:szCs w:val="28"/>
              </w:rPr>
              <w:t>a</w:t>
            </w:r>
            <w:r w:rsidR="00092ABB" w:rsidRPr="00A14ACA">
              <w:rPr>
                <w:rFonts w:asciiTheme="minorHAnsi" w:hAnsiTheme="minorHAnsi" w:cstheme="minorHAnsi"/>
                <w:sz w:val="28"/>
                <w:szCs w:val="28"/>
              </w:rPr>
              <w:t>ny article that the member of staff reasonably suspects has been, or is likely to be used:</w:t>
            </w:r>
          </w:p>
          <w:p w14:paraId="56962B9F" w14:textId="77777777" w:rsidR="00AA7DCF" w:rsidRPr="00A14ACA" w:rsidRDefault="00AA7DCF" w:rsidP="00AA7DCF">
            <w:pPr>
              <w:pStyle w:val="ListParagraph"/>
              <w:jc w:val="both"/>
              <w:rPr>
                <w:rFonts w:asciiTheme="minorHAnsi" w:hAnsiTheme="minorHAnsi" w:cstheme="minorHAnsi"/>
                <w:sz w:val="28"/>
                <w:szCs w:val="28"/>
              </w:rPr>
            </w:pPr>
          </w:p>
          <w:p w14:paraId="654E4755" w14:textId="77777777" w:rsidR="00092ABB" w:rsidRPr="00A14ACA" w:rsidRDefault="00092ABB" w:rsidP="008035E9">
            <w:pPr>
              <w:pStyle w:val="ListParagraph"/>
              <w:numPr>
                <w:ilvl w:val="1"/>
                <w:numId w:val="32"/>
              </w:numPr>
              <w:jc w:val="both"/>
              <w:rPr>
                <w:rFonts w:asciiTheme="minorHAnsi" w:hAnsiTheme="minorHAnsi" w:cstheme="minorHAnsi"/>
                <w:sz w:val="28"/>
                <w:szCs w:val="28"/>
              </w:rPr>
            </w:pPr>
            <w:r w:rsidRPr="00A14ACA">
              <w:rPr>
                <w:rFonts w:asciiTheme="minorHAnsi" w:hAnsiTheme="minorHAnsi" w:cstheme="minorHAnsi"/>
                <w:sz w:val="28"/>
                <w:szCs w:val="28"/>
              </w:rPr>
              <w:t>to commit an offence</w:t>
            </w:r>
          </w:p>
          <w:p w14:paraId="071378A6" w14:textId="77777777" w:rsidR="00092ABB" w:rsidRPr="00A14ACA" w:rsidRDefault="00092ABB" w:rsidP="008035E9">
            <w:pPr>
              <w:pStyle w:val="ListParagraph"/>
              <w:numPr>
                <w:ilvl w:val="1"/>
                <w:numId w:val="32"/>
              </w:numPr>
              <w:jc w:val="both"/>
              <w:rPr>
                <w:rFonts w:asciiTheme="minorHAnsi" w:hAnsiTheme="minorHAnsi" w:cstheme="minorHAnsi"/>
                <w:sz w:val="28"/>
                <w:szCs w:val="28"/>
              </w:rPr>
            </w:pPr>
            <w:r w:rsidRPr="00A14ACA">
              <w:rPr>
                <w:rFonts w:asciiTheme="minorHAnsi" w:hAnsiTheme="minorHAnsi" w:cstheme="minorHAnsi"/>
                <w:sz w:val="28"/>
                <w:szCs w:val="28"/>
              </w:rPr>
              <w:t xml:space="preserve">to cause personal injury to </w:t>
            </w:r>
          </w:p>
          <w:p w14:paraId="110839F2" w14:textId="77777777" w:rsidR="00092ABB" w:rsidRPr="00A14ACA" w:rsidRDefault="00092ABB" w:rsidP="008035E9">
            <w:pPr>
              <w:pStyle w:val="ListParagraph"/>
              <w:numPr>
                <w:ilvl w:val="1"/>
                <w:numId w:val="32"/>
              </w:numPr>
              <w:jc w:val="both"/>
              <w:rPr>
                <w:rFonts w:asciiTheme="minorHAnsi" w:hAnsiTheme="minorHAnsi" w:cstheme="minorHAnsi"/>
                <w:sz w:val="28"/>
                <w:szCs w:val="28"/>
              </w:rPr>
            </w:pPr>
            <w:r w:rsidRPr="00A14ACA">
              <w:rPr>
                <w:rFonts w:asciiTheme="minorHAnsi" w:hAnsiTheme="minorHAnsi" w:cstheme="minorHAnsi"/>
                <w:sz w:val="28"/>
                <w:szCs w:val="28"/>
              </w:rPr>
              <w:t>to damage to property of any person (including the pupil)</w:t>
            </w:r>
          </w:p>
          <w:p w14:paraId="59CE0A77" w14:textId="77777777" w:rsidR="00AA7DCF" w:rsidRPr="00A14ACA" w:rsidRDefault="00AA7DCF" w:rsidP="00AA7DCF">
            <w:pPr>
              <w:pStyle w:val="ListParagraph"/>
              <w:ind w:left="1440"/>
              <w:jc w:val="both"/>
              <w:rPr>
                <w:rFonts w:asciiTheme="minorHAnsi" w:hAnsiTheme="minorHAnsi" w:cstheme="minorHAnsi"/>
                <w:sz w:val="28"/>
                <w:szCs w:val="28"/>
              </w:rPr>
            </w:pPr>
          </w:p>
          <w:p w14:paraId="1F82C27B" w14:textId="6683CC2F" w:rsidR="00092ABB" w:rsidRPr="00A14ACA" w:rsidRDefault="00AF4A81" w:rsidP="008035E9">
            <w:pPr>
              <w:jc w:val="both"/>
              <w:rPr>
                <w:rFonts w:asciiTheme="minorHAnsi" w:hAnsiTheme="minorHAnsi" w:cstheme="minorHAnsi"/>
                <w:sz w:val="28"/>
                <w:szCs w:val="28"/>
              </w:rPr>
            </w:pPr>
            <w:r w:rsidRPr="00A14ACA">
              <w:rPr>
                <w:rFonts w:asciiTheme="minorHAnsi" w:hAnsiTheme="minorHAnsi" w:cstheme="minorHAnsi"/>
                <w:sz w:val="28"/>
                <w:szCs w:val="28"/>
              </w:rPr>
              <w:t>In addition, u</w:t>
            </w:r>
            <w:r w:rsidR="00092ABB" w:rsidRPr="00A14ACA">
              <w:rPr>
                <w:rFonts w:asciiTheme="minorHAnsi" w:hAnsiTheme="minorHAnsi" w:cstheme="minorHAnsi"/>
                <w:sz w:val="28"/>
                <w:szCs w:val="28"/>
              </w:rPr>
              <w:t>nder common law, school staff have the power to search a pupil for any item if the pupil agrees. The member of staff should ensure the pupil understands the reason for the search and how it will be conducted so that their agreement is informed.</w:t>
            </w:r>
          </w:p>
          <w:p w14:paraId="766BABF7" w14:textId="77777777" w:rsidR="00092ABB" w:rsidRPr="00A14ACA" w:rsidRDefault="00092ABB" w:rsidP="008035E9">
            <w:pPr>
              <w:jc w:val="both"/>
              <w:rPr>
                <w:rFonts w:asciiTheme="minorHAnsi" w:hAnsiTheme="minorHAnsi" w:cstheme="minorHAnsi"/>
                <w:sz w:val="28"/>
                <w:szCs w:val="28"/>
              </w:rPr>
            </w:pPr>
          </w:p>
          <w:p w14:paraId="1BB12748" w14:textId="603281ED"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lastRenderedPageBreak/>
              <w:t xml:space="preserve">The </w:t>
            </w:r>
            <w:r w:rsidR="0064126F" w:rsidRPr="00A14ACA">
              <w:rPr>
                <w:rFonts w:asciiTheme="minorHAnsi" w:hAnsiTheme="minorHAnsi" w:cstheme="minorHAnsi"/>
                <w:sz w:val="28"/>
                <w:szCs w:val="28"/>
              </w:rPr>
              <w:t>B</w:t>
            </w:r>
            <w:r w:rsidRPr="00A14ACA">
              <w:rPr>
                <w:rFonts w:asciiTheme="minorHAnsi" w:hAnsiTheme="minorHAnsi" w:cstheme="minorHAnsi"/>
                <w:sz w:val="28"/>
                <w:szCs w:val="28"/>
              </w:rPr>
              <w:t xml:space="preserve">ehaviour </w:t>
            </w:r>
            <w:r w:rsidR="0064126F" w:rsidRPr="00A14ACA">
              <w:rPr>
                <w:rFonts w:asciiTheme="minorHAnsi" w:hAnsiTheme="minorHAnsi" w:cstheme="minorHAnsi"/>
                <w:sz w:val="28"/>
                <w:szCs w:val="28"/>
              </w:rPr>
              <w:t>Po</w:t>
            </w:r>
            <w:r w:rsidRPr="00A14ACA">
              <w:rPr>
                <w:rFonts w:asciiTheme="minorHAnsi" w:hAnsiTheme="minorHAnsi" w:cstheme="minorHAnsi"/>
                <w:sz w:val="28"/>
                <w:szCs w:val="28"/>
              </w:rPr>
              <w:t xml:space="preserve">licy should outline </w:t>
            </w:r>
            <w:r w:rsidR="0064126F" w:rsidRPr="00A14ACA">
              <w:rPr>
                <w:rFonts w:asciiTheme="minorHAnsi" w:hAnsiTheme="minorHAnsi" w:cstheme="minorHAnsi"/>
                <w:sz w:val="28"/>
                <w:szCs w:val="28"/>
              </w:rPr>
              <w:t>any</w:t>
            </w:r>
            <w:r w:rsidRPr="00A14ACA">
              <w:rPr>
                <w:rFonts w:asciiTheme="minorHAnsi" w:hAnsiTheme="minorHAnsi" w:cstheme="minorHAnsi"/>
                <w:sz w:val="28"/>
                <w:szCs w:val="28"/>
              </w:rPr>
              <w:t xml:space="preserve"> banned items for which a search can be made. This </w:t>
            </w:r>
            <w:r w:rsidRPr="00A14ACA">
              <w:rPr>
                <w:rFonts w:asciiTheme="minorHAnsi" w:hAnsiTheme="minorHAnsi" w:cstheme="minorHAnsi"/>
                <w:sz w:val="28"/>
                <w:szCs w:val="28"/>
                <w:u w:val="single"/>
              </w:rPr>
              <w:t>must</w:t>
            </w:r>
            <w:r w:rsidRPr="00A14ACA">
              <w:rPr>
                <w:rFonts w:asciiTheme="minorHAnsi" w:hAnsiTheme="minorHAnsi" w:cstheme="minorHAnsi"/>
                <w:sz w:val="28"/>
                <w:szCs w:val="28"/>
              </w:rPr>
              <w:t xml:space="preserve"> include the list of prohibited items and may include other items which a headteacher has decided are detrimental to maintaining high standards of behaviour and a safe environment.</w:t>
            </w:r>
          </w:p>
          <w:p w14:paraId="58FCBE51" w14:textId="77777777" w:rsidR="00486EB7" w:rsidRPr="00A14ACA" w:rsidRDefault="00486EB7" w:rsidP="008035E9">
            <w:pPr>
              <w:jc w:val="both"/>
              <w:rPr>
                <w:rFonts w:asciiTheme="minorHAnsi" w:hAnsiTheme="minorHAnsi" w:cstheme="minorHAnsi"/>
                <w:sz w:val="28"/>
                <w:szCs w:val="28"/>
              </w:rPr>
            </w:pPr>
          </w:p>
          <w:p w14:paraId="763CB511" w14:textId="1B2F58A2"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t>When exercising their powers, s</w:t>
            </w:r>
            <w:r w:rsidR="00486EB7" w:rsidRPr="00A14ACA">
              <w:rPr>
                <w:rFonts w:asciiTheme="minorHAnsi" w:hAnsiTheme="minorHAnsi" w:cstheme="minorHAnsi"/>
                <w:sz w:val="28"/>
                <w:szCs w:val="28"/>
              </w:rPr>
              <w:t>ettings</w:t>
            </w:r>
            <w:r w:rsidRPr="00A14ACA">
              <w:rPr>
                <w:rFonts w:asciiTheme="minorHAnsi" w:hAnsiTheme="minorHAnsi" w:cstheme="minorHAnsi"/>
                <w:sz w:val="28"/>
                <w:szCs w:val="28"/>
              </w:rPr>
              <w:t xml:space="preserve"> must consider the age and needs of pupils being searched or screened. This includes the individual needs or learning difficulties of pupils with Special Educational Needs (SEN) and making reasonable adjustments that may be required where a pupil has a disability. </w:t>
            </w:r>
            <w:r w:rsidR="009E464D" w:rsidRPr="00A14ACA">
              <w:rPr>
                <w:rFonts w:asciiTheme="minorHAnsi" w:hAnsiTheme="minorHAnsi" w:cstheme="minorHAnsi"/>
                <w:sz w:val="28"/>
                <w:szCs w:val="28"/>
              </w:rPr>
              <w:t xml:space="preserve"> S</w:t>
            </w:r>
            <w:r w:rsidR="0028581E" w:rsidRPr="00A14ACA">
              <w:rPr>
                <w:rFonts w:asciiTheme="minorHAnsi" w:hAnsiTheme="minorHAnsi" w:cstheme="minorHAnsi"/>
                <w:sz w:val="28"/>
                <w:szCs w:val="28"/>
              </w:rPr>
              <w:t>taff</w:t>
            </w:r>
            <w:r w:rsidRPr="00A14ACA">
              <w:rPr>
                <w:rFonts w:asciiTheme="minorHAnsi" w:hAnsiTheme="minorHAnsi" w:cstheme="minorHAnsi"/>
                <w:sz w:val="28"/>
                <w:szCs w:val="28"/>
              </w:rPr>
              <w:t xml:space="preserve"> may wish to consider using CCTV footage to decide whether to conduct a search for an item</w:t>
            </w:r>
            <w:r w:rsidR="00AD3547" w:rsidRPr="00A14ACA">
              <w:rPr>
                <w:rFonts w:asciiTheme="minorHAnsi" w:hAnsiTheme="minorHAnsi" w:cstheme="minorHAnsi"/>
                <w:sz w:val="28"/>
                <w:szCs w:val="28"/>
              </w:rPr>
              <w:t>.</w:t>
            </w:r>
          </w:p>
          <w:p w14:paraId="11FB4B0F" w14:textId="77777777" w:rsidR="00092ABB" w:rsidRPr="00A14ACA" w:rsidRDefault="00092ABB" w:rsidP="008035E9">
            <w:pPr>
              <w:jc w:val="both"/>
              <w:rPr>
                <w:rFonts w:asciiTheme="minorHAnsi" w:hAnsiTheme="minorHAnsi" w:cstheme="minorHAnsi"/>
                <w:sz w:val="28"/>
                <w:szCs w:val="28"/>
              </w:rPr>
            </w:pPr>
          </w:p>
          <w:p w14:paraId="713ED05B" w14:textId="55857581" w:rsidR="00092ABB" w:rsidRPr="00A14ACA" w:rsidRDefault="00E30716"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Leaders must ensure that a culture of safe, </w:t>
            </w:r>
            <w:proofErr w:type="gramStart"/>
            <w:r w:rsidRPr="00A14ACA">
              <w:rPr>
                <w:rFonts w:asciiTheme="minorHAnsi" w:hAnsiTheme="minorHAnsi" w:cstheme="minorHAnsi"/>
                <w:sz w:val="28"/>
                <w:szCs w:val="28"/>
              </w:rPr>
              <w:t>proportionate</w:t>
            </w:r>
            <w:proofErr w:type="gramEnd"/>
            <w:r w:rsidRPr="00A14ACA">
              <w:rPr>
                <w:rFonts w:asciiTheme="minorHAnsi" w:hAnsiTheme="minorHAnsi" w:cstheme="minorHAnsi"/>
                <w:sz w:val="28"/>
                <w:szCs w:val="28"/>
              </w:rPr>
              <w:t xml:space="preserve"> and appropriate searching is in place and understood by the </w:t>
            </w:r>
            <w:r w:rsidR="009B7FC2" w:rsidRPr="00A14ACA">
              <w:rPr>
                <w:rFonts w:asciiTheme="minorHAnsi" w:hAnsiTheme="minorHAnsi" w:cstheme="minorHAnsi"/>
                <w:sz w:val="28"/>
                <w:szCs w:val="28"/>
              </w:rPr>
              <w:t>pupils, staff and parent/carers</w:t>
            </w:r>
            <w:r w:rsidRPr="00A14ACA">
              <w:rPr>
                <w:rFonts w:asciiTheme="minorHAnsi" w:hAnsiTheme="minorHAnsi" w:cstheme="minorHAnsi"/>
                <w:sz w:val="28"/>
                <w:szCs w:val="28"/>
              </w:rPr>
              <w:t xml:space="preserve">.  </w:t>
            </w:r>
            <w:r w:rsidR="00092ABB" w:rsidRPr="00A14ACA">
              <w:rPr>
                <w:rFonts w:asciiTheme="minorHAnsi" w:hAnsiTheme="minorHAnsi" w:cstheme="minorHAnsi"/>
                <w:sz w:val="28"/>
                <w:szCs w:val="28"/>
              </w:rPr>
              <w:t xml:space="preserve">The headteacher </w:t>
            </w:r>
            <w:r w:rsidR="004A1C79" w:rsidRPr="00A14ACA">
              <w:rPr>
                <w:rFonts w:asciiTheme="minorHAnsi" w:hAnsiTheme="minorHAnsi" w:cstheme="minorHAnsi"/>
                <w:sz w:val="28"/>
                <w:szCs w:val="28"/>
              </w:rPr>
              <w:t xml:space="preserve">has overall responsibility for </w:t>
            </w:r>
            <w:r w:rsidR="00092ABB" w:rsidRPr="00A14ACA">
              <w:rPr>
                <w:rFonts w:asciiTheme="minorHAnsi" w:hAnsiTheme="minorHAnsi" w:cstheme="minorHAnsi"/>
                <w:sz w:val="28"/>
                <w:szCs w:val="28"/>
              </w:rPr>
              <w:t>searching</w:t>
            </w:r>
            <w:r w:rsidRPr="00A14ACA">
              <w:rPr>
                <w:rFonts w:asciiTheme="minorHAnsi" w:hAnsiTheme="minorHAnsi" w:cstheme="minorHAnsi"/>
                <w:sz w:val="28"/>
                <w:szCs w:val="28"/>
              </w:rPr>
              <w:t xml:space="preserve"> and ensuring that staff are appropriately trained.  Only the headteacher, or a member of staff authorised by the headteacher, can carry out a search.  </w:t>
            </w:r>
          </w:p>
          <w:p w14:paraId="690D71CE" w14:textId="77777777" w:rsidR="006D4327" w:rsidRPr="00A14ACA" w:rsidRDefault="006D4327" w:rsidP="008035E9">
            <w:pPr>
              <w:jc w:val="both"/>
              <w:rPr>
                <w:rFonts w:asciiTheme="minorHAnsi" w:hAnsiTheme="minorHAnsi" w:cstheme="minorHAnsi"/>
                <w:sz w:val="28"/>
                <w:szCs w:val="28"/>
              </w:rPr>
            </w:pPr>
          </w:p>
          <w:p w14:paraId="60EE8DA3" w14:textId="4E5BB8E7" w:rsidR="00092ABB" w:rsidRPr="00A14ACA" w:rsidRDefault="006D4327" w:rsidP="008035E9">
            <w:pPr>
              <w:jc w:val="both"/>
              <w:rPr>
                <w:rFonts w:asciiTheme="minorHAnsi" w:hAnsiTheme="minorHAnsi" w:cstheme="minorHAnsi"/>
                <w:sz w:val="28"/>
                <w:szCs w:val="28"/>
              </w:rPr>
            </w:pPr>
            <w:r w:rsidRPr="00A14ACA">
              <w:rPr>
                <w:rFonts w:asciiTheme="minorHAnsi" w:hAnsiTheme="minorHAnsi" w:cstheme="minorHAnsi"/>
                <w:sz w:val="28"/>
                <w:szCs w:val="28"/>
              </w:rPr>
              <w:t>Processes for searching should be set out as part of safeguarding arrangements</w:t>
            </w:r>
            <w:r w:rsidR="00874050" w:rsidRPr="00A14ACA">
              <w:rPr>
                <w:rFonts w:asciiTheme="minorHAnsi" w:hAnsiTheme="minorHAnsi" w:cstheme="minorHAnsi"/>
                <w:sz w:val="28"/>
                <w:szCs w:val="28"/>
              </w:rPr>
              <w:t>.  The</w:t>
            </w:r>
            <w:r w:rsidR="00092ABB" w:rsidRPr="00A14ACA">
              <w:rPr>
                <w:rFonts w:asciiTheme="minorHAnsi" w:hAnsiTheme="minorHAnsi" w:cstheme="minorHAnsi"/>
                <w:sz w:val="28"/>
                <w:szCs w:val="28"/>
              </w:rPr>
              <w:t xml:space="preserve"> designated safeguarding lead (or deputy) should be informed of any searching incidents </w:t>
            </w:r>
            <w:r w:rsidR="00874050" w:rsidRPr="00A14ACA">
              <w:rPr>
                <w:rFonts w:asciiTheme="minorHAnsi" w:hAnsiTheme="minorHAnsi" w:cstheme="minorHAnsi"/>
                <w:sz w:val="28"/>
                <w:szCs w:val="28"/>
              </w:rPr>
              <w:t xml:space="preserve">and there should be </w:t>
            </w:r>
            <w:r w:rsidR="00175286" w:rsidRPr="00A14ACA">
              <w:rPr>
                <w:rFonts w:asciiTheme="minorHAnsi" w:hAnsiTheme="minorHAnsi" w:cstheme="minorHAnsi"/>
                <w:sz w:val="28"/>
                <w:szCs w:val="28"/>
              </w:rPr>
              <w:t>effective processes in place for recording such incidents and communicating them to parents / carers.</w:t>
            </w:r>
            <w:r w:rsidR="00874050" w:rsidRPr="00A14ACA">
              <w:rPr>
                <w:rFonts w:asciiTheme="minorHAnsi" w:hAnsiTheme="minorHAnsi" w:cstheme="minorHAnsi"/>
                <w:sz w:val="28"/>
                <w:szCs w:val="28"/>
              </w:rPr>
              <w:t xml:space="preserve"> </w:t>
            </w:r>
            <w:r w:rsidR="00175286" w:rsidRPr="00A14ACA">
              <w:rPr>
                <w:rFonts w:asciiTheme="minorHAnsi" w:hAnsiTheme="minorHAnsi" w:cstheme="minorHAnsi"/>
                <w:sz w:val="28"/>
                <w:szCs w:val="28"/>
              </w:rPr>
              <w:t xml:space="preserve"> If there </w:t>
            </w:r>
            <w:r w:rsidR="00B35CF2" w:rsidRPr="00A14ACA">
              <w:rPr>
                <w:rFonts w:asciiTheme="minorHAnsi" w:hAnsiTheme="minorHAnsi" w:cstheme="minorHAnsi"/>
                <w:sz w:val="28"/>
                <w:szCs w:val="28"/>
              </w:rPr>
              <w:t xml:space="preserve">is any concern about risk of, or </w:t>
            </w:r>
            <w:r w:rsidR="00F34F12" w:rsidRPr="00A14ACA">
              <w:rPr>
                <w:rFonts w:asciiTheme="minorHAnsi" w:hAnsiTheme="minorHAnsi" w:cstheme="minorHAnsi"/>
                <w:sz w:val="28"/>
                <w:szCs w:val="28"/>
              </w:rPr>
              <w:t>actual, harm to a child, the usual child protection</w:t>
            </w:r>
            <w:r w:rsidR="00903AB5" w:rsidRPr="00A14ACA">
              <w:rPr>
                <w:rFonts w:asciiTheme="minorHAnsi" w:hAnsiTheme="minorHAnsi" w:cstheme="minorHAnsi"/>
                <w:sz w:val="28"/>
                <w:szCs w:val="28"/>
              </w:rPr>
              <w:t xml:space="preserve"> procedures should be implemented.</w:t>
            </w:r>
          </w:p>
          <w:p w14:paraId="4FA0FC27" w14:textId="77777777" w:rsidR="006D4327" w:rsidRPr="00A14ACA" w:rsidRDefault="006D4327" w:rsidP="008035E9">
            <w:pPr>
              <w:jc w:val="both"/>
              <w:rPr>
                <w:rFonts w:asciiTheme="minorHAnsi" w:hAnsiTheme="minorHAnsi" w:cstheme="minorHAnsi"/>
                <w:sz w:val="28"/>
                <w:szCs w:val="28"/>
              </w:rPr>
            </w:pPr>
          </w:p>
          <w:p w14:paraId="77753316" w14:textId="03ADCA46" w:rsidR="00092ABB" w:rsidRPr="00A14ACA" w:rsidRDefault="0001278C" w:rsidP="008035E9">
            <w:pPr>
              <w:jc w:val="both"/>
              <w:rPr>
                <w:rFonts w:asciiTheme="minorHAnsi" w:hAnsiTheme="minorHAnsi" w:cstheme="minorHAnsi"/>
                <w:sz w:val="28"/>
                <w:szCs w:val="28"/>
              </w:rPr>
            </w:pPr>
            <w:r w:rsidRPr="00A14ACA">
              <w:rPr>
                <w:rFonts w:asciiTheme="minorHAnsi" w:hAnsiTheme="minorHAnsi" w:cstheme="minorHAnsi"/>
                <w:sz w:val="28"/>
                <w:szCs w:val="28"/>
              </w:rPr>
              <w:t>A</w:t>
            </w:r>
            <w:r w:rsidR="00092ABB" w:rsidRPr="00A14ACA">
              <w:rPr>
                <w:rFonts w:asciiTheme="minorHAnsi" w:hAnsiTheme="minorHAnsi" w:cstheme="minorHAnsi"/>
                <w:sz w:val="28"/>
                <w:szCs w:val="28"/>
              </w:rPr>
              <w:t xml:space="preserve"> decision </w:t>
            </w:r>
            <w:r w:rsidR="006025E7" w:rsidRPr="00A14ACA">
              <w:rPr>
                <w:rFonts w:asciiTheme="minorHAnsi" w:hAnsiTheme="minorHAnsi" w:cstheme="minorHAnsi"/>
                <w:sz w:val="28"/>
                <w:szCs w:val="28"/>
              </w:rPr>
              <w:t xml:space="preserve">about whether </w:t>
            </w:r>
            <w:r w:rsidR="00092ABB" w:rsidRPr="00A14ACA">
              <w:rPr>
                <w:rFonts w:asciiTheme="minorHAnsi" w:hAnsiTheme="minorHAnsi" w:cstheme="minorHAnsi"/>
                <w:sz w:val="28"/>
                <w:szCs w:val="28"/>
              </w:rPr>
              <w:t xml:space="preserve">to use reasonable force </w:t>
            </w:r>
            <w:r w:rsidRPr="00A14ACA">
              <w:rPr>
                <w:rFonts w:asciiTheme="minorHAnsi" w:hAnsiTheme="minorHAnsi" w:cstheme="minorHAnsi"/>
                <w:sz w:val="28"/>
                <w:szCs w:val="28"/>
              </w:rPr>
              <w:t xml:space="preserve">to conduct a search </w:t>
            </w:r>
            <w:r w:rsidR="00092ABB" w:rsidRPr="00A14ACA">
              <w:rPr>
                <w:rFonts w:asciiTheme="minorHAnsi" w:hAnsiTheme="minorHAnsi" w:cstheme="minorHAnsi"/>
                <w:sz w:val="28"/>
                <w:szCs w:val="28"/>
              </w:rPr>
              <w:t xml:space="preserve">should be made on a case-by-case basis. </w:t>
            </w:r>
            <w:r w:rsidR="00CE153F" w:rsidRPr="00A14ACA">
              <w:rPr>
                <w:rFonts w:asciiTheme="minorHAnsi" w:hAnsiTheme="minorHAnsi" w:cstheme="minorHAnsi"/>
                <w:sz w:val="28"/>
                <w:szCs w:val="28"/>
              </w:rPr>
              <w:t>Consideration should be given to</w:t>
            </w:r>
            <w:r w:rsidR="00092ABB" w:rsidRPr="00A14ACA">
              <w:rPr>
                <w:rFonts w:asciiTheme="minorHAnsi" w:hAnsiTheme="minorHAnsi" w:cstheme="minorHAnsi"/>
                <w:sz w:val="28"/>
                <w:szCs w:val="28"/>
              </w:rPr>
              <w:t xml:space="preserve"> whether conducting the search </w:t>
            </w:r>
            <w:r w:rsidR="00035113" w:rsidRPr="00A14ACA">
              <w:rPr>
                <w:rFonts w:asciiTheme="minorHAnsi" w:hAnsiTheme="minorHAnsi" w:cstheme="minorHAnsi"/>
                <w:sz w:val="28"/>
                <w:szCs w:val="28"/>
              </w:rPr>
              <w:t xml:space="preserve">should be undertaken to safeguard </w:t>
            </w:r>
            <w:r w:rsidR="00F4512D" w:rsidRPr="00A14ACA">
              <w:rPr>
                <w:rFonts w:asciiTheme="minorHAnsi" w:hAnsiTheme="minorHAnsi" w:cstheme="minorHAnsi"/>
                <w:sz w:val="28"/>
                <w:szCs w:val="28"/>
              </w:rPr>
              <w:t xml:space="preserve">and whether it would </w:t>
            </w:r>
            <w:r w:rsidR="00092ABB" w:rsidRPr="00A14ACA">
              <w:rPr>
                <w:rFonts w:asciiTheme="minorHAnsi" w:hAnsiTheme="minorHAnsi" w:cstheme="minorHAnsi"/>
                <w:sz w:val="28"/>
                <w:szCs w:val="28"/>
              </w:rPr>
              <w:t xml:space="preserve">prevent the pupil harming themselves or others, damaging property or from causing disorder. </w:t>
            </w:r>
          </w:p>
          <w:p w14:paraId="6635D870" w14:textId="77777777" w:rsidR="00092ABB" w:rsidRPr="00A14ACA" w:rsidRDefault="00092ABB" w:rsidP="008035E9">
            <w:pPr>
              <w:jc w:val="both"/>
              <w:rPr>
                <w:rFonts w:asciiTheme="minorHAnsi" w:hAnsiTheme="minorHAnsi" w:cstheme="minorHAnsi"/>
                <w:b/>
                <w:sz w:val="28"/>
                <w:szCs w:val="28"/>
              </w:rPr>
            </w:pPr>
          </w:p>
          <w:p w14:paraId="2193C3AA" w14:textId="12EE1F19"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t>The law states the member of staff conducting the search must be of the same sex as the pupil being searched. There must be another member of staff present as a witness to the search.</w:t>
            </w:r>
            <w:r w:rsidR="00625A1F" w:rsidRPr="00A14ACA">
              <w:rPr>
                <w:rFonts w:asciiTheme="minorHAnsi" w:hAnsiTheme="minorHAnsi" w:cstheme="minorHAnsi"/>
                <w:sz w:val="28"/>
                <w:szCs w:val="28"/>
              </w:rPr>
              <w:t xml:space="preserve">  </w:t>
            </w:r>
            <w:r w:rsidRPr="00A14ACA">
              <w:rPr>
                <w:rFonts w:asciiTheme="minorHAnsi" w:hAnsiTheme="minorHAnsi" w:cstheme="minorHAnsi"/>
                <w:sz w:val="28"/>
                <w:szCs w:val="28"/>
              </w:rPr>
              <w:t xml:space="preserve">There is a limited exception to this rule. This is that a member of staff can search a pupil of the opposite sex and/or without a witness present </w:t>
            </w:r>
            <w:r w:rsidRPr="00A14ACA">
              <w:rPr>
                <w:rFonts w:asciiTheme="minorHAnsi" w:hAnsiTheme="minorHAnsi" w:cstheme="minorHAnsi"/>
                <w:sz w:val="28"/>
                <w:szCs w:val="28"/>
                <w:u w:val="single"/>
              </w:rPr>
              <w:t>only</w:t>
            </w:r>
            <w:r w:rsidR="009A0431" w:rsidRPr="00A14ACA">
              <w:rPr>
                <w:rFonts w:asciiTheme="minorHAnsi" w:hAnsiTheme="minorHAnsi" w:cstheme="minorHAnsi"/>
                <w:sz w:val="28"/>
                <w:szCs w:val="28"/>
                <w:u w:val="single"/>
              </w:rPr>
              <w:t xml:space="preserve"> in exceptional circumstances and where</w:t>
            </w:r>
            <w:r w:rsidRPr="00A14ACA">
              <w:rPr>
                <w:rFonts w:asciiTheme="minorHAnsi" w:hAnsiTheme="minorHAnsi" w:cstheme="minorHAnsi"/>
                <w:sz w:val="28"/>
                <w:szCs w:val="28"/>
              </w:rPr>
              <w:t xml:space="preserve">: </w:t>
            </w:r>
          </w:p>
          <w:p w14:paraId="0CC4C1E8" w14:textId="77777777" w:rsidR="001B7821" w:rsidRPr="00A14ACA" w:rsidRDefault="001B7821" w:rsidP="008035E9">
            <w:pPr>
              <w:jc w:val="both"/>
              <w:rPr>
                <w:rFonts w:asciiTheme="minorHAnsi" w:hAnsiTheme="minorHAnsi" w:cstheme="minorHAnsi"/>
                <w:sz w:val="28"/>
                <w:szCs w:val="28"/>
              </w:rPr>
            </w:pPr>
          </w:p>
          <w:p w14:paraId="3CC60C8D" w14:textId="47FDAA1F" w:rsidR="00092ABB" w:rsidRPr="00A14ACA" w:rsidRDefault="00092ABB" w:rsidP="008035E9">
            <w:pPr>
              <w:pStyle w:val="ListParagraph"/>
              <w:numPr>
                <w:ilvl w:val="0"/>
                <w:numId w:val="35"/>
              </w:numPr>
              <w:jc w:val="both"/>
              <w:rPr>
                <w:rFonts w:asciiTheme="minorHAnsi" w:hAnsiTheme="minorHAnsi" w:cstheme="minorHAnsi"/>
                <w:sz w:val="28"/>
                <w:szCs w:val="28"/>
              </w:rPr>
            </w:pPr>
            <w:r w:rsidRPr="00A14ACA">
              <w:rPr>
                <w:rFonts w:asciiTheme="minorHAnsi" w:hAnsiTheme="minorHAnsi" w:cstheme="minorHAnsi"/>
                <w:sz w:val="28"/>
                <w:szCs w:val="28"/>
              </w:rPr>
              <w:t xml:space="preserve">the member of staff carrying out the search reasonably believes there is risk that serious harm will be caused to a person if the search is not carried out as a matter of </w:t>
            </w:r>
            <w:proofErr w:type="gramStart"/>
            <w:r w:rsidRPr="00A14ACA">
              <w:rPr>
                <w:rFonts w:asciiTheme="minorHAnsi" w:hAnsiTheme="minorHAnsi" w:cstheme="minorHAnsi"/>
                <w:sz w:val="28"/>
                <w:szCs w:val="28"/>
              </w:rPr>
              <w:t>urgency</w:t>
            </w:r>
            <w:proofErr w:type="gramEnd"/>
          </w:p>
          <w:p w14:paraId="14DC551E" w14:textId="2D1600B0" w:rsidR="00092ABB" w:rsidRPr="00A14ACA" w:rsidRDefault="00092ABB" w:rsidP="008035E9">
            <w:pPr>
              <w:pStyle w:val="ListParagraph"/>
              <w:numPr>
                <w:ilvl w:val="0"/>
                <w:numId w:val="35"/>
              </w:numPr>
              <w:jc w:val="both"/>
              <w:rPr>
                <w:rFonts w:asciiTheme="minorHAnsi" w:hAnsiTheme="minorHAnsi" w:cstheme="minorHAnsi"/>
                <w:sz w:val="28"/>
                <w:szCs w:val="28"/>
              </w:rPr>
            </w:pPr>
            <w:r w:rsidRPr="00A14ACA">
              <w:rPr>
                <w:rFonts w:asciiTheme="minorHAnsi" w:hAnsiTheme="minorHAnsi" w:cstheme="minorHAnsi"/>
                <w:sz w:val="28"/>
                <w:szCs w:val="28"/>
              </w:rPr>
              <w:t xml:space="preserve">in the time available, it is not reasonably practicable for the search to be carried out by a member of staff who is same sex as the pupil or it is not reasonably practicable for the search to be carried out in the presence of another member of </w:t>
            </w:r>
            <w:proofErr w:type="gramStart"/>
            <w:r w:rsidRPr="00A14ACA">
              <w:rPr>
                <w:rFonts w:asciiTheme="minorHAnsi" w:hAnsiTheme="minorHAnsi" w:cstheme="minorHAnsi"/>
                <w:sz w:val="28"/>
                <w:szCs w:val="28"/>
              </w:rPr>
              <w:t>staff</w:t>
            </w:r>
            <w:proofErr w:type="gramEnd"/>
          </w:p>
          <w:p w14:paraId="592E5A1F" w14:textId="77777777" w:rsidR="00137A6A" w:rsidRPr="00A14ACA" w:rsidRDefault="00137A6A" w:rsidP="008035E9">
            <w:pPr>
              <w:pStyle w:val="ListParagraph"/>
              <w:jc w:val="both"/>
              <w:rPr>
                <w:rFonts w:asciiTheme="minorHAnsi" w:hAnsiTheme="minorHAnsi" w:cstheme="minorHAnsi"/>
                <w:sz w:val="28"/>
                <w:szCs w:val="28"/>
              </w:rPr>
            </w:pPr>
          </w:p>
          <w:p w14:paraId="63BA15D8" w14:textId="46D9656C" w:rsidR="00092ABB" w:rsidRPr="00A14ACA" w:rsidRDefault="00137A6A"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Where </w:t>
            </w:r>
            <w:r w:rsidR="00092ABB" w:rsidRPr="00A14ACA">
              <w:rPr>
                <w:rFonts w:asciiTheme="minorHAnsi" w:hAnsiTheme="minorHAnsi" w:cstheme="minorHAnsi"/>
                <w:sz w:val="28"/>
                <w:szCs w:val="28"/>
              </w:rPr>
              <w:t xml:space="preserve">a member of staff </w:t>
            </w:r>
            <w:r w:rsidRPr="00A14ACA">
              <w:rPr>
                <w:rFonts w:asciiTheme="minorHAnsi" w:hAnsiTheme="minorHAnsi" w:cstheme="minorHAnsi"/>
                <w:sz w:val="28"/>
                <w:szCs w:val="28"/>
              </w:rPr>
              <w:t xml:space="preserve">does </w:t>
            </w:r>
            <w:r w:rsidR="00092ABB" w:rsidRPr="00A14ACA">
              <w:rPr>
                <w:rFonts w:asciiTheme="minorHAnsi" w:hAnsiTheme="minorHAnsi" w:cstheme="minorHAnsi"/>
                <w:sz w:val="28"/>
                <w:szCs w:val="28"/>
              </w:rPr>
              <w:t xml:space="preserve">conduct a search </w:t>
            </w:r>
            <w:r w:rsidR="002D25FA" w:rsidRPr="00A14ACA">
              <w:rPr>
                <w:rFonts w:asciiTheme="minorHAnsi" w:hAnsiTheme="minorHAnsi" w:cstheme="minorHAnsi"/>
                <w:sz w:val="28"/>
                <w:szCs w:val="28"/>
              </w:rPr>
              <w:t>as an ‘emergency’ measure,</w:t>
            </w:r>
            <w:r w:rsidR="00092ABB" w:rsidRPr="00A14ACA">
              <w:rPr>
                <w:rFonts w:asciiTheme="minorHAnsi" w:hAnsiTheme="minorHAnsi" w:cstheme="minorHAnsi"/>
                <w:sz w:val="28"/>
                <w:szCs w:val="28"/>
              </w:rPr>
              <w:t xml:space="preserve"> they should immediately report this to </w:t>
            </w:r>
            <w:r w:rsidR="00C522A0" w:rsidRPr="00A14ACA">
              <w:rPr>
                <w:rFonts w:asciiTheme="minorHAnsi" w:hAnsiTheme="minorHAnsi" w:cstheme="minorHAnsi"/>
                <w:sz w:val="28"/>
                <w:szCs w:val="28"/>
              </w:rPr>
              <w:t>an appropriate senior</w:t>
            </w:r>
            <w:r w:rsidR="00092ABB" w:rsidRPr="00A14ACA">
              <w:rPr>
                <w:rFonts w:asciiTheme="minorHAnsi" w:hAnsiTheme="minorHAnsi" w:cstheme="minorHAnsi"/>
                <w:sz w:val="28"/>
                <w:szCs w:val="28"/>
              </w:rPr>
              <w:t xml:space="preserve"> member of staff</w:t>
            </w:r>
            <w:r w:rsidR="00C522A0" w:rsidRPr="00A14ACA">
              <w:rPr>
                <w:rFonts w:asciiTheme="minorHAnsi" w:hAnsiTheme="minorHAnsi" w:cstheme="minorHAnsi"/>
                <w:sz w:val="28"/>
                <w:szCs w:val="28"/>
              </w:rPr>
              <w:t>.</w:t>
            </w:r>
          </w:p>
          <w:p w14:paraId="51784AC3" w14:textId="77777777" w:rsidR="00217F28" w:rsidRPr="00A14ACA" w:rsidRDefault="00217F28" w:rsidP="008035E9">
            <w:pPr>
              <w:jc w:val="both"/>
              <w:rPr>
                <w:rFonts w:asciiTheme="minorHAnsi" w:hAnsiTheme="minorHAnsi" w:cstheme="minorHAnsi"/>
                <w:sz w:val="28"/>
                <w:szCs w:val="28"/>
              </w:rPr>
            </w:pPr>
          </w:p>
          <w:p w14:paraId="379018F1" w14:textId="77777777" w:rsidR="00092ABB" w:rsidRPr="00A14ACA" w:rsidRDefault="00092ABB" w:rsidP="008035E9">
            <w:pPr>
              <w:jc w:val="both"/>
              <w:rPr>
                <w:rFonts w:asciiTheme="minorHAnsi" w:hAnsiTheme="minorHAnsi" w:cstheme="minorHAnsi"/>
                <w:b/>
                <w:sz w:val="28"/>
                <w:szCs w:val="28"/>
              </w:rPr>
            </w:pPr>
            <w:r w:rsidRPr="00A14ACA">
              <w:rPr>
                <w:rFonts w:asciiTheme="minorHAnsi" w:hAnsiTheme="minorHAnsi" w:cstheme="minorHAnsi"/>
                <w:b/>
                <w:sz w:val="28"/>
                <w:szCs w:val="28"/>
              </w:rPr>
              <w:t xml:space="preserve">Strip </w:t>
            </w:r>
            <w:proofErr w:type="gramStart"/>
            <w:r w:rsidRPr="00A14ACA">
              <w:rPr>
                <w:rFonts w:asciiTheme="minorHAnsi" w:hAnsiTheme="minorHAnsi" w:cstheme="minorHAnsi"/>
                <w:b/>
                <w:sz w:val="28"/>
                <w:szCs w:val="28"/>
              </w:rPr>
              <w:t>searching</w:t>
            </w:r>
            <w:proofErr w:type="gramEnd"/>
          </w:p>
          <w:p w14:paraId="2E19A68D" w14:textId="77777777"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A strip search is a search involving the removal of more than outer clothing (see paragraph 29). Strip searches on school premises can only be carried out by police officers under the Police and Criminal Evidence Act 1984 (PACE) Code A and in accordance with the Police and Criminal Evidence Act 1984 (PACE) Code C. </w:t>
            </w:r>
          </w:p>
          <w:p w14:paraId="073FBF2F" w14:textId="77777777" w:rsidR="00453030" w:rsidRPr="00A14ACA" w:rsidRDefault="00453030" w:rsidP="008035E9">
            <w:pPr>
              <w:jc w:val="both"/>
              <w:rPr>
                <w:rFonts w:asciiTheme="minorHAnsi" w:hAnsiTheme="minorHAnsi" w:cstheme="minorHAnsi"/>
                <w:sz w:val="28"/>
                <w:szCs w:val="28"/>
                <w:u w:val="single"/>
              </w:rPr>
            </w:pPr>
          </w:p>
          <w:p w14:paraId="29173043" w14:textId="5C7DD188" w:rsidR="00092ABB" w:rsidRPr="00A14ACA" w:rsidRDefault="00AE4574" w:rsidP="008035E9">
            <w:pPr>
              <w:jc w:val="both"/>
              <w:rPr>
                <w:rFonts w:asciiTheme="minorHAnsi" w:hAnsiTheme="minorHAnsi" w:cstheme="minorHAnsi"/>
                <w:sz w:val="28"/>
                <w:szCs w:val="28"/>
              </w:rPr>
            </w:pPr>
            <w:r w:rsidRPr="00A14ACA">
              <w:rPr>
                <w:rFonts w:asciiTheme="minorHAnsi" w:hAnsiTheme="minorHAnsi" w:cstheme="minorHAnsi"/>
                <w:sz w:val="28"/>
                <w:szCs w:val="28"/>
                <w:u w:val="single"/>
              </w:rPr>
              <w:t xml:space="preserve">Strip searches </w:t>
            </w:r>
            <w:r w:rsidR="00C00CF9" w:rsidRPr="00A14ACA">
              <w:rPr>
                <w:rFonts w:asciiTheme="minorHAnsi" w:hAnsiTheme="minorHAnsi" w:cstheme="minorHAnsi"/>
                <w:sz w:val="28"/>
                <w:szCs w:val="28"/>
                <w:u w:val="single"/>
              </w:rPr>
              <w:t>can only be undertaken by the Police and must never be undertaken by s</w:t>
            </w:r>
            <w:r w:rsidR="00FB55F2" w:rsidRPr="00A14ACA">
              <w:rPr>
                <w:rFonts w:asciiTheme="minorHAnsi" w:hAnsiTheme="minorHAnsi" w:cstheme="minorHAnsi"/>
                <w:sz w:val="28"/>
                <w:szCs w:val="28"/>
                <w:u w:val="single"/>
              </w:rPr>
              <w:t>taff within the setting</w:t>
            </w:r>
            <w:r w:rsidR="00FB55F2" w:rsidRPr="00A14ACA">
              <w:rPr>
                <w:rFonts w:asciiTheme="minorHAnsi" w:hAnsiTheme="minorHAnsi" w:cstheme="minorHAnsi"/>
                <w:sz w:val="28"/>
                <w:szCs w:val="28"/>
              </w:rPr>
              <w:t xml:space="preserve">.  </w:t>
            </w:r>
            <w:r w:rsidR="008D0A67" w:rsidRPr="00A14ACA">
              <w:rPr>
                <w:rFonts w:asciiTheme="minorHAnsi" w:hAnsiTheme="minorHAnsi" w:cstheme="minorHAnsi"/>
                <w:sz w:val="28"/>
                <w:szCs w:val="28"/>
              </w:rPr>
              <w:t xml:space="preserve">Settings may decide to call the Police themselves </w:t>
            </w:r>
            <w:r w:rsidR="003D1632" w:rsidRPr="00A14ACA">
              <w:rPr>
                <w:rFonts w:asciiTheme="minorHAnsi" w:hAnsiTheme="minorHAnsi" w:cstheme="minorHAnsi"/>
                <w:sz w:val="28"/>
                <w:szCs w:val="28"/>
              </w:rPr>
              <w:t xml:space="preserve">to respond to a particular situation, or the Police may arrive at school </w:t>
            </w:r>
            <w:r w:rsidR="00294A72" w:rsidRPr="00A14ACA">
              <w:rPr>
                <w:rFonts w:asciiTheme="minorHAnsi" w:hAnsiTheme="minorHAnsi" w:cstheme="minorHAnsi"/>
                <w:sz w:val="28"/>
                <w:szCs w:val="28"/>
              </w:rPr>
              <w:t>with a request to</w:t>
            </w:r>
            <w:r w:rsidR="000C3593" w:rsidRPr="00A14ACA">
              <w:rPr>
                <w:rFonts w:asciiTheme="minorHAnsi" w:hAnsiTheme="minorHAnsi" w:cstheme="minorHAnsi"/>
                <w:sz w:val="28"/>
                <w:szCs w:val="28"/>
              </w:rPr>
              <w:t xml:space="preserve"> meet with a pupil in relation to a matter they are already dealing.  In either scenario, </w:t>
            </w:r>
            <w:r w:rsidR="00092ABB" w:rsidRPr="00A14ACA">
              <w:rPr>
                <w:rFonts w:asciiTheme="minorHAnsi" w:hAnsiTheme="minorHAnsi" w:cstheme="minorHAnsi"/>
                <w:sz w:val="28"/>
                <w:szCs w:val="28"/>
              </w:rPr>
              <w:t xml:space="preserve">staff retain a duty of care to the pupil(s) involved and should </w:t>
            </w:r>
            <w:proofErr w:type="gramStart"/>
            <w:r w:rsidR="00092ABB" w:rsidRPr="00A14ACA">
              <w:rPr>
                <w:rFonts w:asciiTheme="minorHAnsi" w:hAnsiTheme="minorHAnsi" w:cstheme="minorHAnsi"/>
                <w:sz w:val="28"/>
                <w:szCs w:val="28"/>
              </w:rPr>
              <w:t>advocate for pupil wellbeing at all times</w:t>
            </w:r>
            <w:proofErr w:type="gramEnd"/>
            <w:r w:rsidR="008B6F8F" w:rsidRPr="00A14ACA">
              <w:rPr>
                <w:rFonts w:asciiTheme="minorHAnsi" w:hAnsiTheme="minorHAnsi" w:cstheme="minorHAnsi"/>
                <w:sz w:val="28"/>
                <w:szCs w:val="28"/>
              </w:rPr>
              <w:t>.</w:t>
            </w:r>
          </w:p>
          <w:p w14:paraId="07F2D0A1" w14:textId="7A57AFEA"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t>Once the police are on</w:t>
            </w:r>
            <w:r w:rsidR="00A53670" w:rsidRPr="00A14ACA">
              <w:rPr>
                <w:rFonts w:asciiTheme="minorHAnsi" w:hAnsiTheme="minorHAnsi" w:cstheme="minorHAnsi"/>
                <w:sz w:val="28"/>
                <w:szCs w:val="28"/>
              </w:rPr>
              <w:t>-site</w:t>
            </w:r>
            <w:r w:rsidRPr="00A14ACA">
              <w:rPr>
                <w:rFonts w:asciiTheme="minorHAnsi" w:hAnsiTheme="minorHAnsi" w:cstheme="minorHAnsi"/>
                <w:sz w:val="28"/>
                <w:szCs w:val="28"/>
              </w:rPr>
              <w:t>, the decision on whether to conduct a strip search lies solely with them.</w:t>
            </w:r>
          </w:p>
          <w:p w14:paraId="15A02FC1" w14:textId="77777777" w:rsidR="00A537DD" w:rsidRPr="00A14ACA" w:rsidRDefault="00A537DD" w:rsidP="008035E9">
            <w:pPr>
              <w:jc w:val="both"/>
              <w:rPr>
                <w:rFonts w:asciiTheme="minorHAnsi" w:hAnsiTheme="minorHAnsi" w:cstheme="minorHAnsi"/>
                <w:sz w:val="28"/>
                <w:szCs w:val="28"/>
              </w:rPr>
            </w:pPr>
          </w:p>
          <w:p w14:paraId="22CBAD5E" w14:textId="5AB110DF"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t>Parents should always be informed once a strip search has taken place</w:t>
            </w:r>
            <w:r w:rsidR="007A0DF4" w:rsidRPr="00A14ACA">
              <w:rPr>
                <w:rFonts w:asciiTheme="minorHAnsi" w:hAnsiTheme="minorHAnsi" w:cstheme="minorHAnsi"/>
                <w:sz w:val="28"/>
                <w:szCs w:val="28"/>
              </w:rPr>
              <w:t xml:space="preserve"> (it will be </w:t>
            </w:r>
            <w:r w:rsidR="00C402AC" w:rsidRPr="00A14ACA">
              <w:rPr>
                <w:rFonts w:asciiTheme="minorHAnsi" w:hAnsiTheme="minorHAnsi" w:cstheme="minorHAnsi"/>
                <w:sz w:val="28"/>
                <w:szCs w:val="28"/>
              </w:rPr>
              <w:t xml:space="preserve">for </w:t>
            </w:r>
            <w:r w:rsidR="00B42A60" w:rsidRPr="00A14ACA">
              <w:rPr>
                <w:rFonts w:asciiTheme="minorHAnsi" w:hAnsiTheme="minorHAnsi" w:cstheme="minorHAnsi"/>
                <w:sz w:val="28"/>
                <w:szCs w:val="28"/>
              </w:rPr>
              <w:t xml:space="preserve">the setting and the Police involved to agree </w:t>
            </w:r>
            <w:r w:rsidR="005D083B" w:rsidRPr="00A14ACA">
              <w:rPr>
                <w:rFonts w:asciiTheme="minorHAnsi" w:hAnsiTheme="minorHAnsi" w:cstheme="minorHAnsi"/>
                <w:sz w:val="28"/>
                <w:szCs w:val="28"/>
              </w:rPr>
              <w:t>how this will be done)</w:t>
            </w:r>
            <w:r w:rsidRPr="00A14ACA">
              <w:rPr>
                <w:rFonts w:asciiTheme="minorHAnsi" w:hAnsiTheme="minorHAnsi" w:cstheme="minorHAnsi"/>
                <w:sz w:val="28"/>
                <w:szCs w:val="28"/>
              </w:rPr>
              <w:t xml:space="preserve">. </w:t>
            </w:r>
            <w:r w:rsidR="005D083B" w:rsidRPr="00A14ACA">
              <w:rPr>
                <w:rFonts w:asciiTheme="minorHAnsi" w:hAnsiTheme="minorHAnsi" w:cstheme="minorHAnsi"/>
                <w:sz w:val="28"/>
                <w:szCs w:val="28"/>
              </w:rPr>
              <w:t>However, settings</w:t>
            </w:r>
            <w:r w:rsidRPr="00A14ACA">
              <w:rPr>
                <w:rFonts w:asciiTheme="minorHAnsi" w:hAnsiTheme="minorHAnsi" w:cstheme="minorHAnsi"/>
                <w:sz w:val="28"/>
                <w:szCs w:val="28"/>
              </w:rPr>
              <w:t xml:space="preserve"> </w:t>
            </w:r>
            <w:r w:rsidR="005D083B" w:rsidRPr="00A14ACA">
              <w:rPr>
                <w:rFonts w:asciiTheme="minorHAnsi" w:hAnsiTheme="minorHAnsi" w:cstheme="minorHAnsi"/>
                <w:sz w:val="28"/>
                <w:szCs w:val="28"/>
              </w:rPr>
              <w:t>must</w:t>
            </w:r>
            <w:r w:rsidRPr="00A14ACA">
              <w:rPr>
                <w:rFonts w:asciiTheme="minorHAnsi" w:hAnsiTheme="minorHAnsi" w:cstheme="minorHAnsi"/>
                <w:sz w:val="28"/>
                <w:szCs w:val="28"/>
              </w:rPr>
              <w:t xml:space="preserve"> keep records of </w:t>
            </w:r>
            <w:r w:rsidR="005D083B" w:rsidRPr="00A14ACA">
              <w:rPr>
                <w:rFonts w:asciiTheme="minorHAnsi" w:hAnsiTheme="minorHAnsi" w:cstheme="minorHAnsi"/>
                <w:sz w:val="28"/>
                <w:szCs w:val="28"/>
              </w:rPr>
              <w:t>a</w:t>
            </w:r>
            <w:r w:rsidR="00D00BBA" w:rsidRPr="00A14ACA">
              <w:rPr>
                <w:rFonts w:asciiTheme="minorHAnsi" w:hAnsiTheme="minorHAnsi" w:cstheme="minorHAnsi"/>
                <w:sz w:val="28"/>
                <w:szCs w:val="28"/>
              </w:rPr>
              <w:t>ny</w:t>
            </w:r>
            <w:r w:rsidR="0006330D" w:rsidRPr="00A14ACA">
              <w:rPr>
                <w:rFonts w:asciiTheme="minorHAnsi" w:hAnsiTheme="minorHAnsi" w:cstheme="minorHAnsi"/>
                <w:sz w:val="28"/>
                <w:szCs w:val="28"/>
              </w:rPr>
              <w:t xml:space="preserve"> </w:t>
            </w:r>
            <w:r w:rsidRPr="00A14ACA">
              <w:rPr>
                <w:rFonts w:asciiTheme="minorHAnsi" w:hAnsiTheme="minorHAnsi" w:cstheme="minorHAnsi"/>
                <w:sz w:val="28"/>
                <w:szCs w:val="28"/>
              </w:rPr>
              <w:t>strip searches that have been conducted on</w:t>
            </w:r>
            <w:r w:rsidR="008C50D7" w:rsidRPr="00A14ACA">
              <w:rPr>
                <w:rFonts w:asciiTheme="minorHAnsi" w:hAnsiTheme="minorHAnsi" w:cstheme="minorHAnsi"/>
                <w:sz w:val="28"/>
                <w:szCs w:val="28"/>
              </w:rPr>
              <w:t xml:space="preserve">-site. </w:t>
            </w:r>
          </w:p>
          <w:p w14:paraId="7AC6AA90" w14:textId="77777777" w:rsidR="00092ABB" w:rsidRPr="00A14ACA" w:rsidRDefault="00092ABB" w:rsidP="008035E9">
            <w:pPr>
              <w:jc w:val="both"/>
              <w:rPr>
                <w:rFonts w:asciiTheme="minorHAnsi" w:hAnsiTheme="minorHAnsi" w:cstheme="minorHAnsi"/>
                <w:b/>
                <w:sz w:val="28"/>
                <w:szCs w:val="28"/>
              </w:rPr>
            </w:pPr>
          </w:p>
          <w:p w14:paraId="17DF9FA5" w14:textId="6D5D8AEA" w:rsidR="00092ABB" w:rsidRPr="00A14ACA" w:rsidRDefault="00092ABB" w:rsidP="008035E9">
            <w:pPr>
              <w:jc w:val="both"/>
              <w:rPr>
                <w:rFonts w:asciiTheme="minorHAnsi" w:hAnsiTheme="minorHAnsi" w:cstheme="minorHAnsi"/>
                <w:b/>
                <w:sz w:val="28"/>
                <w:szCs w:val="28"/>
              </w:rPr>
            </w:pPr>
            <w:r w:rsidRPr="00A14ACA">
              <w:rPr>
                <w:rFonts w:asciiTheme="minorHAnsi" w:hAnsiTheme="minorHAnsi" w:cstheme="minorHAnsi"/>
                <w:b/>
                <w:sz w:val="28"/>
                <w:szCs w:val="28"/>
              </w:rPr>
              <w:t>Confiscation</w:t>
            </w:r>
          </w:p>
          <w:p w14:paraId="78FC373C" w14:textId="77777777" w:rsidR="00092ABB" w:rsidRPr="00A14ACA" w:rsidRDefault="00092ABB"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An authorised staff member carrying out a search can confiscate any item that they have reasonable grounds for suspecting: </w:t>
            </w:r>
          </w:p>
          <w:p w14:paraId="7EDFDEC5" w14:textId="57EB2668" w:rsidR="00092ABB" w:rsidRPr="00A14ACA" w:rsidRDefault="00092ABB" w:rsidP="008035E9">
            <w:pPr>
              <w:pStyle w:val="ListParagraph"/>
              <w:numPr>
                <w:ilvl w:val="0"/>
                <w:numId w:val="37"/>
              </w:numPr>
              <w:jc w:val="both"/>
              <w:rPr>
                <w:rFonts w:asciiTheme="minorHAnsi" w:hAnsiTheme="minorHAnsi" w:cstheme="minorHAnsi"/>
                <w:sz w:val="28"/>
                <w:szCs w:val="28"/>
              </w:rPr>
            </w:pPr>
            <w:r w:rsidRPr="00A14ACA">
              <w:rPr>
                <w:rFonts w:asciiTheme="minorHAnsi" w:hAnsiTheme="minorHAnsi" w:cstheme="minorHAnsi"/>
                <w:sz w:val="28"/>
                <w:szCs w:val="28"/>
              </w:rPr>
              <w:t xml:space="preserve">poses a risk to staff or </w:t>
            </w:r>
            <w:proofErr w:type="gramStart"/>
            <w:r w:rsidRPr="00A14ACA">
              <w:rPr>
                <w:rFonts w:asciiTheme="minorHAnsi" w:hAnsiTheme="minorHAnsi" w:cstheme="minorHAnsi"/>
                <w:sz w:val="28"/>
                <w:szCs w:val="28"/>
              </w:rPr>
              <w:t>pupils;</w:t>
            </w:r>
            <w:proofErr w:type="gramEnd"/>
            <w:r w:rsidRPr="00A14ACA">
              <w:rPr>
                <w:rFonts w:asciiTheme="minorHAnsi" w:hAnsiTheme="minorHAnsi" w:cstheme="minorHAnsi"/>
                <w:sz w:val="28"/>
                <w:szCs w:val="28"/>
              </w:rPr>
              <w:t xml:space="preserve"> </w:t>
            </w:r>
          </w:p>
          <w:p w14:paraId="6D723402" w14:textId="1A37A48A" w:rsidR="00092ABB" w:rsidRPr="00A14ACA" w:rsidRDefault="00092ABB" w:rsidP="008035E9">
            <w:pPr>
              <w:pStyle w:val="ListParagraph"/>
              <w:numPr>
                <w:ilvl w:val="0"/>
                <w:numId w:val="37"/>
              </w:numPr>
              <w:jc w:val="both"/>
              <w:rPr>
                <w:rFonts w:asciiTheme="minorHAnsi" w:hAnsiTheme="minorHAnsi" w:cstheme="minorHAnsi"/>
                <w:sz w:val="28"/>
                <w:szCs w:val="28"/>
              </w:rPr>
            </w:pPr>
            <w:r w:rsidRPr="00A14ACA">
              <w:rPr>
                <w:rFonts w:asciiTheme="minorHAnsi" w:hAnsiTheme="minorHAnsi" w:cstheme="minorHAnsi"/>
                <w:sz w:val="28"/>
                <w:szCs w:val="28"/>
              </w:rPr>
              <w:t xml:space="preserve">is prohibited, or identified in the school rules for which a search can be </w:t>
            </w:r>
            <w:proofErr w:type="gramStart"/>
            <w:r w:rsidRPr="00A14ACA">
              <w:rPr>
                <w:rFonts w:asciiTheme="minorHAnsi" w:hAnsiTheme="minorHAnsi" w:cstheme="minorHAnsi"/>
                <w:sz w:val="28"/>
                <w:szCs w:val="28"/>
              </w:rPr>
              <w:t>made</w:t>
            </w:r>
            <w:proofErr w:type="gramEnd"/>
          </w:p>
          <w:p w14:paraId="51422816" w14:textId="58B9F624" w:rsidR="00092ABB" w:rsidRPr="00A14ACA" w:rsidRDefault="00092ABB" w:rsidP="008035E9">
            <w:pPr>
              <w:pStyle w:val="ListParagraph"/>
              <w:numPr>
                <w:ilvl w:val="0"/>
                <w:numId w:val="37"/>
              </w:numPr>
              <w:jc w:val="both"/>
              <w:rPr>
                <w:rFonts w:asciiTheme="minorHAnsi" w:hAnsiTheme="minorHAnsi" w:cstheme="minorHAnsi"/>
                <w:sz w:val="28"/>
                <w:szCs w:val="28"/>
              </w:rPr>
            </w:pPr>
            <w:r w:rsidRPr="00A14ACA">
              <w:rPr>
                <w:rFonts w:asciiTheme="minorHAnsi" w:hAnsiTheme="minorHAnsi" w:cstheme="minorHAnsi"/>
                <w:sz w:val="28"/>
                <w:szCs w:val="28"/>
              </w:rPr>
              <w:t xml:space="preserve">is evidence in relation to an </w:t>
            </w:r>
            <w:proofErr w:type="gramStart"/>
            <w:r w:rsidRPr="00A14ACA">
              <w:rPr>
                <w:rFonts w:asciiTheme="minorHAnsi" w:hAnsiTheme="minorHAnsi" w:cstheme="minorHAnsi"/>
                <w:sz w:val="28"/>
                <w:szCs w:val="28"/>
              </w:rPr>
              <w:t>offence</w:t>
            </w:r>
            <w:proofErr w:type="gramEnd"/>
          </w:p>
          <w:p w14:paraId="0D7510C9" w14:textId="77777777" w:rsidR="00092ABB" w:rsidRPr="00A14ACA" w:rsidRDefault="00092ABB" w:rsidP="008035E9">
            <w:pPr>
              <w:autoSpaceDE w:val="0"/>
              <w:autoSpaceDN w:val="0"/>
              <w:adjustRightInd w:val="0"/>
              <w:jc w:val="both"/>
              <w:outlineLvl w:val="0"/>
              <w:rPr>
                <w:rFonts w:asciiTheme="minorHAnsi" w:hAnsiTheme="minorHAnsi" w:cstheme="minorHAnsi"/>
                <w:sz w:val="28"/>
                <w:szCs w:val="28"/>
              </w:rPr>
            </w:pPr>
          </w:p>
        </w:tc>
      </w:tr>
    </w:tbl>
    <w:p w14:paraId="726488DC" w14:textId="77777777" w:rsidR="00CF72D4" w:rsidRPr="00A14ACA" w:rsidRDefault="00CF72D4" w:rsidP="008035E9">
      <w:pPr>
        <w:spacing w:line="240" w:lineRule="auto"/>
        <w:jc w:val="both"/>
        <w:rPr>
          <w:rFonts w:asciiTheme="minorHAnsi" w:hAnsiTheme="minorHAnsi" w:cstheme="minorHAnsi"/>
          <w:sz w:val="28"/>
          <w:szCs w:val="28"/>
        </w:rPr>
      </w:pPr>
    </w:p>
    <w:p w14:paraId="044527D3" w14:textId="19879371" w:rsidR="00CE0A87" w:rsidRPr="00A14ACA" w:rsidRDefault="005329DF" w:rsidP="008035E9">
      <w:pPr>
        <w:autoSpaceDE w:val="0"/>
        <w:autoSpaceDN w:val="0"/>
        <w:adjustRightInd w:val="0"/>
        <w:spacing w:after="0" w:line="240" w:lineRule="auto"/>
        <w:jc w:val="both"/>
        <w:outlineLvl w:val="0"/>
        <w:rPr>
          <w:rFonts w:asciiTheme="minorHAnsi" w:hAnsiTheme="minorHAnsi" w:cstheme="minorHAnsi"/>
          <w:b/>
          <w:color w:val="000000"/>
          <w:sz w:val="28"/>
          <w:szCs w:val="28"/>
        </w:rPr>
      </w:pPr>
      <w:bookmarkStart w:id="11" w:name="Intervention"/>
      <w:bookmarkEnd w:id="11"/>
      <w:r w:rsidRPr="00A14ACA">
        <w:rPr>
          <w:rFonts w:asciiTheme="minorHAnsi" w:hAnsiTheme="minorHAnsi" w:cstheme="minorHAnsi"/>
          <w:b/>
          <w:color w:val="000000"/>
          <w:sz w:val="28"/>
          <w:szCs w:val="28"/>
        </w:rPr>
        <w:t xml:space="preserve">Use of </w:t>
      </w:r>
      <w:r w:rsidR="00EA3096" w:rsidRPr="00A14ACA">
        <w:rPr>
          <w:rFonts w:asciiTheme="minorHAnsi" w:hAnsiTheme="minorHAnsi" w:cstheme="minorHAnsi"/>
          <w:b/>
          <w:color w:val="000000"/>
          <w:sz w:val="28"/>
          <w:szCs w:val="28"/>
        </w:rPr>
        <w:t>R</w:t>
      </w:r>
      <w:r w:rsidR="00CF04E8" w:rsidRPr="00A14ACA">
        <w:rPr>
          <w:rFonts w:asciiTheme="minorHAnsi" w:hAnsiTheme="minorHAnsi" w:cstheme="minorHAnsi"/>
          <w:b/>
          <w:color w:val="000000"/>
          <w:sz w:val="28"/>
          <w:szCs w:val="28"/>
        </w:rPr>
        <w:t xml:space="preserve">easonable </w:t>
      </w:r>
      <w:r w:rsidR="00EA3096" w:rsidRPr="00A14ACA">
        <w:rPr>
          <w:rFonts w:asciiTheme="minorHAnsi" w:hAnsiTheme="minorHAnsi" w:cstheme="minorHAnsi"/>
          <w:b/>
          <w:color w:val="000000"/>
          <w:sz w:val="28"/>
          <w:szCs w:val="28"/>
        </w:rPr>
        <w:t>F</w:t>
      </w:r>
      <w:r w:rsidRPr="00A14ACA">
        <w:rPr>
          <w:rFonts w:asciiTheme="minorHAnsi" w:hAnsiTheme="minorHAnsi" w:cstheme="minorHAnsi"/>
          <w:b/>
          <w:color w:val="000000"/>
          <w:sz w:val="28"/>
          <w:szCs w:val="28"/>
        </w:rPr>
        <w:t xml:space="preserve">orce and </w:t>
      </w:r>
      <w:r w:rsidR="00EA3096" w:rsidRPr="00A14ACA">
        <w:rPr>
          <w:rFonts w:asciiTheme="minorHAnsi" w:hAnsiTheme="minorHAnsi" w:cstheme="minorHAnsi"/>
          <w:b/>
          <w:color w:val="000000"/>
          <w:sz w:val="28"/>
          <w:szCs w:val="28"/>
        </w:rPr>
        <w:t>R</w:t>
      </w:r>
      <w:r w:rsidR="00DE4B1D" w:rsidRPr="00A14ACA">
        <w:rPr>
          <w:rFonts w:asciiTheme="minorHAnsi" w:hAnsiTheme="minorHAnsi" w:cstheme="minorHAnsi"/>
          <w:b/>
          <w:color w:val="000000"/>
          <w:sz w:val="28"/>
          <w:szCs w:val="28"/>
        </w:rPr>
        <w:t>e</w:t>
      </w:r>
      <w:r w:rsidR="00CA2AFA" w:rsidRPr="00A14ACA">
        <w:rPr>
          <w:rFonts w:asciiTheme="minorHAnsi" w:hAnsiTheme="minorHAnsi" w:cstheme="minorHAnsi"/>
          <w:b/>
          <w:color w:val="000000"/>
          <w:sz w:val="28"/>
          <w:szCs w:val="28"/>
        </w:rPr>
        <w:t xml:space="preserve">strictive </w:t>
      </w:r>
      <w:r w:rsidR="00EA3096" w:rsidRPr="00A14ACA">
        <w:rPr>
          <w:rFonts w:asciiTheme="minorHAnsi" w:hAnsiTheme="minorHAnsi" w:cstheme="minorHAnsi"/>
          <w:b/>
          <w:color w:val="000000"/>
          <w:sz w:val="28"/>
          <w:szCs w:val="28"/>
        </w:rPr>
        <w:t>P</w:t>
      </w:r>
      <w:r w:rsidR="00CA2AFA" w:rsidRPr="00A14ACA">
        <w:rPr>
          <w:rFonts w:asciiTheme="minorHAnsi" w:hAnsiTheme="minorHAnsi" w:cstheme="minorHAnsi"/>
          <w:b/>
          <w:color w:val="000000"/>
          <w:sz w:val="28"/>
          <w:szCs w:val="28"/>
        </w:rPr>
        <w:t xml:space="preserve">hysical </w:t>
      </w:r>
      <w:r w:rsidR="00EA3096" w:rsidRPr="00A14ACA">
        <w:rPr>
          <w:rFonts w:asciiTheme="minorHAnsi" w:hAnsiTheme="minorHAnsi" w:cstheme="minorHAnsi"/>
          <w:b/>
          <w:color w:val="000000"/>
          <w:sz w:val="28"/>
          <w:szCs w:val="28"/>
        </w:rPr>
        <w:t>I</w:t>
      </w:r>
      <w:r w:rsidR="001631E4" w:rsidRPr="00A14ACA">
        <w:rPr>
          <w:rFonts w:asciiTheme="minorHAnsi" w:hAnsiTheme="minorHAnsi" w:cstheme="minorHAnsi"/>
          <w:b/>
          <w:color w:val="000000"/>
          <w:sz w:val="28"/>
          <w:szCs w:val="28"/>
        </w:rPr>
        <w:t>ntervention (</w:t>
      </w:r>
      <w:r w:rsidR="00CA2AFA" w:rsidRPr="00A14ACA">
        <w:rPr>
          <w:rFonts w:asciiTheme="minorHAnsi" w:hAnsiTheme="minorHAnsi" w:cstheme="minorHAnsi"/>
          <w:b/>
          <w:color w:val="000000"/>
          <w:sz w:val="28"/>
          <w:szCs w:val="28"/>
        </w:rPr>
        <w:t>r</w:t>
      </w:r>
      <w:r w:rsidR="00DE4B1D" w:rsidRPr="00A14ACA">
        <w:rPr>
          <w:rFonts w:asciiTheme="minorHAnsi" w:hAnsiTheme="minorHAnsi" w:cstheme="minorHAnsi"/>
          <w:b/>
          <w:color w:val="000000"/>
          <w:sz w:val="28"/>
          <w:szCs w:val="28"/>
        </w:rPr>
        <w:t>estraint</w:t>
      </w:r>
      <w:r w:rsidR="001631E4" w:rsidRPr="00A14ACA">
        <w:rPr>
          <w:rFonts w:asciiTheme="minorHAnsi" w:hAnsiTheme="minorHAnsi" w:cstheme="minorHAnsi"/>
          <w:b/>
          <w:color w:val="000000"/>
          <w:sz w:val="28"/>
          <w:szCs w:val="28"/>
        </w:rPr>
        <w:t>)</w:t>
      </w:r>
      <w:r w:rsidR="007F4000" w:rsidRPr="00A14ACA">
        <w:rPr>
          <w:rFonts w:asciiTheme="minorHAnsi" w:hAnsiTheme="minorHAnsi" w:cstheme="minorHAnsi"/>
          <w:b/>
          <w:color w:val="000000"/>
          <w:sz w:val="28"/>
          <w:szCs w:val="28"/>
        </w:rPr>
        <w:t xml:space="preserve"> – the legal position, human </w:t>
      </w:r>
      <w:proofErr w:type="gramStart"/>
      <w:r w:rsidR="007F4000" w:rsidRPr="00A14ACA">
        <w:rPr>
          <w:rFonts w:asciiTheme="minorHAnsi" w:hAnsiTheme="minorHAnsi" w:cstheme="minorHAnsi"/>
          <w:b/>
          <w:color w:val="000000"/>
          <w:sz w:val="28"/>
          <w:szCs w:val="28"/>
        </w:rPr>
        <w:t>rights</w:t>
      </w:r>
      <w:proofErr w:type="gramEnd"/>
      <w:r w:rsidR="007F4000" w:rsidRPr="00A14ACA">
        <w:rPr>
          <w:rFonts w:asciiTheme="minorHAnsi" w:hAnsiTheme="minorHAnsi" w:cstheme="minorHAnsi"/>
          <w:b/>
          <w:color w:val="000000"/>
          <w:sz w:val="28"/>
          <w:szCs w:val="28"/>
        </w:rPr>
        <w:t xml:space="preserve"> and procedural safeguards</w:t>
      </w:r>
    </w:p>
    <w:p w14:paraId="632E0381" w14:textId="4A8FC635" w:rsidR="007F4000" w:rsidRPr="00A14ACA" w:rsidRDefault="007F4000" w:rsidP="008035E9">
      <w:pPr>
        <w:autoSpaceDE w:val="0"/>
        <w:autoSpaceDN w:val="0"/>
        <w:adjustRightInd w:val="0"/>
        <w:spacing w:after="0" w:line="240" w:lineRule="auto"/>
        <w:jc w:val="both"/>
        <w:outlineLvl w:val="0"/>
        <w:rPr>
          <w:rFonts w:asciiTheme="minorHAnsi" w:hAnsiTheme="minorHAnsi" w:cstheme="minorHAnsi"/>
          <w:color w:val="000000"/>
          <w:sz w:val="28"/>
          <w:szCs w:val="28"/>
        </w:rPr>
      </w:pPr>
      <w:r w:rsidRPr="00A14ACA">
        <w:rPr>
          <w:rFonts w:asciiTheme="minorHAnsi" w:hAnsiTheme="minorHAnsi" w:cstheme="minorHAnsi"/>
          <w:color w:val="000000"/>
          <w:sz w:val="28"/>
          <w:szCs w:val="28"/>
        </w:rPr>
        <w:t>The Equality and Human Rights Commission</w:t>
      </w:r>
      <w:r w:rsidR="005D41DC" w:rsidRPr="00A14ACA">
        <w:rPr>
          <w:rFonts w:asciiTheme="minorHAnsi" w:hAnsiTheme="minorHAnsi" w:cstheme="minorHAnsi"/>
          <w:color w:val="000000"/>
          <w:sz w:val="28"/>
          <w:szCs w:val="28"/>
        </w:rPr>
        <w:t xml:space="preserve"> (EHRC)</w:t>
      </w:r>
      <w:r w:rsidRPr="00A14ACA">
        <w:rPr>
          <w:rFonts w:asciiTheme="minorHAnsi" w:hAnsiTheme="minorHAnsi" w:cstheme="minorHAnsi"/>
          <w:color w:val="000000"/>
          <w:sz w:val="28"/>
          <w:szCs w:val="28"/>
        </w:rPr>
        <w:t xml:space="preserve"> ‘Human Rights Framework for Restraint’ (2019) sets out key principles within the Human Rights Act in relation to restraint </w:t>
      </w:r>
      <w:proofErr w:type="gramStart"/>
      <w:r w:rsidRPr="00A14ACA">
        <w:rPr>
          <w:rFonts w:asciiTheme="minorHAnsi" w:hAnsiTheme="minorHAnsi" w:cstheme="minorHAnsi"/>
          <w:color w:val="000000"/>
          <w:sz w:val="28"/>
          <w:szCs w:val="28"/>
        </w:rPr>
        <w:t>in order to</w:t>
      </w:r>
      <w:proofErr w:type="gramEnd"/>
      <w:r w:rsidRPr="00A14ACA">
        <w:rPr>
          <w:rFonts w:asciiTheme="minorHAnsi" w:hAnsiTheme="minorHAnsi" w:cstheme="minorHAnsi"/>
          <w:color w:val="000000"/>
          <w:sz w:val="28"/>
          <w:szCs w:val="28"/>
        </w:rPr>
        <w:t xml:space="preserve"> ‘protect and respect the safety and dignity of people being restrained as well as those around them, including staff’.</w:t>
      </w:r>
    </w:p>
    <w:p w14:paraId="34E21EC5" w14:textId="61C32B54" w:rsidR="005D41DC" w:rsidRPr="00A14ACA" w:rsidRDefault="005D41DC" w:rsidP="008035E9">
      <w:pPr>
        <w:autoSpaceDE w:val="0"/>
        <w:autoSpaceDN w:val="0"/>
        <w:adjustRightInd w:val="0"/>
        <w:spacing w:after="0" w:line="240" w:lineRule="auto"/>
        <w:jc w:val="both"/>
        <w:outlineLvl w:val="0"/>
        <w:rPr>
          <w:rFonts w:asciiTheme="minorHAnsi" w:hAnsiTheme="minorHAnsi" w:cstheme="minorHAnsi"/>
          <w:color w:val="000000"/>
          <w:sz w:val="28"/>
          <w:szCs w:val="28"/>
        </w:rPr>
      </w:pPr>
    </w:p>
    <w:p w14:paraId="17622576" w14:textId="2E92B967" w:rsidR="005D41DC" w:rsidRPr="00A14ACA" w:rsidRDefault="005D41DC" w:rsidP="008035E9">
      <w:pPr>
        <w:autoSpaceDE w:val="0"/>
        <w:autoSpaceDN w:val="0"/>
        <w:adjustRightInd w:val="0"/>
        <w:spacing w:after="0" w:line="240" w:lineRule="auto"/>
        <w:jc w:val="both"/>
        <w:outlineLvl w:val="0"/>
        <w:rPr>
          <w:rFonts w:asciiTheme="minorHAnsi" w:hAnsiTheme="minorHAnsi" w:cstheme="minorHAnsi"/>
          <w:color w:val="000000"/>
          <w:sz w:val="28"/>
          <w:szCs w:val="28"/>
        </w:rPr>
      </w:pPr>
      <w:r w:rsidRPr="00A14ACA">
        <w:rPr>
          <w:rFonts w:asciiTheme="minorHAnsi" w:hAnsiTheme="minorHAnsi" w:cstheme="minorHAnsi"/>
          <w:color w:val="000000"/>
          <w:sz w:val="28"/>
          <w:szCs w:val="28"/>
        </w:rPr>
        <w:t xml:space="preserve">The EHRC defines restraint as </w:t>
      </w:r>
      <w:r w:rsidR="00752ABB" w:rsidRPr="00A14ACA">
        <w:rPr>
          <w:rFonts w:asciiTheme="minorHAnsi" w:hAnsiTheme="minorHAnsi" w:cstheme="minorHAnsi"/>
          <w:color w:val="000000"/>
          <w:sz w:val="28"/>
          <w:szCs w:val="28"/>
        </w:rPr>
        <w:t>‘an act carried out with the purpose of restricting an individual’s movement, liberty</w:t>
      </w:r>
      <w:r w:rsidR="00C57455" w:rsidRPr="00A14ACA">
        <w:rPr>
          <w:rFonts w:asciiTheme="minorHAnsi" w:hAnsiTheme="minorHAnsi" w:cstheme="minorHAnsi"/>
          <w:color w:val="000000"/>
          <w:sz w:val="28"/>
          <w:szCs w:val="28"/>
        </w:rPr>
        <w:t xml:space="preserve"> and / or freedom to act independently’.</w:t>
      </w:r>
    </w:p>
    <w:p w14:paraId="613E4B15" w14:textId="77777777" w:rsidR="007F4000" w:rsidRPr="00A14ACA" w:rsidRDefault="007F4000" w:rsidP="008035E9">
      <w:pPr>
        <w:autoSpaceDE w:val="0"/>
        <w:autoSpaceDN w:val="0"/>
        <w:adjustRightInd w:val="0"/>
        <w:spacing w:after="0" w:line="240" w:lineRule="auto"/>
        <w:jc w:val="both"/>
        <w:outlineLvl w:val="0"/>
        <w:rPr>
          <w:rFonts w:asciiTheme="minorHAnsi" w:hAnsiTheme="minorHAnsi" w:cstheme="minorHAnsi"/>
          <w:color w:val="000000"/>
          <w:sz w:val="28"/>
          <w:szCs w:val="28"/>
        </w:rPr>
      </w:pPr>
    </w:p>
    <w:p w14:paraId="0DFE3D38" w14:textId="3D168AF8" w:rsidR="004B71D1" w:rsidRPr="00A14ACA" w:rsidRDefault="00C43FFA" w:rsidP="008035E9">
      <w:pPr>
        <w:autoSpaceDE w:val="0"/>
        <w:autoSpaceDN w:val="0"/>
        <w:adjustRightInd w:val="0"/>
        <w:spacing w:after="0" w:line="240" w:lineRule="auto"/>
        <w:jc w:val="both"/>
        <w:outlineLvl w:val="0"/>
        <w:rPr>
          <w:rFonts w:asciiTheme="minorHAnsi" w:hAnsiTheme="minorHAnsi" w:cstheme="minorHAnsi"/>
          <w:color w:val="000000"/>
          <w:sz w:val="28"/>
          <w:szCs w:val="28"/>
        </w:rPr>
      </w:pPr>
      <w:r w:rsidRPr="00A14ACA">
        <w:rPr>
          <w:rFonts w:asciiTheme="minorHAnsi" w:hAnsiTheme="minorHAnsi" w:cstheme="minorHAnsi"/>
          <w:color w:val="000000"/>
          <w:sz w:val="28"/>
          <w:szCs w:val="28"/>
        </w:rPr>
        <w:t>Keeping Children Safe in Education (DfE, 20</w:t>
      </w:r>
      <w:r w:rsidR="006A1D38" w:rsidRPr="00A14ACA">
        <w:rPr>
          <w:rFonts w:asciiTheme="minorHAnsi" w:hAnsiTheme="minorHAnsi" w:cstheme="minorHAnsi"/>
          <w:color w:val="000000"/>
          <w:sz w:val="28"/>
          <w:szCs w:val="28"/>
        </w:rPr>
        <w:t>2</w:t>
      </w:r>
      <w:r w:rsidR="00E93BA5" w:rsidRPr="00A14ACA">
        <w:rPr>
          <w:rFonts w:asciiTheme="minorHAnsi" w:hAnsiTheme="minorHAnsi" w:cstheme="minorHAnsi"/>
          <w:color w:val="000000"/>
          <w:sz w:val="28"/>
          <w:szCs w:val="28"/>
        </w:rPr>
        <w:t>4</w:t>
      </w:r>
      <w:r w:rsidRPr="00A14ACA">
        <w:rPr>
          <w:rFonts w:asciiTheme="minorHAnsi" w:hAnsiTheme="minorHAnsi" w:cstheme="minorHAnsi"/>
          <w:color w:val="000000"/>
          <w:sz w:val="28"/>
          <w:szCs w:val="28"/>
        </w:rPr>
        <w:t xml:space="preserve">) states: </w:t>
      </w:r>
    </w:p>
    <w:p w14:paraId="6D7F36ED" w14:textId="77777777" w:rsidR="00A37A80" w:rsidRPr="00A14ACA" w:rsidRDefault="00A37A80" w:rsidP="008035E9">
      <w:pPr>
        <w:autoSpaceDE w:val="0"/>
        <w:autoSpaceDN w:val="0"/>
        <w:adjustRightInd w:val="0"/>
        <w:spacing w:after="0" w:line="240" w:lineRule="auto"/>
        <w:jc w:val="both"/>
        <w:outlineLvl w:val="0"/>
        <w:rPr>
          <w:rFonts w:asciiTheme="minorHAnsi" w:hAnsiTheme="minorHAnsi" w:cstheme="minorHAnsi"/>
          <w:color w:val="000000"/>
          <w:sz w:val="28"/>
          <w:szCs w:val="28"/>
        </w:rPr>
      </w:pPr>
    </w:p>
    <w:p w14:paraId="446B1B08" w14:textId="77777777" w:rsidR="00C30A5F" w:rsidRPr="00A14ACA" w:rsidRDefault="00C43FFA" w:rsidP="008035E9">
      <w:pPr>
        <w:autoSpaceDE w:val="0"/>
        <w:autoSpaceDN w:val="0"/>
        <w:adjustRightInd w:val="0"/>
        <w:spacing w:after="0" w:line="240" w:lineRule="auto"/>
        <w:ind w:left="720"/>
        <w:jc w:val="both"/>
        <w:outlineLvl w:val="0"/>
        <w:rPr>
          <w:rFonts w:asciiTheme="minorHAnsi" w:hAnsiTheme="minorHAnsi" w:cstheme="minorHAnsi"/>
          <w:sz w:val="28"/>
          <w:szCs w:val="28"/>
        </w:rPr>
      </w:pPr>
      <w:r w:rsidRPr="00A14ACA">
        <w:rPr>
          <w:rFonts w:asciiTheme="minorHAnsi" w:hAnsiTheme="minorHAnsi" w:cstheme="minorHAnsi"/>
          <w:color w:val="000000"/>
          <w:sz w:val="28"/>
          <w:szCs w:val="28"/>
        </w:rPr>
        <w:t xml:space="preserve"> </w:t>
      </w:r>
      <w:r w:rsidR="00C30A5F" w:rsidRPr="00A14ACA">
        <w:rPr>
          <w:rFonts w:asciiTheme="minorHAnsi" w:hAnsiTheme="minorHAnsi" w:cstheme="minorHAnsi"/>
          <w:sz w:val="28"/>
          <w:szCs w:val="28"/>
        </w:rPr>
        <w:t>“</w:t>
      </w:r>
      <w:r w:rsidR="00C30A5F" w:rsidRPr="00A14ACA">
        <w:rPr>
          <w:rFonts w:asciiTheme="minorHAnsi" w:hAnsiTheme="minorHAnsi" w:cstheme="minorHAnsi"/>
          <w:i/>
          <w:sz w:val="28"/>
          <w:szCs w:val="28"/>
        </w:rPr>
        <w:t xml:space="preserve">When using reasonable force in response to risks presented by incidents involving children with SEN or disabilities or with medical conditions, schools and colleges should </w:t>
      </w:r>
      <w:r w:rsidR="00C30A5F" w:rsidRPr="00A14ACA">
        <w:rPr>
          <w:rFonts w:asciiTheme="minorHAnsi" w:hAnsiTheme="minorHAnsi" w:cstheme="minorHAnsi"/>
          <w:i/>
          <w:sz w:val="28"/>
          <w:szCs w:val="28"/>
        </w:rPr>
        <w:lastRenderedPageBreak/>
        <w:t>in considering the risks carefully recognise the additional vulnerability of these groups. They should also consider their duti</w:t>
      </w:r>
      <w:r w:rsidRPr="00A14ACA">
        <w:rPr>
          <w:rFonts w:asciiTheme="minorHAnsi" w:hAnsiTheme="minorHAnsi" w:cstheme="minorHAnsi"/>
          <w:i/>
          <w:sz w:val="28"/>
          <w:szCs w:val="28"/>
        </w:rPr>
        <w:t>es under the Equality Act 2010</w:t>
      </w:r>
      <w:r w:rsidR="00C30A5F" w:rsidRPr="00A14ACA">
        <w:rPr>
          <w:rFonts w:asciiTheme="minorHAnsi" w:hAnsiTheme="minorHAnsi" w:cstheme="minorHAnsi"/>
          <w:i/>
          <w:sz w:val="28"/>
          <w:szCs w:val="28"/>
        </w:rPr>
        <w:t xml:space="preserve"> in relation to making reasonable adjustments, non-discrimination and their </w:t>
      </w:r>
      <w:hyperlink r:id="rId21" w:history="1">
        <w:r w:rsidRPr="00A14ACA">
          <w:rPr>
            <w:rStyle w:val="Hyperlink"/>
            <w:rFonts w:asciiTheme="minorHAnsi" w:hAnsiTheme="minorHAnsi" w:cstheme="minorHAnsi"/>
            <w:i/>
            <w:sz w:val="28"/>
            <w:szCs w:val="28"/>
          </w:rPr>
          <w:t>Public Sector Equality Duty</w:t>
        </w:r>
      </w:hyperlink>
      <w:r w:rsidR="00C30A5F" w:rsidRPr="00A14ACA">
        <w:rPr>
          <w:rFonts w:asciiTheme="minorHAnsi" w:hAnsiTheme="minorHAnsi" w:cstheme="minorHAnsi"/>
          <w:i/>
          <w:sz w:val="28"/>
          <w:szCs w:val="28"/>
        </w:rPr>
        <w:t>. By planning positive and proactive behaviour support, for instance through drawing up individual behaviour plans for more vulnerable children, and agreeing them with parents and carers, schools and colleges can reduce the occurrence of challenging behaviour and the need to use reasonable force”.</w:t>
      </w:r>
    </w:p>
    <w:p w14:paraId="5BF8E256" w14:textId="77777777" w:rsidR="00C30A5F" w:rsidRPr="00A14ACA" w:rsidRDefault="00C30A5F" w:rsidP="008035E9">
      <w:pPr>
        <w:autoSpaceDE w:val="0"/>
        <w:autoSpaceDN w:val="0"/>
        <w:adjustRightInd w:val="0"/>
        <w:spacing w:after="0" w:line="240" w:lineRule="auto"/>
        <w:jc w:val="both"/>
        <w:rPr>
          <w:rFonts w:asciiTheme="minorHAnsi" w:hAnsiTheme="minorHAnsi" w:cstheme="minorHAnsi"/>
          <w:color w:val="000000"/>
          <w:sz w:val="28"/>
          <w:szCs w:val="28"/>
        </w:rPr>
      </w:pPr>
    </w:p>
    <w:p w14:paraId="760FF4AD" w14:textId="47191931" w:rsidR="004B71D1" w:rsidRPr="00A14ACA" w:rsidRDefault="005329DF" w:rsidP="008035E9">
      <w:pPr>
        <w:autoSpaceDE w:val="0"/>
        <w:autoSpaceDN w:val="0"/>
        <w:adjustRightInd w:val="0"/>
        <w:spacing w:after="0" w:line="240" w:lineRule="auto"/>
        <w:jc w:val="both"/>
        <w:rPr>
          <w:rFonts w:asciiTheme="minorHAnsi" w:hAnsiTheme="minorHAnsi" w:cstheme="minorHAnsi"/>
          <w:color w:val="000000"/>
          <w:sz w:val="28"/>
          <w:szCs w:val="28"/>
        </w:rPr>
      </w:pPr>
      <w:bookmarkStart w:id="12" w:name="_Hlk110866583"/>
      <w:r w:rsidRPr="00A14ACA">
        <w:rPr>
          <w:rFonts w:asciiTheme="minorHAnsi" w:hAnsiTheme="minorHAnsi" w:cstheme="minorHAnsi"/>
          <w:color w:val="000000"/>
          <w:sz w:val="28"/>
          <w:szCs w:val="28"/>
        </w:rPr>
        <w:t>T</w:t>
      </w:r>
      <w:r w:rsidR="00CE0A87" w:rsidRPr="00A14ACA">
        <w:rPr>
          <w:rFonts w:asciiTheme="minorHAnsi" w:hAnsiTheme="minorHAnsi" w:cstheme="minorHAnsi"/>
          <w:color w:val="000000"/>
          <w:sz w:val="28"/>
          <w:szCs w:val="28"/>
        </w:rPr>
        <w:t>he</w:t>
      </w:r>
      <w:r w:rsidR="00143C0E" w:rsidRPr="00A14ACA">
        <w:rPr>
          <w:rFonts w:asciiTheme="minorHAnsi" w:hAnsiTheme="minorHAnsi" w:cstheme="minorHAnsi"/>
          <w:b/>
          <w:color w:val="000000"/>
          <w:sz w:val="28"/>
          <w:szCs w:val="28"/>
        </w:rPr>
        <w:t xml:space="preserve"> </w:t>
      </w:r>
      <w:r w:rsidR="00143C0E" w:rsidRPr="00A14ACA">
        <w:rPr>
          <w:rFonts w:asciiTheme="minorHAnsi" w:hAnsiTheme="minorHAnsi" w:cstheme="minorHAnsi"/>
          <w:color w:val="000000"/>
          <w:sz w:val="28"/>
          <w:szCs w:val="28"/>
        </w:rPr>
        <w:t>guidance produced by the Department for Education (July 2013)</w:t>
      </w:r>
      <w:r w:rsidR="00CE0A87" w:rsidRPr="00A14ACA">
        <w:rPr>
          <w:rFonts w:asciiTheme="minorHAnsi" w:hAnsiTheme="minorHAnsi" w:cstheme="minorHAnsi"/>
          <w:color w:val="000000"/>
          <w:sz w:val="28"/>
          <w:szCs w:val="28"/>
        </w:rPr>
        <w:t xml:space="preserve"> </w:t>
      </w:r>
      <w:r w:rsidR="00143C0E" w:rsidRPr="00A14ACA">
        <w:rPr>
          <w:rFonts w:asciiTheme="minorHAnsi" w:hAnsiTheme="minorHAnsi" w:cstheme="minorHAnsi"/>
          <w:color w:val="000000"/>
          <w:sz w:val="28"/>
          <w:szCs w:val="28"/>
        </w:rPr>
        <w:t>“</w:t>
      </w:r>
      <w:r w:rsidR="00CE0A87" w:rsidRPr="00A14ACA">
        <w:rPr>
          <w:rFonts w:asciiTheme="minorHAnsi" w:hAnsiTheme="minorHAnsi" w:cstheme="minorHAnsi"/>
          <w:color w:val="000000"/>
          <w:sz w:val="28"/>
          <w:szCs w:val="28"/>
        </w:rPr>
        <w:t>Use of Reasonable Force</w:t>
      </w:r>
      <w:r w:rsidR="00143C0E" w:rsidRPr="00A14ACA">
        <w:rPr>
          <w:rFonts w:asciiTheme="minorHAnsi" w:hAnsiTheme="minorHAnsi" w:cstheme="minorHAnsi"/>
          <w:color w:val="000000"/>
          <w:sz w:val="28"/>
          <w:szCs w:val="28"/>
        </w:rPr>
        <w:t>”</w:t>
      </w:r>
      <w:r w:rsidR="00CE0A87" w:rsidRPr="00A14ACA">
        <w:rPr>
          <w:rFonts w:asciiTheme="minorHAnsi" w:hAnsiTheme="minorHAnsi" w:cstheme="minorHAnsi"/>
          <w:color w:val="000000"/>
          <w:sz w:val="28"/>
          <w:szCs w:val="28"/>
        </w:rPr>
        <w:t xml:space="preserve"> </w:t>
      </w:r>
      <w:r w:rsidR="00D2398B" w:rsidRPr="00A14ACA">
        <w:rPr>
          <w:rFonts w:asciiTheme="minorHAnsi" w:hAnsiTheme="minorHAnsi" w:cstheme="minorHAnsi"/>
          <w:color w:val="000000"/>
          <w:sz w:val="28"/>
          <w:szCs w:val="28"/>
        </w:rPr>
        <w:t>is helpful and t</w:t>
      </w:r>
      <w:r w:rsidR="00CF04E8" w:rsidRPr="00A14ACA">
        <w:rPr>
          <w:rFonts w:asciiTheme="minorHAnsi" w:hAnsiTheme="minorHAnsi" w:cstheme="minorHAnsi"/>
          <w:color w:val="000000"/>
          <w:sz w:val="28"/>
          <w:szCs w:val="28"/>
        </w:rPr>
        <w:t>he following</w:t>
      </w:r>
      <w:r w:rsidR="00466D75" w:rsidRPr="00A14ACA">
        <w:rPr>
          <w:rFonts w:asciiTheme="minorHAnsi" w:hAnsiTheme="minorHAnsi" w:cstheme="minorHAnsi"/>
          <w:color w:val="000000"/>
          <w:sz w:val="28"/>
          <w:szCs w:val="28"/>
        </w:rPr>
        <w:t xml:space="preserve"> section</w:t>
      </w:r>
      <w:r w:rsidR="00CF04E8" w:rsidRPr="00A14ACA">
        <w:rPr>
          <w:rFonts w:asciiTheme="minorHAnsi" w:hAnsiTheme="minorHAnsi" w:cstheme="minorHAnsi"/>
          <w:color w:val="000000"/>
          <w:sz w:val="28"/>
          <w:szCs w:val="28"/>
        </w:rPr>
        <w:t xml:space="preserve"> is directly from th</w:t>
      </w:r>
      <w:r w:rsidR="00466D75" w:rsidRPr="00A14ACA">
        <w:rPr>
          <w:rFonts w:asciiTheme="minorHAnsi" w:hAnsiTheme="minorHAnsi" w:cstheme="minorHAnsi"/>
          <w:color w:val="000000"/>
          <w:sz w:val="28"/>
          <w:szCs w:val="28"/>
        </w:rPr>
        <w:t>is</w:t>
      </w:r>
      <w:r w:rsidR="00D2398B" w:rsidRPr="00A14ACA">
        <w:rPr>
          <w:rFonts w:asciiTheme="minorHAnsi" w:hAnsiTheme="minorHAnsi" w:cstheme="minorHAnsi"/>
          <w:color w:val="000000"/>
          <w:sz w:val="28"/>
          <w:szCs w:val="28"/>
        </w:rPr>
        <w:t xml:space="preserve"> guidance.</w:t>
      </w:r>
      <w:r w:rsidR="00343AC1" w:rsidRPr="00A14ACA">
        <w:rPr>
          <w:rFonts w:asciiTheme="minorHAnsi" w:hAnsiTheme="minorHAnsi" w:cstheme="minorHAnsi"/>
          <w:color w:val="000000"/>
          <w:sz w:val="28"/>
          <w:szCs w:val="28"/>
        </w:rPr>
        <w:t xml:space="preserve">  </w:t>
      </w:r>
    </w:p>
    <w:bookmarkEnd w:id="12"/>
    <w:p w14:paraId="28E83D20" w14:textId="77777777" w:rsidR="00DE1D90" w:rsidRPr="00A14ACA" w:rsidRDefault="00DE1D90" w:rsidP="008035E9">
      <w:pPr>
        <w:autoSpaceDE w:val="0"/>
        <w:autoSpaceDN w:val="0"/>
        <w:adjustRightInd w:val="0"/>
        <w:spacing w:after="0" w:line="240" w:lineRule="auto"/>
        <w:jc w:val="both"/>
        <w:rPr>
          <w:rFonts w:asciiTheme="minorHAnsi" w:hAnsiTheme="minorHAnsi" w:cstheme="minorHAnsi"/>
          <w:color w:val="000000"/>
          <w:sz w:val="28"/>
          <w:szCs w:val="28"/>
        </w:rPr>
      </w:pPr>
    </w:p>
    <w:p w14:paraId="5D2A7F37" w14:textId="77777777" w:rsidR="004E153C" w:rsidRPr="00A14ACA" w:rsidRDefault="004B71D1" w:rsidP="008035E9">
      <w:pPr>
        <w:autoSpaceDE w:val="0"/>
        <w:autoSpaceDN w:val="0"/>
        <w:adjustRightInd w:val="0"/>
        <w:spacing w:after="0" w:line="240" w:lineRule="auto"/>
        <w:jc w:val="both"/>
        <w:rPr>
          <w:rFonts w:asciiTheme="minorHAnsi" w:hAnsiTheme="minorHAnsi" w:cstheme="minorHAnsi"/>
          <w:color w:val="8DB3E2" w:themeColor="text2" w:themeTint="66"/>
          <w:sz w:val="28"/>
          <w:szCs w:val="28"/>
        </w:rPr>
      </w:pPr>
      <w:r w:rsidRPr="00A14ACA">
        <w:rPr>
          <w:rFonts w:asciiTheme="minorHAnsi" w:hAnsiTheme="minorHAnsi" w:cstheme="minorHAnsi"/>
          <w:color w:val="1F497D" w:themeColor="text2"/>
          <w:sz w:val="28"/>
          <w:szCs w:val="28"/>
        </w:rPr>
        <w:t>Within this (</w:t>
      </w:r>
      <w:r w:rsidR="00852170" w:rsidRPr="00A14ACA">
        <w:rPr>
          <w:rFonts w:asciiTheme="minorHAnsi" w:hAnsiTheme="minorHAnsi" w:cstheme="minorHAnsi"/>
          <w:color w:val="1F497D" w:themeColor="text2"/>
          <w:sz w:val="28"/>
          <w:szCs w:val="28"/>
        </w:rPr>
        <w:t xml:space="preserve">in </w:t>
      </w:r>
      <w:r w:rsidRPr="00A14ACA">
        <w:rPr>
          <w:rFonts w:asciiTheme="minorHAnsi" w:hAnsiTheme="minorHAnsi" w:cstheme="minorHAnsi"/>
          <w:color w:val="1F497D" w:themeColor="text2"/>
          <w:sz w:val="28"/>
          <w:szCs w:val="28"/>
        </w:rPr>
        <w:t>blue)</w:t>
      </w:r>
      <w:r w:rsidR="00852170" w:rsidRPr="00A14ACA">
        <w:rPr>
          <w:rFonts w:asciiTheme="minorHAnsi" w:hAnsiTheme="minorHAnsi" w:cstheme="minorHAnsi"/>
          <w:color w:val="1F497D" w:themeColor="text2"/>
          <w:sz w:val="28"/>
          <w:szCs w:val="28"/>
        </w:rPr>
        <w:t>,</w:t>
      </w:r>
      <w:r w:rsidR="00532FE3" w:rsidRPr="00A14ACA">
        <w:rPr>
          <w:rFonts w:asciiTheme="minorHAnsi" w:hAnsiTheme="minorHAnsi" w:cstheme="minorHAnsi"/>
          <w:color w:val="8DB3E2" w:themeColor="text2" w:themeTint="66"/>
          <w:sz w:val="28"/>
          <w:szCs w:val="28"/>
        </w:rPr>
        <w:t xml:space="preserve"> </w:t>
      </w:r>
      <w:r w:rsidR="00852170" w:rsidRPr="00A14ACA">
        <w:rPr>
          <w:rFonts w:asciiTheme="minorHAnsi" w:hAnsiTheme="minorHAnsi" w:cstheme="minorHAnsi"/>
          <w:color w:val="1F497D" w:themeColor="text2"/>
          <w:sz w:val="28"/>
          <w:szCs w:val="28"/>
        </w:rPr>
        <w:t xml:space="preserve">is </w:t>
      </w:r>
      <w:r w:rsidR="00A512F8" w:rsidRPr="00A14ACA">
        <w:rPr>
          <w:rFonts w:asciiTheme="minorHAnsi" w:hAnsiTheme="minorHAnsi" w:cstheme="minorHAnsi"/>
          <w:color w:val="1F497D" w:themeColor="text2"/>
          <w:sz w:val="28"/>
          <w:szCs w:val="28"/>
        </w:rPr>
        <w:t>additional information</w:t>
      </w:r>
      <w:r w:rsidR="004E153C" w:rsidRPr="00A14ACA">
        <w:rPr>
          <w:rFonts w:asciiTheme="minorHAnsi" w:hAnsiTheme="minorHAnsi" w:cstheme="minorHAnsi"/>
          <w:color w:val="1F497D" w:themeColor="text2"/>
          <w:sz w:val="28"/>
          <w:szCs w:val="28"/>
        </w:rPr>
        <w:t xml:space="preserve"> from</w:t>
      </w:r>
      <w:r w:rsidR="00A512F8" w:rsidRPr="00A14ACA">
        <w:rPr>
          <w:rFonts w:asciiTheme="minorHAnsi" w:hAnsiTheme="minorHAnsi" w:cstheme="minorHAnsi"/>
          <w:color w:val="1F497D" w:themeColor="text2"/>
          <w:sz w:val="28"/>
          <w:szCs w:val="28"/>
        </w:rPr>
        <w:t xml:space="preserve"> the Essex authors.</w:t>
      </w:r>
    </w:p>
    <w:p w14:paraId="425F5040" w14:textId="77777777" w:rsidR="00343AC1" w:rsidRPr="00A14ACA" w:rsidRDefault="00343AC1" w:rsidP="008035E9">
      <w:pPr>
        <w:autoSpaceDE w:val="0"/>
        <w:autoSpaceDN w:val="0"/>
        <w:adjustRightInd w:val="0"/>
        <w:spacing w:after="0" w:line="240" w:lineRule="auto"/>
        <w:jc w:val="both"/>
        <w:rPr>
          <w:rFonts w:asciiTheme="minorHAnsi" w:hAnsiTheme="minorHAnsi" w:cstheme="minorHAnsi"/>
          <w:i/>
          <w:color w:val="8DB3E2" w:themeColor="text2" w:themeTint="66"/>
          <w:sz w:val="28"/>
          <w:szCs w:val="28"/>
        </w:rPr>
      </w:pPr>
    </w:p>
    <w:p w14:paraId="5D9676F9" w14:textId="77777777" w:rsidR="00343AC1" w:rsidRPr="00A14ACA" w:rsidRDefault="00343AC1" w:rsidP="008035E9">
      <w:pPr>
        <w:autoSpaceDE w:val="0"/>
        <w:autoSpaceDN w:val="0"/>
        <w:adjustRightInd w:val="0"/>
        <w:spacing w:after="0" w:line="240" w:lineRule="auto"/>
        <w:jc w:val="both"/>
        <w:rPr>
          <w:rFonts w:asciiTheme="minorHAnsi" w:hAnsiTheme="minorHAnsi" w:cstheme="minorHAnsi"/>
          <w:i/>
          <w:color w:val="8DB3E2" w:themeColor="text2" w:themeTint="66"/>
          <w:sz w:val="28"/>
          <w:szCs w:val="28"/>
        </w:rPr>
      </w:pPr>
    </w:p>
    <w:tbl>
      <w:tblPr>
        <w:tblStyle w:val="TableGrid"/>
        <w:tblW w:w="10485" w:type="dxa"/>
        <w:tblLook w:val="04A0" w:firstRow="1" w:lastRow="0" w:firstColumn="1" w:lastColumn="0" w:noHBand="0" w:noVBand="1"/>
      </w:tblPr>
      <w:tblGrid>
        <w:gridCol w:w="10485"/>
      </w:tblGrid>
      <w:tr w:rsidR="002C0528" w:rsidRPr="00A14ACA" w14:paraId="5C65210F" w14:textId="77777777" w:rsidTr="00C765C2">
        <w:tc>
          <w:tcPr>
            <w:tcW w:w="10485" w:type="dxa"/>
          </w:tcPr>
          <w:p w14:paraId="705F127C" w14:textId="77777777" w:rsidR="002C0528" w:rsidRPr="00A14ACA" w:rsidRDefault="002C0528" w:rsidP="008035E9">
            <w:pPr>
              <w:autoSpaceDE w:val="0"/>
              <w:autoSpaceDN w:val="0"/>
              <w:adjustRightInd w:val="0"/>
              <w:jc w:val="both"/>
              <w:rPr>
                <w:rFonts w:asciiTheme="minorHAnsi" w:hAnsiTheme="minorHAnsi" w:cstheme="minorHAnsi"/>
                <w:b/>
                <w:color w:val="000000"/>
                <w:sz w:val="28"/>
                <w:szCs w:val="28"/>
              </w:rPr>
            </w:pPr>
            <w:r w:rsidRPr="00A14ACA">
              <w:rPr>
                <w:rFonts w:asciiTheme="minorHAnsi" w:hAnsiTheme="minorHAnsi" w:cstheme="minorHAnsi"/>
                <w:b/>
                <w:color w:val="000000"/>
                <w:sz w:val="28"/>
                <w:szCs w:val="28"/>
              </w:rPr>
              <w:t>What is reasonable force?</w:t>
            </w:r>
          </w:p>
          <w:p w14:paraId="7BAE6DD3" w14:textId="77777777" w:rsidR="002C0528" w:rsidRPr="00A14ACA" w:rsidRDefault="002C0528" w:rsidP="008035E9">
            <w:pPr>
              <w:pStyle w:val="ListParagraph"/>
              <w:numPr>
                <w:ilvl w:val="0"/>
                <w:numId w:val="38"/>
              </w:num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color w:val="000000"/>
                <w:sz w:val="28"/>
                <w:szCs w:val="28"/>
              </w:rPr>
              <w:t xml:space="preserve">The term ‘reasonable force’ covers the broad range of actions used by most teachers at some point in their career that involve a degree of physical contact with </w:t>
            </w:r>
            <w:r w:rsidR="00BD5514" w:rsidRPr="00A14ACA">
              <w:rPr>
                <w:rFonts w:asciiTheme="minorHAnsi" w:hAnsiTheme="minorHAnsi" w:cstheme="minorHAnsi"/>
                <w:color w:val="000000"/>
                <w:sz w:val="28"/>
                <w:szCs w:val="28"/>
              </w:rPr>
              <w:t>children and young people</w:t>
            </w:r>
            <w:r w:rsidRPr="00A14ACA">
              <w:rPr>
                <w:rFonts w:asciiTheme="minorHAnsi" w:hAnsiTheme="minorHAnsi" w:cstheme="minorHAnsi"/>
                <w:color w:val="000000"/>
                <w:sz w:val="28"/>
                <w:szCs w:val="28"/>
              </w:rPr>
              <w:t>.</w:t>
            </w:r>
          </w:p>
          <w:p w14:paraId="6DB82066" w14:textId="77777777" w:rsidR="002C0528" w:rsidRPr="00A14ACA" w:rsidRDefault="002C0528" w:rsidP="008035E9">
            <w:pPr>
              <w:pStyle w:val="Default"/>
              <w:jc w:val="both"/>
              <w:rPr>
                <w:rFonts w:asciiTheme="minorHAnsi" w:hAnsiTheme="minorHAnsi" w:cstheme="minorHAnsi"/>
                <w:sz w:val="28"/>
                <w:szCs w:val="28"/>
              </w:rPr>
            </w:pPr>
          </w:p>
          <w:p w14:paraId="4BBFE6DC" w14:textId="77777777" w:rsidR="005E6DC4" w:rsidRPr="00A14ACA" w:rsidRDefault="002C0528" w:rsidP="008035E9">
            <w:pPr>
              <w:pStyle w:val="Default"/>
              <w:numPr>
                <w:ilvl w:val="0"/>
                <w:numId w:val="38"/>
              </w:numPr>
              <w:jc w:val="both"/>
              <w:rPr>
                <w:rFonts w:asciiTheme="minorHAnsi" w:hAnsiTheme="minorHAnsi" w:cstheme="minorHAnsi"/>
                <w:sz w:val="28"/>
                <w:szCs w:val="28"/>
              </w:rPr>
            </w:pPr>
            <w:r w:rsidRPr="00A14ACA">
              <w:rPr>
                <w:rFonts w:asciiTheme="minorHAnsi" w:hAnsiTheme="minorHAnsi" w:cstheme="minorHAnsi"/>
                <w:sz w:val="28"/>
                <w:szCs w:val="28"/>
              </w:rPr>
              <w:t xml:space="preserve">Force is usually used either to control or restrain. This can range from guiding a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to safety by the arm</w:t>
            </w:r>
            <w:r w:rsidR="007C1AD8" w:rsidRPr="00A14ACA">
              <w:rPr>
                <w:rFonts w:asciiTheme="minorHAnsi" w:hAnsiTheme="minorHAnsi" w:cstheme="minorHAnsi"/>
                <w:color w:val="1F497D" w:themeColor="text2"/>
                <w:sz w:val="28"/>
                <w:szCs w:val="28"/>
              </w:rPr>
              <w:t>*</w:t>
            </w:r>
            <w:r w:rsidRPr="00A14ACA">
              <w:rPr>
                <w:rFonts w:asciiTheme="minorHAnsi" w:hAnsiTheme="minorHAnsi" w:cstheme="minorHAnsi"/>
                <w:sz w:val="28"/>
                <w:szCs w:val="28"/>
              </w:rPr>
              <w:t xml:space="preserve"> through to more extreme circumstances such as breaking up a fight or where a student needs to be restrained to prevent violence or injury.</w:t>
            </w:r>
          </w:p>
          <w:p w14:paraId="1C085EDD" w14:textId="77777777" w:rsidR="005E6DC4" w:rsidRPr="00A14ACA" w:rsidRDefault="005E6DC4" w:rsidP="008035E9">
            <w:pPr>
              <w:pStyle w:val="ListParagraph"/>
              <w:jc w:val="both"/>
              <w:rPr>
                <w:rFonts w:asciiTheme="minorHAnsi" w:hAnsiTheme="minorHAnsi" w:cstheme="minorHAnsi"/>
                <w:sz w:val="28"/>
                <w:szCs w:val="28"/>
              </w:rPr>
            </w:pPr>
          </w:p>
          <w:p w14:paraId="082C0F11" w14:textId="0916590B" w:rsidR="007C1AD8" w:rsidRPr="00A14ACA" w:rsidRDefault="00F76D2B" w:rsidP="008035E9">
            <w:pPr>
              <w:pStyle w:val="Default"/>
              <w:ind w:left="360"/>
              <w:jc w:val="both"/>
              <w:rPr>
                <w:rFonts w:asciiTheme="minorHAnsi" w:hAnsiTheme="minorHAnsi" w:cstheme="minorHAnsi"/>
                <w:b/>
                <w:color w:val="4F81BD" w:themeColor="accent1"/>
                <w:sz w:val="28"/>
                <w:szCs w:val="28"/>
              </w:rPr>
            </w:pPr>
            <w:r w:rsidRPr="00A14ACA">
              <w:rPr>
                <w:rFonts w:asciiTheme="minorHAnsi" w:hAnsiTheme="minorHAnsi" w:cstheme="minorHAnsi"/>
                <w:b/>
                <w:color w:val="1F497D" w:themeColor="text2"/>
                <w:sz w:val="28"/>
                <w:szCs w:val="28"/>
              </w:rPr>
              <w:t>*</w:t>
            </w:r>
            <w:r w:rsidR="00852170" w:rsidRPr="00A14ACA">
              <w:rPr>
                <w:rFonts w:asciiTheme="minorHAnsi" w:hAnsiTheme="minorHAnsi" w:cstheme="minorHAnsi"/>
                <w:b/>
                <w:color w:val="1F497D" w:themeColor="text2"/>
                <w:sz w:val="28"/>
                <w:szCs w:val="28"/>
              </w:rPr>
              <w:t>This must not involve gripping as it could result in harm to the child. Staff will need training i</w:t>
            </w:r>
            <w:r w:rsidR="00B51616" w:rsidRPr="00A14ACA">
              <w:rPr>
                <w:rFonts w:asciiTheme="minorHAnsi" w:hAnsiTheme="minorHAnsi" w:cstheme="minorHAnsi"/>
                <w:b/>
                <w:color w:val="1F497D" w:themeColor="text2"/>
                <w:sz w:val="28"/>
                <w:szCs w:val="28"/>
              </w:rPr>
              <w:t>f this is a regular occurrence</w:t>
            </w:r>
            <w:r w:rsidR="00843615" w:rsidRPr="00A14ACA">
              <w:rPr>
                <w:rFonts w:asciiTheme="minorHAnsi" w:hAnsiTheme="minorHAnsi" w:cstheme="minorHAnsi"/>
                <w:b/>
                <w:color w:val="1F497D" w:themeColor="text2"/>
                <w:sz w:val="28"/>
                <w:szCs w:val="28"/>
              </w:rPr>
              <w:t>.</w:t>
            </w:r>
          </w:p>
          <w:p w14:paraId="1D4ABD4B" w14:textId="77777777" w:rsidR="00B51616" w:rsidRPr="00A14ACA" w:rsidRDefault="00B51616" w:rsidP="008035E9">
            <w:pPr>
              <w:pStyle w:val="Default"/>
              <w:ind w:left="720"/>
              <w:jc w:val="both"/>
              <w:rPr>
                <w:rFonts w:asciiTheme="minorHAnsi" w:hAnsiTheme="minorHAnsi" w:cstheme="minorHAnsi"/>
                <w:sz w:val="28"/>
                <w:szCs w:val="28"/>
              </w:rPr>
            </w:pPr>
          </w:p>
          <w:p w14:paraId="574CAFF9" w14:textId="77777777" w:rsidR="00AE51E8" w:rsidRPr="00A14ACA" w:rsidRDefault="002C0528" w:rsidP="008035E9">
            <w:pPr>
              <w:pStyle w:val="Default"/>
              <w:numPr>
                <w:ilvl w:val="0"/>
                <w:numId w:val="39"/>
              </w:numPr>
              <w:jc w:val="both"/>
              <w:rPr>
                <w:rFonts w:asciiTheme="minorHAnsi" w:hAnsiTheme="minorHAnsi" w:cstheme="minorHAnsi"/>
                <w:sz w:val="28"/>
                <w:szCs w:val="28"/>
              </w:rPr>
            </w:pPr>
            <w:r w:rsidRPr="00A14ACA">
              <w:rPr>
                <w:rFonts w:asciiTheme="minorHAnsi" w:hAnsiTheme="minorHAnsi" w:cstheme="minorHAnsi"/>
                <w:sz w:val="28"/>
                <w:szCs w:val="28"/>
              </w:rPr>
              <w:t xml:space="preserve">‘Reasonable in the circumstances’ means using no more force than is needed. </w:t>
            </w:r>
          </w:p>
          <w:p w14:paraId="3407D978" w14:textId="77777777" w:rsidR="00AE51E8" w:rsidRPr="00A14ACA" w:rsidRDefault="00AE51E8" w:rsidP="008035E9">
            <w:pPr>
              <w:pStyle w:val="Default"/>
              <w:ind w:left="1440"/>
              <w:jc w:val="both"/>
              <w:rPr>
                <w:rFonts w:asciiTheme="minorHAnsi" w:hAnsiTheme="minorHAnsi" w:cstheme="minorHAnsi"/>
                <w:sz w:val="28"/>
                <w:szCs w:val="28"/>
              </w:rPr>
            </w:pPr>
          </w:p>
          <w:p w14:paraId="2C2EADA8" w14:textId="77777777" w:rsidR="002C0528" w:rsidRPr="00A14ACA" w:rsidRDefault="002C0528" w:rsidP="008035E9">
            <w:pPr>
              <w:pStyle w:val="Default"/>
              <w:numPr>
                <w:ilvl w:val="0"/>
                <w:numId w:val="39"/>
              </w:numPr>
              <w:jc w:val="both"/>
              <w:rPr>
                <w:rFonts w:asciiTheme="minorHAnsi" w:hAnsiTheme="minorHAnsi" w:cstheme="minorHAnsi"/>
                <w:sz w:val="28"/>
                <w:szCs w:val="28"/>
              </w:rPr>
            </w:pPr>
            <w:r w:rsidRPr="00A14ACA">
              <w:rPr>
                <w:rFonts w:asciiTheme="minorHAnsi" w:hAnsiTheme="minorHAnsi" w:cstheme="minorHAnsi"/>
                <w:sz w:val="28"/>
                <w:szCs w:val="28"/>
              </w:rPr>
              <w:t>Control means either passive physical contact, su</w:t>
            </w:r>
            <w:r w:rsidR="00D74378" w:rsidRPr="00A14ACA">
              <w:rPr>
                <w:rFonts w:asciiTheme="minorHAnsi" w:hAnsiTheme="minorHAnsi" w:cstheme="minorHAnsi"/>
                <w:sz w:val="28"/>
                <w:szCs w:val="28"/>
              </w:rPr>
              <w:t xml:space="preserve">ch as standing between </w:t>
            </w:r>
            <w:r w:rsidR="00BD5514" w:rsidRPr="00A14ACA">
              <w:rPr>
                <w:rFonts w:asciiTheme="minorHAnsi" w:hAnsiTheme="minorHAnsi" w:cstheme="minorHAnsi"/>
                <w:sz w:val="28"/>
                <w:szCs w:val="28"/>
              </w:rPr>
              <w:t>children and young people</w:t>
            </w:r>
            <w:r w:rsidR="00D74378" w:rsidRPr="00A14ACA">
              <w:rPr>
                <w:rFonts w:asciiTheme="minorHAnsi" w:hAnsiTheme="minorHAnsi" w:cstheme="minorHAnsi"/>
                <w:sz w:val="28"/>
                <w:szCs w:val="28"/>
              </w:rPr>
              <w:t>,</w:t>
            </w:r>
            <w:r w:rsidRPr="00A14ACA">
              <w:rPr>
                <w:rFonts w:asciiTheme="minorHAnsi" w:hAnsiTheme="minorHAnsi" w:cstheme="minorHAnsi"/>
                <w:sz w:val="28"/>
                <w:szCs w:val="28"/>
              </w:rPr>
              <w:t xml:space="preserve"> </w:t>
            </w:r>
            <w:r w:rsidR="00D74378" w:rsidRPr="00A14ACA">
              <w:rPr>
                <w:rFonts w:asciiTheme="minorHAnsi" w:hAnsiTheme="minorHAnsi" w:cstheme="minorHAnsi"/>
                <w:sz w:val="28"/>
                <w:szCs w:val="28"/>
              </w:rPr>
              <w:t>redirecting</w:t>
            </w:r>
            <w:r w:rsidRPr="00A14ACA">
              <w:rPr>
                <w:rFonts w:asciiTheme="minorHAnsi" w:hAnsiTheme="minorHAnsi" w:cstheme="minorHAnsi"/>
                <w:sz w:val="28"/>
                <w:szCs w:val="28"/>
              </w:rPr>
              <w:t xml:space="preserve"> a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's path, or active physical contact such as </w:t>
            </w:r>
            <w:r w:rsidR="00D74378" w:rsidRPr="00A14ACA">
              <w:rPr>
                <w:rFonts w:asciiTheme="minorHAnsi" w:hAnsiTheme="minorHAnsi" w:cstheme="minorHAnsi"/>
                <w:sz w:val="28"/>
                <w:szCs w:val="28"/>
              </w:rPr>
              <w:t>escorting</w:t>
            </w:r>
            <w:r w:rsidRPr="00A14ACA">
              <w:rPr>
                <w:rFonts w:asciiTheme="minorHAnsi" w:hAnsiTheme="minorHAnsi" w:cstheme="minorHAnsi"/>
                <w:sz w:val="28"/>
                <w:szCs w:val="28"/>
              </w:rPr>
              <w:t xml:space="preserve"> a </w:t>
            </w:r>
            <w:r w:rsidR="00D74378" w:rsidRPr="00A14ACA">
              <w:rPr>
                <w:rFonts w:asciiTheme="minorHAnsi" w:hAnsiTheme="minorHAnsi" w:cstheme="minorHAnsi"/>
                <w:sz w:val="28"/>
                <w:szCs w:val="28"/>
              </w:rPr>
              <w:t>child</w:t>
            </w:r>
            <w:r w:rsidRPr="00A14ACA">
              <w:rPr>
                <w:rFonts w:asciiTheme="minorHAnsi" w:hAnsiTheme="minorHAnsi" w:cstheme="minorHAnsi"/>
                <w:sz w:val="28"/>
                <w:szCs w:val="28"/>
              </w:rPr>
              <w:t xml:space="preserve"> by the arm </w:t>
            </w:r>
            <w:r w:rsidR="00D74378" w:rsidRPr="00A14ACA">
              <w:rPr>
                <w:rFonts w:asciiTheme="minorHAnsi" w:hAnsiTheme="minorHAnsi" w:cstheme="minorHAnsi"/>
                <w:sz w:val="28"/>
                <w:szCs w:val="28"/>
              </w:rPr>
              <w:t xml:space="preserve">or arms </w:t>
            </w:r>
            <w:r w:rsidRPr="00A14ACA">
              <w:rPr>
                <w:rFonts w:asciiTheme="minorHAnsi" w:hAnsiTheme="minorHAnsi" w:cstheme="minorHAnsi"/>
                <w:sz w:val="28"/>
                <w:szCs w:val="28"/>
              </w:rPr>
              <w:t xml:space="preserve">out of a classroom. </w:t>
            </w:r>
            <w:r w:rsidR="00D74378" w:rsidRPr="00A14ACA">
              <w:rPr>
                <w:rFonts w:asciiTheme="minorHAnsi" w:hAnsiTheme="minorHAnsi" w:cstheme="minorHAnsi"/>
                <w:sz w:val="28"/>
                <w:szCs w:val="28"/>
              </w:rPr>
              <w:t>This should never involve pulling or dragging.</w:t>
            </w:r>
          </w:p>
          <w:p w14:paraId="15C8D070" w14:textId="77777777" w:rsidR="002C0528" w:rsidRPr="00A14ACA" w:rsidRDefault="002C0528" w:rsidP="008035E9">
            <w:pPr>
              <w:pStyle w:val="Default"/>
              <w:jc w:val="both"/>
              <w:rPr>
                <w:rFonts w:asciiTheme="minorHAnsi" w:hAnsiTheme="minorHAnsi" w:cstheme="minorHAnsi"/>
                <w:sz w:val="28"/>
                <w:szCs w:val="28"/>
              </w:rPr>
            </w:pPr>
          </w:p>
          <w:p w14:paraId="53F11A53" w14:textId="77777777" w:rsidR="002C0528" w:rsidRPr="00A14ACA" w:rsidRDefault="002C0528" w:rsidP="008035E9">
            <w:pPr>
              <w:pStyle w:val="Default"/>
              <w:numPr>
                <w:ilvl w:val="0"/>
                <w:numId w:val="39"/>
              </w:numPr>
              <w:jc w:val="both"/>
              <w:rPr>
                <w:rFonts w:asciiTheme="minorHAnsi" w:hAnsiTheme="minorHAnsi" w:cstheme="minorHAnsi"/>
                <w:sz w:val="28"/>
                <w:szCs w:val="28"/>
              </w:rPr>
            </w:pPr>
            <w:r w:rsidRPr="00A14ACA">
              <w:rPr>
                <w:rFonts w:asciiTheme="minorHAnsi" w:hAnsiTheme="minorHAnsi" w:cstheme="minorHAnsi"/>
                <w:sz w:val="28"/>
                <w:szCs w:val="28"/>
              </w:rPr>
              <w:t xml:space="preserve">Restraint means to hold back physically or to bring a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under control. It is typically used in more extreme circumstances, for example when two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are fighting and refuse to separate without physical intervention. </w:t>
            </w:r>
          </w:p>
          <w:p w14:paraId="638BC07C" w14:textId="77777777" w:rsidR="002C0528" w:rsidRPr="00A14ACA" w:rsidRDefault="002C0528" w:rsidP="008035E9">
            <w:pPr>
              <w:pStyle w:val="Default"/>
              <w:ind w:left="720"/>
              <w:jc w:val="both"/>
              <w:rPr>
                <w:rFonts w:asciiTheme="minorHAnsi" w:hAnsiTheme="minorHAnsi" w:cstheme="minorHAnsi"/>
                <w:sz w:val="28"/>
                <w:szCs w:val="28"/>
              </w:rPr>
            </w:pPr>
          </w:p>
          <w:p w14:paraId="03644931" w14:textId="7E11123A" w:rsidR="002C0528" w:rsidRPr="00A14ACA" w:rsidRDefault="002C0528" w:rsidP="008035E9">
            <w:pPr>
              <w:pStyle w:val="Default"/>
              <w:numPr>
                <w:ilvl w:val="0"/>
                <w:numId w:val="39"/>
              </w:numPr>
              <w:jc w:val="both"/>
              <w:rPr>
                <w:rFonts w:asciiTheme="minorHAnsi" w:hAnsiTheme="minorHAnsi" w:cstheme="minorHAnsi"/>
                <w:sz w:val="28"/>
                <w:szCs w:val="28"/>
              </w:rPr>
            </w:pPr>
            <w:r w:rsidRPr="00A14ACA">
              <w:rPr>
                <w:rFonts w:asciiTheme="minorHAnsi" w:hAnsiTheme="minorHAnsi" w:cstheme="minorHAnsi"/>
                <w:sz w:val="28"/>
                <w:szCs w:val="28"/>
              </w:rPr>
              <w:t>School staff should always try to avoid acting in a way that might cause injury, but in extreme cases it may not always be possib</w:t>
            </w:r>
            <w:r w:rsidR="004E153C" w:rsidRPr="00A14ACA">
              <w:rPr>
                <w:rFonts w:asciiTheme="minorHAnsi" w:hAnsiTheme="minorHAnsi" w:cstheme="minorHAnsi"/>
                <w:sz w:val="28"/>
                <w:szCs w:val="28"/>
              </w:rPr>
              <w:t xml:space="preserve">le to avoid injuring the </w:t>
            </w:r>
            <w:r w:rsidR="00BD5514" w:rsidRPr="00A14ACA">
              <w:rPr>
                <w:rFonts w:asciiTheme="minorHAnsi" w:hAnsiTheme="minorHAnsi" w:cstheme="minorHAnsi"/>
                <w:sz w:val="28"/>
                <w:szCs w:val="28"/>
              </w:rPr>
              <w:t xml:space="preserve">child or young </w:t>
            </w:r>
            <w:r w:rsidR="00BE5423" w:rsidRPr="00A14ACA">
              <w:rPr>
                <w:rFonts w:asciiTheme="minorHAnsi" w:hAnsiTheme="minorHAnsi" w:cstheme="minorHAnsi"/>
                <w:sz w:val="28"/>
                <w:szCs w:val="28"/>
              </w:rPr>
              <w:t>person</w:t>
            </w:r>
            <w:r w:rsidR="00BE5423" w:rsidRPr="00A14ACA">
              <w:rPr>
                <w:rFonts w:asciiTheme="minorHAnsi" w:hAnsiTheme="minorHAnsi" w:cstheme="minorHAnsi"/>
                <w:color w:val="1F497D" w:themeColor="text2"/>
                <w:sz w:val="28"/>
                <w:szCs w:val="28"/>
              </w:rPr>
              <w:t xml:space="preserve"> **</w:t>
            </w:r>
            <w:r w:rsidR="00BE5423" w:rsidRPr="00A14ACA">
              <w:rPr>
                <w:rFonts w:asciiTheme="minorHAnsi" w:hAnsiTheme="minorHAnsi" w:cstheme="minorHAnsi"/>
                <w:color w:val="auto"/>
                <w:sz w:val="28"/>
                <w:szCs w:val="28"/>
              </w:rPr>
              <w:t>.</w:t>
            </w:r>
          </w:p>
          <w:p w14:paraId="39587EBE" w14:textId="77777777" w:rsidR="004E153C" w:rsidRPr="00A14ACA" w:rsidRDefault="004E153C" w:rsidP="008035E9">
            <w:pPr>
              <w:pStyle w:val="ListParagraph"/>
              <w:jc w:val="both"/>
              <w:rPr>
                <w:rFonts w:asciiTheme="minorHAnsi" w:hAnsiTheme="minorHAnsi" w:cstheme="minorHAnsi"/>
                <w:color w:val="4F81BD" w:themeColor="accent1"/>
                <w:sz w:val="28"/>
                <w:szCs w:val="28"/>
              </w:rPr>
            </w:pPr>
          </w:p>
          <w:p w14:paraId="130323BB" w14:textId="21097F3C" w:rsidR="004E153C" w:rsidRPr="00A14ACA" w:rsidRDefault="00F76D2B" w:rsidP="008035E9">
            <w:pPr>
              <w:pStyle w:val="Default"/>
              <w:ind w:left="360"/>
              <w:jc w:val="both"/>
              <w:rPr>
                <w:rFonts w:asciiTheme="minorHAnsi" w:hAnsiTheme="minorHAnsi" w:cstheme="minorHAnsi"/>
                <w:b/>
                <w:color w:val="4F81BD" w:themeColor="accent1"/>
                <w:sz w:val="28"/>
                <w:szCs w:val="28"/>
              </w:rPr>
            </w:pPr>
            <w:r w:rsidRPr="00A14ACA">
              <w:rPr>
                <w:rFonts w:asciiTheme="minorHAnsi" w:hAnsiTheme="minorHAnsi" w:cstheme="minorHAnsi"/>
                <w:b/>
                <w:color w:val="1F497D" w:themeColor="text2"/>
                <w:sz w:val="28"/>
                <w:szCs w:val="28"/>
              </w:rPr>
              <w:t>*</w:t>
            </w:r>
            <w:r w:rsidR="00BE5423" w:rsidRPr="00A14ACA">
              <w:rPr>
                <w:rFonts w:asciiTheme="minorHAnsi" w:hAnsiTheme="minorHAnsi" w:cstheme="minorHAnsi"/>
                <w:b/>
                <w:color w:val="1F497D" w:themeColor="text2"/>
                <w:sz w:val="28"/>
                <w:szCs w:val="28"/>
              </w:rPr>
              <w:t>*</w:t>
            </w:r>
            <w:r w:rsidR="004E153C" w:rsidRPr="00A14ACA">
              <w:rPr>
                <w:rFonts w:asciiTheme="minorHAnsi" w:hAnsiTheme="minorHAnsi" w:cstheme="minorHAnsi"/>
                <w:b/>
                <w:color w:val="1F497D" w:themeColor="text2"/>
                <w:sz w:val="28"/>
                <w:szCs w:val="28"/>
              </w:rPr>
              <w:t>Staff should receive training specific to the identified needs of their school which will significantly reduce the likelihood of this happening</w:t>
            </w:r>
          </w:p>
          <w:p w14:paraId="7A7E7534" w14:textId="77777777" w:rsidR="004E153C" w:rsidRPr="00A14ACA" w:rsidRDefault="004E153C" w:rsidP="008035E9">
            <w:pPr>
              <w:pStyle w:val="Default"/>
              <w:jc w:val="both"/>
              <w:rPr>
                <w:rFonts w:asciiTheme="minorHAnsi" w:hAnsiTheme="minorHAnsi" w:cstheme="minorHAnsi"/>
                <w:sz w:val="28"/>
                <w:szCs w:val="28"/>
              </w:rPr>
            </w:pPr>
          </w:p>
          <w:p w14:paraId="6063358A" w14:textId="77777777" w:rsidR="002C0528" w:rsidRPr="00A14ACA" w:rsidRDefault="002C0528" w:rsidP="008035E9">
            <w:pPr>
              <w:pStyle w:val="Default"/>
              <w:jc w:val="both"/>
              <w:rPr>
                <w:rFonts w:asciiTheme="minorHAnsi" w:hAnsiTheme="minorHAnsi" w:cstheme="minorHAnsi"/>
                <w:b/>
                <w:sz w:val="28"/>
                <w:szCs w:val="28"/>
              </w:rPr>
            </w:pPr>
            <w:r w:rsidRPr="00A14ACA">
              <w:rPr>
                <w:rFonts w:asciiTheme="minorHAnsi" w:hAnsiTheme="minorHAnsi" w:cstheme="minorHAnsi"/>
                <w:b/>
                <w:sz w:val="28"/>
                <w:szCs w:val="28"/>
              </w:rPr>
              <w:t xml:space="preserve">Who can use reasonable force? </w:t>
            </w:r>
          </w:p>
          <w:p w14:paraId="681C425E" w14:textId="77777777" w:rsidR="008F3FE0" w:rsidRPr="00A14ACA" w:rsidRDefault="002C0528" w:rsidP="008035E9">
            <w:pPr>
              <w:pStyle w:val="Default"/>
              <w:numPr>
                <w:ilvl w:val="0"/>
                <w:numId w:val="40"/>
              </w:numPr>
              <w:jc w:val="both"/>
              <w:rPr>
                <w:rFonts w:asciiTheme="minorHAnsi" w:hAnsiTheme="minorHAnsi" w:cstheme="minorHAnsi"/>
                <w:sz w:val="28"/>
                <w:szCs w:val="28"/>
              </w:rPr>
            </w:pPr>
            <w:r w:rsidRPr="00A14ACA">
              <w:rPr>
                <w:rFonts w:asciiTheme="minorHAnsi" w:hAnsiTheme="minorHAnsi" w:cstheme="minorHAnsi"/>
                <w:sz w:val="28"/>
                <w:szCs w:val="28"/>
              </w:rPr>
              <w:t xml:space="preserve">All members of school staff have a legal power to use reasonable </w:t>
            </w:r>
            <w:proofErr w:type="gramStart"/>
            <w:r w:rsidRPr="00A14ACA">
              <w:rPr>
                <w:rFonts w:asciiTheme="minorHAnsi" w:hAnsiTheme="minorHAnsi" w:cstheme="minorHAnsi"/>
                <w:sz w:val="28"/>
                <w:szCs w:val="28"/>
              </w:rPr>
              <w:t>force</w:t>
            </w:r>
            <w:proofErr w:type="gramEnd"/>
            <w:r w:rsidRPr="00A14ACA">
              <w:rPr>
                <w:rFonts w:asciiTheme="minorHAnsi" w:hAnsiTheme="minorHAnsi" w:cstheme="minorHAnsi"/>
                <w:sz w:val="28"/>
                <w:szCs w:val="28"/>
              </w:rPr>
              <w:t xml:space="preserve"> </w:t>
            </w:r>
          </w:p>
          <w:p w14:paraId="1F2AFED2" w14:textId="77777777" w:rsidR="00AC0107" w:rsidRPr="00A14ACA" w:rsidRDefault="00AC0107" w:rsidP="008035E9">
            <w:pPr>
              <w:pStyle w:val="Default"/>
              <w:ind w:left="720"/>
              <w:jc w:val="both"/>
              <w:rPr>
                <w:rFonts w:asciiTheme="minorHAnsi" w:hAnsiTheme="minorHAnsi" w:cstheme="minorHAnsi"/>
                <w:sz w:val="28"/>
                <w:szCs w:val="28"/>
              </w:rPr>
            </w:pPr>
          </w:p>
          <w:p w14:paraId="4F7E7CA1" w14:textId="77777777" w:rsidR="002C0528" w:rsidRPr="00A14ACA" w:rsidRDefault="002C0528" w:rsidP="008035E9">
            <w:pPr>
              <w:pStyle w:val="Default"/>
              <w:numPr>
                <w:ilvl w:val="0"/>
                <w:numId w:val="40"/>
              </w:numPr>
              <w:jc w:val="both"/>
              <w:rPr>
                <w:rFonts w:asciiTheme="minorHAnsi" w:hAnsiTheme="minorHAnsi" w:cstheme="minorHAnsi"/>
                <w:sz w:val="28"/>
                <w:szCs w:val="28"/>
              </w:rPr>
            </w:pPr>
            <w:r w:rsidRPr="00A14ACA">
              <w:rPr>
                <w:rFonts w:asciiTheme="minorHAnsi" w:hAnsiTheme="minorHAnsi" w:cstheme="minorHAnsi"/>
                <w:sz w:val="28"/>
                <w:szCs w:val="28"/>
              </w:rPr>
              <w:t xml:space="preserve">This power applies to any member of staff at the school. It can also apply to people whom the headteacher has temporarily put in charge of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such as unpaid volunteers or parents accompanying students on a school organised visit.</w:t>
            </w:r>
            <w:r w:rsidR="00A8762D" w:rsidRPr="00A14ACA">
              <w:rPr>
                <w:rFonts w:asciiTheme="minorHAnsi" w:hAnsiTheme="minorHAnsi" w:cstheme="minorHAnsi"/>
                <w:sz w:val="28"/>
                <w:szCs w:val="28"/>
              </w:rPr>
              <w:t xml:space="preserve"> </w:t>
            </w:r>
          </w:p>
          <w:p w14:paraId="42800B1F" w14:textId="77777777" w:rsidR="00FD2854" w:rsidRPr="00A14ACA" w:rsidRDefault="00FD2854" w:rsidP="008035E9">
            <w:pPr>
              <w:pStyle w:val="Default"/>
              <w:ind w:left="720"/>
              <w:jc w:val="both"/>
              <w:rPr>
                <w:rFonts w:asciiTheme="minorHAnsi" w:hAnsiTheme="minorHAnsi" w:cstheme="minorHAnsi"/>
                <w:sz w:val="28"/>
                <w:szCs w:val="28"/>
              </w:rPr>
            </w:pPr>
          </w:p>
          <w:p w14:paraId="7F4C01D3" w14:textId="77777777" w:rsidR="002C0528" w:rsidRPr="00A14ACA" w:rsidRDefault="002C0528" w:rsidP="008035E9">
            <w:pPr>
              <w:pStyle w:val="Default"/>
              <w:jc w:val="both"/>
              <w:rPr>
                <w:rFonts w:asciiTheme="minorHAnsi" w:hAnsiTheme="minorHAnsi" w:cstheme="minorHAnsi"/>
                <w:b/>
                <w:sz w:val="28"/>
                <w:szCs w:val="28"/>
              </w:rPr>
            </w:pPr>
            <w:r w:rsidRPr="00A14ACA">
              <w:rPr>
                <w:rFonts w:asciiTheme="minorHAnsi" w:hAnsiTheme="minorHAnsi" w:cstheme="minorHAnsi"/>
                <w:b/>
                <w:sz w:val="28"/>
                <w:szCs w:val="28"/>
              </w:rPr>
              <w:t xml:space="preserve">When can reasonable force be used? </w:t>
            </w:r>
          </w:p>
          <w:p w14:paraId="6A1B1CE4" w14:textId="77777777" w:rsidR="00AC0107" w:rsidRPr="00A14ACA" w:rsidRDefault="00AC0107" w:rsidP="008035E9">
            <w:pPr>
              <w:pStyle w:val="Default"/>
              <w:numPr>
                <w:ilvl w:val="0"/>
                <w:numId w:val="41"/>
              </w:numPr>
              <w:jc w:val="both"/>
              <w:rPr>
                <w:rFonts w:asciiTheme="minorHAnsi" w:hAnsiTheme="minorHAnsi" w:cstheme="minorHAnsi"/>
                <w:sz w:val="28"/>
                <w:szCs w:val="28"/>
              </w:rPr>
            </w:pPr>
            <w:r w:rsidRPr="00A14ACA">
              <w:rPr>
                <w:rFonts w:asciiTheme="minorHAnsi" w:hAnsiTheme="minorHAnsi" w:cstheme="minorHAnsi"/>
                <w:sz w:val="28"/>
                <w:szCs w:val="28"/>
              </w:rPr>
              <w:t xml:space="preserve">Reasonable force can be used to prevent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from harming themselves or others, from damaging property, or from causing disorder. </w:t>
            </w:r>
          </w:p>
          <w:p w14:paraId="2D303AC9" w14:textId="77777777" w:rsidR="00AC0107" w:rsidRPr="00A14ACA" w:rsidRDefault="00AC0107" w:rsidP="008035E9">
            <w:pPr>
              <w:pStyle w:val="Default"/>
              <w:ind w:left="720"/>
              <w:jc w:val="both"/>
              <w:rPr>
                <w:rFonts w:asciiTheme="minorHAnsi" w:hAnsiTheme="minorHAnsi" w:cstheme="minorHAnsi"/>
                <w:sz w:val="28"/>
                <w:szCs w:val="28"/>
              </w:rPr>
            </w:pPr>
          </w:p>
          <w:p w14:paraId="2E4BF056" w14:textId="77777777" w:rsidR="00AC0107" w:rsidRPr="00A14ACA" w:rsidRDefault="00AC0107" w:rsidP="008035E9">
            <w:pPr>
              <w:pStyle w:val="Default"/>
              <w:numPr>
                <w:ilvl w:val="0"/>
                <w:numId w:val="41"/>
              </w:numPr>
              <w:jc w:val="both"/>
              <w:rPr>
                <w:rFonts w:asciiTheme="minorHAnsi" w:hAnsiTheme="minorHAnsi" w:cstheme="minorHAnsi"/>
                <w:sz w:val="28"/>
                <w:szCs w:val="28"/>
              </w:rPr>
            </w:pPr>
            <w:r w:rsidRPr="00A14ACA">
              <w:rPr>
                <w:rFonts w:asciiTheme="minorHAnsi" w:hAnsiTheme="minorHAnsi" w:cstheme="minorHAnsi"/>
                <w:sz w:val="28"/>
                <w:szCs w:val="28"/>
              </w:rPr>
              <w:t xml:space="preserve">In a school, force is used for two main purposes – to control </w:t>
            </w:r>
            <w:r w:rsidR="00BD5514" w:rsidRPr="00A14ACA">
              <w:rPr>
                <w:rFonts w:asciiTheme="minorHAnsi" w:hAnsiTheme="minorHAnsi" w:cstheme="minorHAnsi"/>
                <w:sz w:val="28"/>
                <w:szCs w:val="28"/>
              </w:rPr>
              <w:t>children and young people</w:t>
            </w:r>
            <w:r w:rsidRPr="00A14ACA">
              <w:rPr>
                <w:rFonts w:asciiTheme="minorHAnsi" w:hAnsiTheme="minorHAnsi" w:cstheme="minorHAnsi"/>
                <w:sz w:val="28"/>
                <w:szCs w:val="28"/>
              </w:rPr>
              <w:t xml:space="preserve"> or to restrain them. </w:t>
            </w:r>
          </w:p>
          <w:p w14:paraId="324FD960" w14:textId="77777777" w:rsidR="00AC0107" w:rsidRPr="00A14ACA" w:rsidRDefault="00AC0107" w:rsidP="008035E9">
            <w:pPr>
              <w:pStyle w:val="ListParagraph"/>
              <w:jc w:val="both"/>
              <w:rPr>
                <w:rFonts w:asciiTheme="minorHAnsi" w:hAnsiTheme="minorHAnsi" w:cstheme="minorHAnsi"/>
                <w:sz w:val="28"/>
                <w:szCs w:val="28"/>
              </w:rPr>
            </w:pPr>
          </w:p>
          <w:p w14:paraId="3C531250" w14:textId="77777777" w:rsidR="00AC0107" w:rsidRPr="00A14ACA" w:rsidRDefault="00AC0107" w:rsidP="008035E9">
            <w:pPr>
              <w:pStyle w:val="Default"/>
              <w:numPr>
                <w:ilvl w:val="0"/>
                <w:numId w:val="41"/>
              </w:numPr>
              <w:jc w:val="both"/>
              <w:rPr>
                <w:rFonts w:asciiTheme="minorHAnsi" w:hAnsiTheme="minorHAnsi" w:cstheme="minorHAnsi"/>
                <w:sz w:val="28"/>
                <w:szCs w:val="28"/>
              </w:rPr>
            </w:pPr>
            <w:r w:rsidRPr="00A14ACA">
              <w:rPr>
                <w:rFonts w:asciiTheme="minorHAnsi" w:hAnsiTheme="minorHAnsi" w:cstheme="minorHAnsi"/>
                <w:sz w:val="28"/>
                <w:szCs w:val="28"/>
              </w:rPr>
              <w:t xml:space="preserve">The decision on </w:t>
            </w:r>
            <w:proofErr w:type="gramStart"/>
            <w:r w:rsidRPr="00A14ACA">
              <w:rPr>
                <w:rFonts w:asciiTheme="minorHAnsi" w:hAnsiTheme="minorHAnsi" w:cstheme="minorHAnsi"/>
                <w:sz w:val="28"/>
                <w:szCs w:val="28"/>
              </w:rPr>
              <w:t>whether or not</w:t>
            </w:r>
            <w:proofErr w:type="gramEnd"/>
            <w:r w:rsidRPr="00A14ACA">
              <w:rPr>
                <w:rFonts w:asciiTheme="minorHAnsi" w:hAnsiTheme="minorHAnsi" w:cstheme="minorHAnsi"/>
                <w:sz w:val="28"/>
                <w:szCs w:val="28"/>
              </w:rPr>
              <w:t xml:space="preserve"> to physically intervene is down to the professional judgement of the staff member concerned and should always depend on the individual circumstances. </w:t>
            </w:r>
          </w:p>
          <w:p w14:paraId="59F26A1E" w14:textId="77777777" w:rsidR="00CA4B29" w:rsidRPr="00A14ACA" w:rsidRDefault="00CA4B29" w:rsidP="008035E9">
            <w:pPr>
              <w:pStyle w:val="Default"/>
              <w:jc w:val="both"/>
              <w:rPr>
                <w:rFonts w:asciiTheme="minorHAnsi" w:hAnsiTheme="minorHAnsi" w:cstheme="minorHAnsi"/>
                <w:sz w:val="28"/>
                <w:szCs w:val="28"/>
              </w:rPr>
            </w:pPr>
          </w:p>
          <w:p w14:paraId="3BAD210D" w14:textId="77777777" w:rsidR="00EF2829" w:rsidRPr="00A14ACA" w:rsidRDefault="002C0528" w:rsidP="008035E9">
            <w:pPr>
              <w:pStyle w:val="Default"/>
              <w:jc w:val="both"/>
              <w:rPr>
                <w:rFonts w:asciiTheme="minorHAnsi" w:hAnsiTheme="minorHAnsi" w:cstheme="minorHAnsi"/>
                <w:b/>
                <w:sz w:val="28"/>
                <w:szCs w:val="28"/>
              </w:rPr>
            </w:pPr>
            <w:r w:rsidRPr="00A14ACA">
              <w:rPr>
                <w:rFonts w:asciiTheme="minorHAnsi" w:hAnsiTheme="minorHAnsi" w:cstheme="minorHAnsi"/>
                <w:b/>
                <w:sz w:val="28"/>
                <w:szCs w:val="28"/>
              </w:rPr>
              <w:t xml:space="preserve">Schools can use reasonable force to: </w:t>
            </w:r>
          </w:p>
          <w:p w14:paraId="6F0D745A" w14:textId="77777777" w:rsidR="00AA0D53" w:rsidRPr="00A14ACA" w:rsidRDefault="00AA0D53" w:rsidP="008035E9">
            <w:pPr>
              <w:pStyle w:val="Default"/>
              <w:ind w:left="360"/>
              <w:jc w:val="both"/>
              <w:rPr>
                <w:rFonts w:asciiTheme="minorHAnsi" w:hAnsiTheme="minorHAnsi" w:cstheme="minorHAnsi"/>
                <w:b/>
                <w:i/>
                <w:iCs/>
                <w:color w:val="548DD4" w:themeColor="text2" w:themeTint="99"/>
                <w:sz w:val="28"/>
                <w:szCs w:val="28"/>
              </w:rPr>
            </w:pPr>
            <w:r w:rsidRPr="00A14ACA">
              <w:rPr>
                <w:rFonts w:asciiTheme="minorHAnsi" w:hAnsiTheme="minorHAnsi" w:cstheme="minorHAnsi"/>
                <w:b/>
                <w:i/>
                <w:iCs/>
                <w:color w:val="1F497D" w:themeColor="text2"/>
                <w:sz w:val="28"/>
                <w:szCs w:val="28"/>
              </w:rPr>
              <w:t xml:space="preserve">This list is not exhaustive and provides examples of where reasonable can and cannot be used – this is also taken from DfE </w:t>
            </w:r>
            <w:proofErr w:type="gramStart"/>
            <w:r w:rsidRPr="00A14ACA">
              <w:rPr>
                <w:rFonts w:asciiTheme="minorHAnsi" w:hAnsiTheme="minorHAnsi" w:cstheme="minorHAnsi"/>
                <w:b/>
                <w:i/>
                <w:iCs/>
                <w:color w:val="1F497D" w:themeColor="text2"/>
                <w:sz w:val="28"/>
                <w:szCs w:val="28"/>
              </w:rPr>
              <w:t>guidance</w:t>
            </w:r>
            <w:proofErr w:type="gramEnd"/>
          </w:p>
          <w:p w14:paraId="723581E0" w14:textId="77777777" w:rsidR="00AA0D53" w:rsidRPr="00A14ACA" w:rsidRDefault="00AA0D53" w:rsidP="008035E9">
            <w:pPr>
              <w:pStyle w:val="Default"/>
              <w:numPr>
                <w:ilvl w:val="0"/>
                <w:numId w:val="42"/>
              </w:numPr>
              <w:spacing w:before="240"/>
              <w:jc w:val="both"/>
              <w:rPr>
                <w:rFonts w:asciiTheme="minorHAnsi" w:hAnsiTheme="minorHAnsi" w:cstheme="minorHAnsi"/>
                <w:sz w:val="28"/>
                <w:szCs w:val="28"/>
              </w:rPr>
            </w:pPr>
            <w:r w:rsidRPr="00A14ACA">
              <w:rPr>
                <w:rFonts w:asciiTheme="minorHAnsi" w:hAnsiTheme="minorHAnsi" w:cstheme="minorHAnsi"/>
                <w:sz w:val="28"/>
                <w:szCs w:val="28"/>
              </w:rPr>
              <w:t xml:space="preserve">remove disruptive children from the classroom where they have refused to follow an instruction to do </w:t>
            </w:r>
            <w:proofErr w:type="gramStart"/>
            <w:r w:rsidRPr="00A14ACA">
              <w:rPr>
                <w:rFonts w:asciiTheme="minorHAnsi" w:hAnsiTheme="minorHAnsi" w:cstheme="minorHAnsi"/>
                <w:sz w:val="28"/>
                <w:szCs w:val="28"/>
              </w:rPr>
              <w:t>so;</w:t>
            </w:r>
            <w:proofErr w:type="gramEnd"/>
          </w:p>
          <w:p w14:paraId="09C45ED9" w14:textId="77777777" w:rsidR="00AA0D53" w:rsidRPr="00A14ACA" w:rsidRDefault="00AA0D53" w:rsidP="008035E9">
            <w:pPr>
              <w:pStyle w:val="Default"/>
              <w:numPr>
                <w:ilvl w:val="0"/>
                <w:numId w:val="42"/>
              </w:numPr>
              <w:spacing w:before="240"/>
              <w:jc w:val="both"/>
              <w:rPr>
                <w:rFonts w:asciiTheme="minorHAnsi" w:hAnsiTheme="minorHAnsi" w:cstheme="minorHAnsi"/>
                <w:sz w:val="28"/>
                <w:szCs w:val="28"/>
              </w:rPr>
            </w:pPr>
            <w:r w:rsidRPr="00A14ACA">
              <w:rPr>
                <w:rFonts w:asciiTheme="minorHAnsi" w:hAnsiTheme="minorHAnsi" w:cstheme="minorHAnsi"/>
                <w:sz w:val="28"/>
                <w:szCs w:val="28"/>
              </w:rPr>
              <w:t xml:space="preserve">prevent a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behaving in a way that disrupts a school event or a school trip or </w:t>
            </w:r>
            <w:proofErr w:type="gramStart"/>
            <w:r w:rsidRPr="00A14ACA">
              <w:rPr>
                <w:rFonts w:asciiTheme="minorHAnsi" w:hAnsiTheme="minorHAnsi" w:cstheme="minorHAnsi"/>
                <w:sz w:val="28"/>
                <w:szCs w:val="28"/>
              </w:rPr>
              <w:t>visit;</w:t>
            </w:r>
            <w:proofErr w:type="gramEnd"/>
          </w:p>
          <w:p w14:paraId="4D7750AC" w14:textId="77777777" w:rsidR="00AA0D53" w:rsidRPr="00A14ACA" w:rsidRDefault="00AA0D53" w:rsidP="008035E9">
            <w:pPr>
              <w:pStyle w:val="Default"/>
              <w:numPr>
                <w:ilvl w:val="0"/>
                <w:numId w:val="42"/>
              </w:numPr>
              <w:spacing w:before="240"/>
              <w:jc w:val="both"/>
              <w:rPr>
                <w:rFonts w:asciiTheme="minorHAnsi" w:hAnsiTheme="minorHAnsi" w:cstheme="minorHAnsi"/>
                <w:sz w:val="28"/>
                <w:szCs w:val="28"/>
              </w:rPr>
            </w:pPr>
            <w:r w:rsidRPr="00A14ACA">
              <w:rPr>
                <w:rFonts w:asciiTheme="minorHAnsi" w:hAnsiTheme="minorHAnsi" w:cstheme="minorHAnsi"/>
                <w:sz w:val="28"/>
                <w:szCs w:val="28"/>
              </w:rPr>
              <w:t xml:space="preserve">prevent a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leaving the classroom </w:t>
            </w:r>
            <w:proofErr w:type="gramStart"/>
            <w:r w:rsidRPr="00A14ACA">
              <w:rPr>
                <w:rFonts w:asciiTheme="minorHAnsi" w:hAnsiTheme="minorHAnsi" w:cstheme="minorHAnsi"/>
                <w:sz w:val="28"/>
                <w:szCs w:val="28"/>
              </w:rPr>
              <w:t>where</w:t>
            </w:r>
            <w:proofErr w:type="gramEnd"/>
            <w:r w:rsidRPr="00A14ACA">
              <w:rPr>
                <w:rFonts w:asciiTheme="minorHAnsi" w:hAnsiTheme="minorHAnsi" w:cstheme="minorHAnsi"/>
                <w:sz w:val="28"/>
                <w:szCs w:val="28"/>
              </w:rPr>
              <w:t xml:space="preserve"> allowing the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to leave would risk their safety or lead to behaviour that disrupts the behaviour of others;</w:t>
            </w:r>
          </w:p>
          <w:p w14:paraId="755EA5E8" w14:textId="77777777" w:rsidR="00AA0D53" w:rsidRPr="00A14ACA" w:rsidRDefault="00AA0D53" w:rsidP="008035E9">
            <w:pPr>
              <w:pStyle w:val="Default"/>
              <w:numPr>
                <w:ilvl w:val="0"/>
                <w:numId w:val="42"/>
              </w:numPr>
              <w:spacing w:before="240"/>
              <w:jc w:val="both"/>
              <w:rPr>
                <w:rFonts w:asciiTheme="minorHAnsi" w:hAnsiTheme="minorHAnsi" w:cstheme="minorHAnsi"/>
                <w:sz w:val="28"/>
                <w:szCs w:val="28"/>
              </w:rPr>
            </w:pPr>
            <w:r w:rsidRPr="00A14ACA">
              <w:rPr>
                <w:rFonts w:asciiTheme="minorHAnsi" w:hAnsiTheme="minorHAnsi" w:cstheme="minorHAnsi"/>
                <w:sz w:val="28"/>
                <w:szCs w:val="28"/>
              </w:rPr>
              <w:t xml:space="preserve">prevent a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from attacking a member of staff or another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or to stop a fight in the playground; and</w:t>
            </w:r>
          </w:p>
          <w:p w14:paraId="4B0FA3CD" w14:textId="77777777" w:rsidR="00AA0D53" w:rsidRPr="00A14ACA" w:rsidRDefault="00AA0D53" w:rsidP="008035E9">
            <w:pPr>
              <w:pStyle w:val="Default"/>
              <w:numPr>
                <w:ilvl w:val="0"/>
                <w:numId w:val="42"/>
              </w:numPr>
              <w:spacing w:before="240"/>
              <w:jc w:val="both"/>
              <w:rPr>
                <w:rFonts w:asciiTheme="minorHAnsi" w:hAnsiTheme="minorHAnsi" w:cstheme="minorHAnsi"/>
                <w:sz w:val="28"/>
                <w:szCs w:val="28"/>
              </w:rPr>
            </w:pPr>
            <w:r w:rsidRPr="00A14ACA">
              <w:rPr>
                <w:rFonts w:asciiTheme="minorHAnsi" w:hAnsiTheme="minorHAnsi" w:cstheme="minorHAnsi"/>
                <w:sz w:val="28"/>
                <w:szCs w:val="28"/>
              </w:rPr>
              <w:t xml:space="preserve">restrain a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at risk of harming themselves through physical outbursts.</w:t>
            </w:r>
          </w:p>
          <w:p w14:paraId="320BC651" w14:textId="77777777" w:rsidR="00AA0D53" w:rsidRPr="00A14ACA" w:rsidRDefault="00AA0D53" w:rsidP="008035E9">
            <w:pPr>
              <w:autoSpaceDE w:val="0"/>
              <w:autoSpaceDN w:val="0"/>
              <w:adjustRightInd w:val="0"/>
              <w:jc w:val="both"/>
              <w:rPr>
                <w:rFonts w:asciiTheme="minorHAnsi" w:hAnsiTheme="minorHAnsi" w:cstheme="minorHAnsi"/>
                <w:sz w:val="28"/>
                <w:szCs w:val="28"/>
              </w:rPr>
            </w:pPr>
          </w:p>
          <w:p w14:paraId="462BE644" w14:textId="61BF8E8B" w:rsidR="00382B21" w:rsidRPr="00A14ACA" w:rsidRDefault="00AA0D53" w:rsidP="008035E9">
            <w:pPr>
              <w:pStyle w:val="Default"/>
              <w:ind w:left="360"/>
              <w:jc w:val="both"/>
              <w:rPr>
                <w:rFonts w:asciiTheme="minorHAnsi" w:hAnsiTheme="minorHAnsi" w:cstheme="minorHAnsi"/>
                <w:b/>
                <w:color w:val="1F497D" w:themeColor="text2"/>
                <w:sz w:val="28"/>
                <w:szCs w:val="28"/>
              </w:rPr>
            </w:pPr>
            <w:r w:rsidRPr="00A14ACA">
              <w:rPr>
                <w:rFonts w:asciiTheme="minorHAnsi" w:hAnsiTheme="minorHAnsi" w:cstheme="minorHAnsi"/>
                <w:b/>
                <w:color w:val="1F497D" w:themeColor="text2"/>
                <w:sz w:val="28"/>
                <w:szCs w:val="28"/>
              </w:rPr>
              <w:lastRenderedPageBreak/>
              <w:t>Reasonable force should only be used to avoid harm to the child or other and where all other strategies hav</w:t>
            </w:r>
            <w:r w:rsidR="00B51616" w:rsidRPr="00A14ACA">
              <w:rPr>
                <w:rFonts w:asciiTheme="minorHAnsi" w:hAnsiTheme="minorHAnsi" w:cstheme="minorHAnsi"/>
                <w:b/>
                <w:color w:val="1F497D" w:themeColor="text2"/>
                <w:sz w:val="28"/>
                <w:szCs w:val="28"/>
              </w:rPr>
              <w:t>e been considered or attempted</w:t>
            </w:r>
            <w:r w:rsidR="009538CA" w:rsidRPr="00A14ACA">
              <w:rPr>
                <w:rFonts w:asciiTheme="minorHAnsi" w:hAnsiTheme="minorHAnsi" w:cstheme="minorHAnsi"/>
                <w:b/>
                <w:color w:val="1F497D" w:themeColor="text2"/>
                <w:sz w:val="28"/>
                <w:szCs w:val="28"/>
              </w:rPr>
              <w:t>.</w:t>
            </w:r>
          </w:p>
          <w:p w14:paraId="52ED02DF" w14:textId="77777777" w:rsidR="00ED239F" w:rsidRPr="00A14ACA" w:rsidRDefault="00ED239F" w:rsidP="008035E9">
            <w:pPr>
              <w:pStyle w:val="Default"/>
              <w:jc w:val="both"/>
              <w:rPr>
                <w:rFonts w:asciiTheme="minorHAnsi" w:hAnsiTheme="minorHAnsi" w:cstheme="minorHAnsi"/>
                <w:b/>
                <w:color w:val="1F497D" w:themeColor="text2"/>
                <w:sz w:val="28"/>
                <w:szCs w:val="28"/>
              </w:rPr>
            </w:pPr>
          </w:p>
          <w:p w14:paraId="08C3D8E9" w14:textId="0D06A4CD" w:rsidR="00682BE6" w:rsidRPr="00A14ACA" w:rsidRDefault="00682BE6" w:rsidP="008035E9">
            <w:pPr>
              <w:pStyle w:val="Default"/>
              <w:jc w:val="both"/>
              <w:rPr>
                <w:rFonts w:asciiTheme="minorHAnsi" w:hAnsiTheme="minorHAnsi" w:cstheme="minorHAnsi"/>
                <w:b/>
                <w:color w:val="1F497D" w:themeColor="text2"/>
                <w:sz w:val="28"/>
                <w:szCs w:val="28"/>
              </w:rPr>
            </w:pPr>
          </w:p>
        </w:tc>
      </w:tr>
      <w:tr w:rsidR="00AE51E8" w:rsidRPr="00A14ACA" w14:paraId="210DDAFB" w14:textId="77777777" w:rsidTr="00C765C2">
        <w:tc>
          <w:tcPr>
            <w:tcW w:w="10485" w:type="dxa"/>
            <w:shd w:val="pct5" w:color="auto" w:fill="auto"/>
          </w:tcPr>
          <w:p w14:paraId="2EB2220E" w14:textId="77777777" w:rsidR="00AE51E8" w:rsidRPr="00A14ACA" w:rsidRDefault="00AE51E8" w:rsidP="008035E9">
            <w:pPr>
              <w:autoSpaceDE w:val="0"/>
              <w:autoSpaceDN w:val="0"/>
              <w:adjustRightInd w:val="0"/>
              <w:jc w:val="both"/>
              <w:rPr>
                <w:rFonts w:asciiTheme="minorHAnsi" w:hAnsiTheme="minorHAnsi" w:cstheme="minorHAnsi"/>
                <w:b/>
                <w:sz w:val="28"/>
                <w:szCs w:val="28"/>
              </w:rPr>
            </w:pPr>
            <w:r w:rsidRPr="00A14ACA">
              <w:rPr>
                <w:rFonts w:asciiTheme="minorHAnsi" w:hAnsiTheme="minorHAnsi" w:cstheme="minorHAnsi"/>
                <w:b/>
                <w:sz w:val="28"/>
                <w:szCs w:val="28"/>
              </w:rPr>
              <w:lastRenderedPageBreak/>
              <w:t>Key messages</w:t>
            </w:r>
          </w:p>
          <w:p w14:paraId="02D13241" w14:textId="77777777" w:rsidR="00AE51E8" w:rsidRPr="00A14ACA" w:rsidRDefault="00AE51E8" w:rsidP="008035E9">
            <w:pPr>
              <w:autoSpaceDE w:val="0"/>
              <w:autoSpaceDN w:val="0"/>
              <w:adjustRightInd w:val="0"/>
              <w:jc w:val="both"/>
              <w:rPr>
                <w:rFonts w:asciiTheme="minorHAnsi" w:hAnsiTheme="minorHAnsi" w:cstheme="minorHAnsi"/>
                <w:sz w:val="28"/>
                <w:szCs w:val="28"/>
              </w:rPr>
            </w:pPr>
          </w:p>
          <w:p w14:paraId="3DDCAAE2" w14:textId="60AB6272" w:rsidR="004B71D1" w:rsidRPr="00A14ACA" w:rsidRDefault="00AC0107" w:rsidP="008035E9">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 xml:space="preserve">Schools cannot use force as a punishment; - </w:t>
            </w:r>
            <w:r w:rsidRPr="00A14ACA">
              <w:rPr>
                <w:rFonts w:asciiTheme="minorHAnsi" w:hAnsiTheme="minorHAnsi" w:cstheme="minorHAnsi"/>
                <w:i/>
                <w:sz w:val="28"/>
                <w:szCs w:val="28"/>
              </w:rPr>
              <w:t xml:space="preserve">“it is </w:t>
            </w:r>
            <w:r w:rsidRPr="00A14ACA">
              <w:rPr>
                <w:rFonts w:asciiTheme="minorHAnsi" w:hAnsiTheme="minorHAnsi" w:cstheme="minorHAnsi"/>
                <w:b/>
                <w:i/>
                <w:sz w:val="28"/>
                <w:szCs w:val="28"/>
              </w:rPr>
              <w:t>always</w:t>
            </w:r>
            <w:r w:rsidRPr="00A14ACA">
              <w:rPr>
                <w:rFonts w:asciiTheme="minorHAnsi" w:hAnsiTheme="minorHAnsi" w:cstheme="minorHAnsi"/>
                <w:i/>
                <w:sz w:val="28"/>
                <w:szCs w:val="28"/>
              </w:rPr>
              <w:t xml:space="preserve"> unlawful to use force as a </w:t>
            </w:r>
            <w:proofErr w:type="gramStart"/>
            <w:r w:rsidRPr="00A14ACA">
              <w:rPr>
                <w:rFonts w:asciiTheme="minorHAnsi" w:hAnsiTheme="minorHAnsi" w:cstheme="minorHAnsi"/>
                <w:i/>
                <w:sz w:val="28"/>
                <w:szCs w:val="28"/>
              </w:rPr>
              <w:t>punishment”</w:t>
            </w:r>
            <w:proofErr w:type="gramEnd"/>
            <w:r w:rsidRPr="00A14ACA">
              <w:rPr>
                <w:rFonts w:asciiTheme="minorHAnsi" w:hAnsiTheme="minorHAnsi" w:cstheme="minorHAnsi"/>
                <w:sz w:val="28"/>
                <w:szCs w:val="28"/>
              </w:rPr>
              <w:t xml:space="preserve"> </w:t>
            </w:r>
          </w:p>
          <w:p w14:paraId="29EC95D8" w14:textId="77777777" w:rsidR="00DC5A42" w:rsidRPr="00A14ACA" w:rsidRDefault="00DC5A42" w:rsidP="008035E9">
            <w:pPr>
              <w:autoSpaceDE w:val="0"/>
              <w:autoSpaceDN w:val="0"/>
              <w:adjustRightInd w:val="0"/>
              <w:jc w:val="both"/>
              <w:rPr>
                <w:rFonts w:asciiTheme="minorHAnsi" w:hAnsiTheme="minorHAnsi" w:cstheme="minorHAnsi"/>
                <w:sz w:val="28"/>
                <w:szCs w:val="28"/>
              </w:rPr>
            </w:pPr>
          </w:p>
          <w:p w14:paraId="5594730C" w14:textId="77777777" w:rsidR="00AC0107" w:rsidRPr="00A14ACA" w:rsidRDefault="00AC0107" w:rsidP="008035E9">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(Use of Reasonable Force - DfE, 2013)</w:t>
            </w:r>
          </w:p>
          <w:p w14:paraId="3B0E701F" w14:textId="77777777" w:rsidR="00AC0107" w:rsidRPr="00A14ACA" w:rsidRDefault="00AC0107" w:rsidP="008035E9">
            <w:pPr>
              <w:autoSpaceDE w:val="0"/>
              <w:autoSpaceDN w:val="0"/>
              <w:adjustRightInd w:val="0"/>
              <w:jc w:val="both"/>
              <w:rPr>
                <w:rFonts w:asciiTheme="minorHAnsi" w:hAnsiTheme="minorHAnsi" w:cstheme="minorHAnsi"/>
                <w:sz w:val="28"/>
                <w:szCs w:val="28"/>
              </w:rPr>
            </w:pPr>
          </w:p>
          <w:p w14:paraId="33F02A28" w14:textId="77777777" w:rsidR="00AC0107" w:rsidRPr="00A14ACA" w:rsidRDefault="00AC0107" w:rsidP="008035E9">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 xml:space="preserve">It must be emphasised that the vast majority of </w:t>
            </w:r>
            <w:r w:rsidR="00BD5514" w:rsidRPr="00A14ACA">
              <w:rPr>
                <w:rFonts w:asciiTheme="minorHAnsi" w:hAnsiTheme="minorHAnsi" w:cstheme="minorHAnsi"/>
                <w:sz w:val="28"/>
                <w:szCs w:val="28"/>
              </w:rPr>
              <w:t>child or young person</w:t>
            </w:r>
            <w:r w:rsidRPr="00A14ACA">
              <w:rPr>
                <w:rFonts w:asciiTheme="minorHAnsi" w:hAnsiTheme="minorHAnsi" w:cstheme="minorHAnsi"/>
                <w:sz w:val="28"/>
                <w:szCs w:val="28"/>
              </w:rPr>
              <w:t xml:space="preserve"> misbehaviour can be managed without any use of force or restraint. All behaviour can be seen as communication.</w:t>
            </w:r>
          </w:p>
          <w:p w14:paraId="1F8E12A8" w14:textId="77777777" w:rsidR="00AC0107" w:rsidRPr="00A14ACA" w:rsidRDefault="00AC0107" w:rsidP="008035E9">
            <w:pPr>
              <w:autoSpaceDE w:val="0"/>
              <w:autoSpaceDN w:val="0"/>
              <w:adjustRightInd w:val="0"/>
              <w:jc w:val="both"/>
              <w:rPr>
                <w:rFonts w:asciiTheme="minorHAnsi" w:hAnsiTheme="minorHAnsi" w:cstheme="minorHAnsi"/>
                <w:sz w:val="28"/>
                <w:szCs w:val="28"/>
              </w:rPr>
            </w:pPr>
          </w:p>
          <w:p w14:paraId="2F6BC9BA" w14:textId="729DEA62" w:rsidR="00AC0107" w:rsidRPr="00A14ACA" w:rsidRDefault="00AC0107" w:rsidP="008035E9">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Schools should consider whether the behaviour under review gives cause to suspect that a child is suffering, or is likely to suffer, significant harm. Where this may be the case, school staff should follow the schools’ safeguarding policy. They should also consider whether continuing disruptive behaviour might be the result of unmet educational or other needs</w:t>
            </w:r>
            <w:r w:rsidR="00810531" w:rsidRPr="00A14ACA">
              <w:rPr>
                <w:rFonts w:asciiTheme="minorHAnsi" w:hAnsiTheme="minorHAnsi" w:cstheme="minorHAnsi"/>
                <w:sz w:val="28"/>
                <w:szCs w:val="28"/>
              </w:rPr>
              <w:t>.</w:t>
            </w:r>
          </w:p>
          <w:p w14:paraId="384990B9" w14:textId="77777777" w:rsidR="00810531" w:rsidRPr="00A14ACA" w:rsidRDefault="00810531" w:rsidP="008035E9">
            <w:pPr>
              <w:autoSpaceDE w:val="0"/>
              <w:autoSpaceDN w:val="0"/>
              <w:adjustRightInd w:val="0"/>
              <w:jc w:val="both"/>
              <w:rPr>
                <w:rFonts w:asciiTheme="minorHAnsi" w:hAnsiTheme="minorHAnsi" w:cstheme="minorHAnsi"/>
                <w:sz w:val="28"/>
                <w:szCs w:val="28"/>
              </w:rPr>
            </w:pPr>
          </w:p>
          <w:p w14:paraId="5526B292" w14:textId="7941E5AA" w:rsidR="00AC0107" w:rsidRPr="00A14ACA" w:rsidRDefault="00AC0107" w:rsidP="008035E9">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 xml:space="preserve">All members of staff have a ‘Duty of Care’ towards the children in their care.  Therefore, if a child is likely to be at risk from harm in an emergency situation, action must be </w:t>
            </w:r>
            <w:proofErr w:type="gramStart"/>
            <w:r w:rsidRPr="00A14ACA">
              <w:rPr>
                <w:rFonts w:asciiTheme="minorHAnsi" w:hAnsiTheme="minorHAnsi" w:cstheme="minorHAnsi"/>
                <w:sz w:val="28"/>
                <w:szCs w:val="28"/>
              </w:rPr>
              <w:t>taken</w:t>
            </w:r>
            <w:proofErr w:type="gramEnd"/>
            <w:r w:rsidRPr="00A14ACA">
              <w:rPr>
                <w:rFonts w:asciiTheme="minorHAnsi" w:hAnsiTheme="minorHAnsi" w:cstheme="minorHAnsi"/>
                <w:sz w:val="28"/>
                <w:szCs w:val="28"/>
              </w:rPr>
              <w:t xml:space="preserve"> and this may include a physical intervention</w:t>
            </w:r>
            <w:r w:rsidR="00810531" w:rsidRPr="00A14ACA">
              <w:rPr>
                <w:rFonts w:asciiTheme="minorHAnsi" w:hAnsiTheme="minorHAnsi" w:cstheme="minorHAnsi"/>
                <w:sz w:val="28"/>
                <w:szCs w:val="28"/>
              </w:rPr>
              <w:t>.</w:t>
            </w:r>
          </w:p>
          <w:p w14:paraId="489D6840" w14:textId="77777777" w:rsidR="00AC0107" w:rsidRPr="00A14ACA" w:rsidRDefault="00AC0107" w:rsidP="008035E9">
            <w:pPr>
              <w:autoSpaceDE w:val="0"/>
              <w:autoSpaceDN w:val="0"/>
              <w:adjustRightInd w:val="0"/>
              <w:jc w:val="both"/>
              <w:rPr>
                <w:rFonts w:asciiTheme="minorHAnsi" w:hAnsiTheme="minorHAnsi" w:cstheme="minorHAnsi"/>
                <w:sz w:val="28"/>
                <w:szCs w:val="28"/>
              </w:rPr>
            </w:pPr>
          </w:p>
          <w:p w14:paraId="59B53797" w14:textId="77777777" w:rsidR="00AC0107" w:rsidRPr="00A14ACA" w:rsidRDefault="00AC0107" w:rsidP="008035E9">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The action taken will be dependent on the level of risk and the assessment that is made at that moment in time.</w:t>
            </w:r>
          </w:p>
          <w:p w14:paraId="18227B9E" w14:textId="77777777" w:rsidR="00AC0107" w:rsidRPr="00A14ACA" w:rsidRDefault="00AC0107" w:rsidP="008035E9">
            <w:pPr>
              <w:autoSpaceDE w:val="0"/>
              <w:autoSpaceDN w:val="0"/>
              <w:adjustRightInd w:val="0"/>
              <w:jc w:val="both"/>
              <w:rPr>
                <w:rFonts w:asciiTheme="minorHAnsi" w:hAnsiTheme="minorHAnsi" w:cstheme="minorHAnsi"/>
                <w:sz w:val="28"/>
                <w:szCs w:val="28"/>
              </w:rPr>
            </w:pPr>
          </w:p>
          <w:p w14:paraId="7DED151E" w14:textId="77777777" w:rsidR="00AC0107" w:rsidRPr="00A14ACA" w:rsidRDefault="00AC0107" w:rsidP="008035E9">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Where children show dangerous or harmful behaviour, identified through a risk assessment, then restrictive physical intervention may be considered as a strategy to manage harm.  The necessity to use this should reduce over time.  If incidents do not decrease, it is not a successful strategy and risk management plan reviews need to take place regularly (at least termly).</w:t>
            </w:r>
          </w:p>
          <w:p w14:paraId="0B500CFF" w14:textId="77777777" w:rsidR="00AC0107" w:rsidRPr="00A14ACA" w:rsidRDefault="00AC0107" w:rsidP="008035E9">
            <w:pPr>
              <w:autoSpaceDE w:val="0"/>
              <w:autoSpaceDN w:val="0"/>
              <w:adjustRightInd w:val="0"/>
              <w:jc w:val="both"/>
              <w:rPr>
                <w:rFonts w:asciiTheme="minorHAnsi" w:hAnsiTheme="minorHAnsi" w:cstheme="minorHAnsi"/>
                <w:sz w:val="28"/>
                <w:szCs w:val="28"/>
              </w:rPr>
            </w:pPr>
          </w:p>
          <w:p w14:paraId="190F5819" w14:textId="77777777" w:rsidR="00AC0107" w:rsidRPr="00A14ACA" w:rsidRDefault="00AC0107" w:rsidP="008035E9">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 xml:space="preserve">The following principles must be borne in mind when considering any use of physical restraint: </w:t>
            </w:r>
          </w:p>
          <w:p w14:paraId="7CB3792A" w14:textId="77777777" w:rsidR="00AC0107" w:rsidRPr="00A14ACA" w:rsidRDefault="00AC0107" w:rsidP="008035E9">
            <w:pPr>
              <w:autoSpaceDE w:val="0"/>
              <w:autoSpaceDN w:val="0"/>
              <w:adjustRightInd w:val="0"/>
              <w:jc w:val="both"/>
              <w:rPr>
                <w:rFonts w:asciiTheme="minorHAnsi" w:hAnsiTheme="minorHAnsi" w:cstheme="minorHAnsi"/>
                <w:sz w:val="28"/>
                <w:szCs w:val="28"/>
              </w:rPr>
            </w:pPr>
          </w:p>
          <w:p w14:paraId="0C3C4868" w14:textId="075DE881" w:rsidR="00AC0107" w:rsidRPr="00A14ACA" w:rsidRDefault="00651348" w:rsidP="008035E9">
            <w:pPr>
              <w:pStyle w:val="ListParagraph"/>
              <w:numPr>
                <w:ilvl w:val="0"/>
                <w:numId w:val="43"/>
              </w:num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p</w:t>
            </w:r>
            <w:r w:rsidR="00AC0107" w:rsidRPr="00A14ACA">
              <w:rPr>
                <w:rFonts w:asciiTheme="minorHAnsi" w:hAnsiTheme="minorHAnsi" w:cstheme="minorHAnsi"/>
                <w:sz w:val="28"/>
                <w:szCs w:val="28"/>
              </w:rPr>
              <w:t xml:space="preserve">hysical intervention carries the possibility of being interpreted as an </w:t>
            </w:r>
            <w:proofErr w:type="gramStart"/>
            <w:r w:rsidR="00AC0107" w:rsidRPr="00A14ACA">
              <w:rPr>
                <w:rFonts w:asciiTheme="minorHAnsi" w:hAnsiTheme="minorHAnsi" w:cstheme="minorHAnsi"/>
                <w:sz w:val="28"/>
                <w:szCs w:val="28"/>
              </w:rPr>
              <w:t>assault</w:t>
            </w:r>
            <w:proofErr w:type="gramEnd"/>
            <w:r w:rsidR="00AC0107" w:rsidRPr="00A14ACA">
              <w:rPr>
                <w:rFonts w:asciiTheme="minorHAnsi" w:hAnsiTheme="minorHAnsi" w:cstheme="minorHAnsi"/>
                <w:sz w:val="28"/>
                <w:szCs w:val="28"/>
              </w:rPr>
              <w:t xml:space="preserve"> </w:t>
            </w:r>
          </w:p>
          <w:p w14:paraId="7FB272E7" w14:textId="54998577" w:rsidR="00AC0107" w:rsidRPr="00A14ACA" w:rsidRDefault="00651348" w:rsidP="008035E9">
            <w:pPr>
              <w:pStyle w:val="ListParagraph"/>
              <w:numPr>
                <w:ilvl w:val="0"/>
                <w:numId w:val="43"/>
              </w:num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p</w:t>
            </w:r>
            <w:r w:rsidR="00AC0107" w:rsidRPr="00A14ACA">
              <w:rPr>
                <w:rFonts w:asciiTheme="minorHAnsi" w:hAnsiTheme="minorHAnsi" w:cstheme="minorHAnsi"/>
                <w:sz w:val="28"/>
                <w:szCs w:val="28"/>
              </w:rPr>
              <w:t xml:space="preserve">hysical intervention may carry the risk of injury to the child or to the adult </w:t>
            </w:r>
            <w:proofErr w:type="gramStart"/>
            <w:r w:rsidR="00AC0107" w:rsidRPr="00A14ACA">
              <w:rPr>
                <w:rFonts w:asciiTheme="minorHAnsi" w:hAnsiTheme="minorHAnsi" w:cstheme="minorHAnsi"/>
                <w:sz w:val="28"/>
                <w:szCs w:val="28"/>
              </w:rPr>
              <w:t>involved</w:t>
            </w:r>
            <w:proofErr w:type="gramEnd"/>
            <w:r w:rsidR="00AC0107" w:rsidRPr="00A14ACA">
              <w:rPr>
                <w:rFonts w:asciiTheme="minorHAnsi" w:hAnsiTheme="minorHAnsi" w:cstheme="minorHAnsi"/>
                <w:sz w:val="28"/>
                <w:szCs w:val="28"/>
              </w:rPr>
              <w:t xml:space="preserve"> </w:t>
            </w:r>
          </w:p>
          <w:p w14:paraId="7BEEFFCD" w14:textId="2409B586" w:rsidR="00AC0107" w:rsidRPr="00A14ACA" w:rsidRDefault="00651348" w:rsidP="008035E9">
            <w:pPr>
              <w:pStyle w:val="ListParagraph"/>
              <w:numPr>
                <w:ilvl w:val="0"/>
                <w:numId w:val="43"/>
              </w:num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a</w:t>
            </w:r>
            <w:r w:rsidR="00AC0107" w:rsidRPr="00A14ACA">
              <w:rPr>
                <w:rFonts w:asciiTheme="minorHAnsi" w:hAnsiTheme="minorHAnsi" w:cstheme="minorHAnsi"/>
                <w:sz w:val="28"/>
                <w:szCs w:val="28"/>
              </w:rPr>
              <w:t xml:space="preserve">ny consideration of the use of restraint or containment should only occur, as a last resort, where no other intervention is feasible or </w:t>
            </w:r>
            <w:proofErr w:type="gramStart"/>
            <w:r w:rsidR="00AC0107" w:rsidRPr="00A14ACA">
              <w:rPr>
                <w:rFonts w:asciiTheme="minorHAnsi" w:hAnsiTheme="minorHAnsi" w:cstheme="minorHAnsi"/>
                <w:sz w:val="28"/>
                <w:szCs w:val="28"/>
              </w:rPr>
              <w:t>effective</w:t>
            </w:r>
            <w:proofErr w:type="gramEnd"/>
            <w:r w:rsidR="00AC0107" w:rsidRPr="00A14ACA">
              <w:rPr>
                <w:rFonts w:asciiTheme="minorHAnsi" w:hAnsiTheme="minorHAnsi" w:cstheme="minorHAnsi"/>
                <w:sz w:val="28"/>
                <w:szCs w:val="28"/>
              </w:rPr>
              <w:t xml:space="preserve"> </w:t>
            </w:r>
          </w:p>
          <w:p w14:paraId="1AD84D4B" w14:textId="755BEC7C" w:rsidR="00AC0107" w:rsidRPr="00A14ACA" w:rsidRDefault="00651348" w:rsidP="008035E9">
            <w:pPr>
              <w:pStyle w:val="ListParagraph"/>
              <w:numPr>
                <w:ilvl w:val="0"/>
                <w:numId w:val="43"/>
              </w:num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t</w:t>
            </w:r>
            <w:r w:rsidR="00AC0107" w:rsidRPr="00A14ACA">
              <w:rPr>
                <w:rFonts w:asciiTheme="minorHAnsi" w:hAnsiTheme="minorHAnsi" w:cstheme="minorHAnsi"/>
                <w:sz w:val="28"/>
                <w:szCs w:val="28"/>
              </w:rPr>
              <w:t>he intention of any physical intervention must be clear</w:t>
            </w:r>
            <w:r w:rsidR="009F4D2D" w:rsidRPr="00A14ACA">
              <w:rPr>
                <w:rFonts w:asciiTheme="minorHAnsi" w:hAnsiTheme="minorHAnsi" w:cstheme="minorHAnsi"/>
                <w:sz w:val="28"/>
                <w:szCs w:val="28"/>
              </w:rPr>
              <w:t>.</w:t>
            </w:r>
          </w:p>
          <w:p w14:paraId="7719E66C" w14:textId="77777777" w:rsidR="00AC0107" w:rsidRPr="00A14ACA" w:rsidRDefault="00AC0107" w:rsidP="008035E9">
            <w:pPr>
              <w:autoSpaceDE w:val="0"/>
              <w:autoSpaceDN w:val="0"/>
              <w:adjustRightInd w:val="0"/>
              <w:jc w:val="both"/>
              <w:rPr>
                <w:rFonts w:asciiTheme="minorHAnsi" w:hAnsiTheme="minorHAnsi" w:cstheme="minorHAnsi"/>
                <w:sz w:val="28"/>
                <w:szCs w:val="28"/>
              </w:rPr>
            </w:pPr>
          </w:p>
          <w:p w14:paraId="37A9B592" w14:textId="77777777" w:rsidR="00AC0107" w:rsidRPr="00A14ACA" w:rsidRDefault="00AC0107" w:rsidP="008035E9">
            <w:p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lastRenderedPageBreak/>
              <w:t xml:space="preserve">In short, staff should only intervene physically to restrain or contain a child: </w:t>
            </w:r>
          </w:p>
          <w:p w14:paraId="04A77118" w14:textId="77777777" w:rsidR="00AC0107" w:rsidRPr="00A14ACA" w:rsidRDefault="00AC0107" w:rsidP="008035E9">
            <w:pPr>
              <w:autoSpaceDE w:val="0"/>
              <w:autoSpaceDN w:val="0"/>
              <w:adjustRightInd w:val="0"/>
              <w:jc w:val="both"/>
              <w:rPr>
                <w:rFonts w:asciiTheme="minorHAnsi" w:hAnsiTheme="minorHAnsi" w:cstheme="minorHAnsi"/>
                <w:sz w:val="28"/>
                <w:szCs w:val="28"/>
              </w:rPr>
            </w:pPr>
          </w:p>
          <w:p w14:paraId="26AA4B09" w14:textId="5D79F484" w:rsidR="00AC0107" w:rsidRPr="00A14ACA" w:rsidRDefault="00651348" w:rsidP="008035E9">
            <w:pPr>
              <w:pStyle w:val="ListParagraph"/>
              <w:numPr>
                <w:ilvl w:val="0"/>
                <w:numId w:val="44"/>
              </w:num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w</w:t>
            </w:r>
            <w:r w:rsidR="00AC0107" w:rsidRPr="00A14ACA">
              <w:rPr>
                <w:rFonts w:asciiTheme="minorHAnsi" w:hAnsiTheme="minorHAnsi" w:cstheme="minorHAnsi"/>
                <w:sz w:val="28"/>
                <w:szCs w:val="28"/>
              </w:rPr>
              <w:t xml:space="preserve">here there is a clear danger to the child or others (including adults) </w:t>
            </w:r>
          </w:p>
          <w:p w14:paraId="6E0D5D47" w14:textId="6160E825" w:rsidR="00AC0107" w:rsidRPr="00A14ACA" w:rsidRDefault="00AC0107" w:rsidP="008035E9">
            <w:pPr>
              <w:pStyle w:val="ListParagraph"/>
              <w:numPr>
                <w:ilvl w:val="0"/>
                <w:numId w:val="44"/>
              </w:num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Where all other interventions have failed or are not feasible</w:t>
            </w:r>
          </w:p>
          <w:p w14:paraId="11C051CD" w14:textId="26D5B7C5" w:rsidR="00AC0107" w:rsidRPr="00A14ACA" w:rsidRDefault="00651348" w:rsidP="008035E9">
            <w:pPr>
              <w:pStyle w:val="ListParagraph"/>
              <w:numPr>
                <w:ilvl w:val="0"/>
                <w:numId w:val="44"/>
              </w:num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w</w:t>
            </w:r>
            <w:r w:rsidR="00AC0107" w:rsidRPr="00A14ACA">
              <w:rPr>
                <w:rFonts w:asciiTheme="minorHAnsi" w:hAnsiTheme="minorHAnsi" w:cstheme="minorHAnsi"/>
                <w:sz w:val="28"/>
                <w:szCs w:val="28"/>
              </w:rPr>
              <w:t>ith the clear intention of removing the child from danger</w:t>
            </w:r>
          </w:p>
          <w:p w14:paraId="1A0ED342" w14:textId="628C561E" w:rsidR="00AE51E8" w:rsidRPr="00A14ACA" w:rsidRDefault="00651348" w:rsidP="008035E9">
            <w:pPr>
              <w:pStyle w:val="ListParagraph"/>
              <w:numPr>
                <w:ilvl w:val="0"/>
                <w:numId w:val="44"/>
              </w:numPr>
              <w:autoSpaceDE w:val="0"/>
              <w:autoSpaceDN w:val="0"/>
              <w:adjustRightInd w:val="0"/>
              <w:jc w:val="both"/>
              <w:rPr>
                <w:rFonts w:asciiTheme="minorHAnsi" w:hAnsiTheme="minorHAnsi" w:cstheme="minorHAnsi"/>
                <w:sz w:val="28"/>
                <w:szCs w:val="28"/>
              </w:rPr>
            </w:pPr>
            <w:r w:rsidRPr="00A14ACA">
              <w:rPr>
                <w:rFonts w:asciiTheme="minorHAnsi" w:hAnsiTheme="minorHAnsi" w:cstheme="minorHAnsi"/>
                <w:sz w:val="28"/>
                <w:szCs w:val="28"/>
              </w:rPr>
              <w:t>w</w:t>
            </w:r>
            <w:r w:rsidR="00AC0107" w:rsidRPr="00A14ACA">
              <w:rPr>
                <w:rFonts w:asciiTheme="minorHAnsi" w:hAnsiTheme="minorHAnsi" w:cstheme="minorHAnsi"/>
                <w:sz w:val="28"/>
                <w:szCs w:val="28"/>
              </w:rPr>
              <w:t>ith the minimum force requir</w:t>
            </w:r>
            <w:r w:rsidR="00B51616" w:rsidRPr="00A14ACA">
              <w:rPr>
                <w:rFonts w:asciiTheme="minorHAnsi" w:hAnsiTheme="minorHAnsi" w:cstheme="minorHAnsi"/>
                <w:sz w:val="28"/>
                <w:szCs w:val="28"/>
              </w:rPr>
              <w:t>ed to ensure the child’s safety</w:t>
            </w:r>
            <w:r w:rsidR="009F4D2D" w:rsidRPr="00A14ACA">
              <w:rPr>
                <w:rFonts w:asciiTheme="minorHAnsi" w:hAnsiTheme="minorHAnsi" w:cstheme="minorHAnsi"/>
                <w:sz w:val="28"/>
                <w:szCs w:val="28"/>
              </w:rPr>
              <w:t>.</w:t>
            </w:r>
          </w:p>
          <w:p w14:paraId="45CB3DC7" w14:textId="77777777" w:rsidR="00B51616" w:rsidRPr="00A14ACA" w:rsidRDefault="00B51616" w:rsidP="008035E9">
            <w:pPr>
              <w:autoSpaceDE w:val="0"/>
              <w:autoSpaceDN w:val="0"/>
              <w:adjustRightInd w:val="0"/>
              <w:jc w:val="both"/>
              <w:rPr>
                <w:rFonts w:asciiTheme="minorHAnsi" w:hAnsiTheme="minorHAnsi" w:cstheme="minorHAnsi"/>
                <w:sz w:val="28"/>
                <w:szCs w:val="28"/>
              </w:rPr>
            </w:pPr>
          </w:p>
        </w:tc>
      </w:tr>
    </w:tbl>
    <w:p w14:paraId="2B9680F0" w14:textId="77777777" w:rsidR="00AE51E8" w:rsidRPr="00A14ACA" w:rsidRDefault="00AE51E8" w:rsidP="008035E9">
      <w:pPr>
        <w:autoSpaceDE w:val="0"/>
        <w:autoSpaceDN w:val="0"/>
        <w:adjustRightInd w:val="0"/>
        <w:spacing w:after="0" w:line="240" w:lineRule="auto"/>
        <w:jc w:val="both"/>
        <w:rPr>
          <w:rFonts w:asciiTheme="minorHAnsi" w:hAnsiTheme="minorHAnsi" w:cstheme="minorHAnsi"/>
          <w:sz w:val="28"/>
          <w:szCs w:val="28"/>
        </w:rPr>
      </w:pPr>
    </w:p>
    <w:p w14:paraId="47DD420A" w14:textId="7D93190F" w:rsidR="00B51616" w:rsidRPr="00A14ACA" w:rsidRDefault="00EA3096" w:rsidP="008035E9">
      <w:pPr>
        <w:autoSpaceDE w:val="0"/>
        <w:autoSpaceDN w:val="0"/>
        <w:adjustRightInd w:val="0"/>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S</w:t>
      </w:r>
      <w:r w:rsidR="00EB3EA3" w:rsidRPr="00A14ACA">
        <w:rPr>
          <w:rFonts w:asciiTheme="minorHAnsi" w:hAnsiTheme="minorHAnsi" w:cstheme="minorHAnsi"/>
          <w:sz w:val="28"/>
          <w:szCs w:val="28"/>
        </w:rPr>
        <w:t xml:space="preserve">ettings </w:t>
      </w:r>
      <w:r w:rsidRPr="00A14ACA">
        <w:rPr>
          <w:rFonts w:asciiTheme="minorHAnsi" w:hAnsiTheme="minorHAnsi" w:cstheme="minorHAnsi"/>
          <w:sz w:val="28"/>
          <w:szCs w:val="28"/>
        </w:rPr>
        <w:t>should ensure that staff are appropriately trained in non-restrictive and restrictive intervention</w:t>
      </w:r>
      <w:r w:rsidR="008957D5" w:rsidRPr="00A14ACA">
        <w:rPr>
          <w:rFonts w:asciiTheme="minorHAnsi" w:hAnsiTheme="minorHAnsi" w:cstheme="minorHAnsi"/>
          <w:sz w:val="28"/>
          <w:szCs w:val="28"/>
        </w:rPr>
        <w:t>,</w:t>
      </w:r>
      <w:r w:rsidRPr="00A14ACA">
        <w:rPr>
          <w:rFonts w:asciiTheme="minorHAnsi" w:hAnsiTheme="minorHAnsi" w:cstheme="minorHAnsi"/>
          <w:sz w:val="28"/>
          <w:szCs w:val="28"/>
        </w:rPr>
        <w:t xml:space="preserve"> </w:t>
      </w:r>
      <w:r w:rsidR="0028379F" w:rsidRPr="00A14ACA">
        <w:rPr>
          <w:rFonts w:asciiTheme="minorHAnsi" w:hAnsiTheme="minorHAnsi" w:cstheme="minorHAnsi"/>
          <w:sz w:val="28"/>
          <w:szCs w:val="28"/>
        </w:rPr>
        <w:t>and that they remain compliant with the recommended refresher updates, as required by the provider</w:t>
      </w:r>
      <w:r w:rsidR="00EB3EA3" w:rsidRPr="00A14ACA">
        <w:rPr>
          <w:rFonts w:asciiTheme="minorHAnsi" w:hAnsiTheme="minorHAnsi" w:cstheme="minorHAnsi"/>
          <w:sz w:val="28"/>
          <w:szCs w:val="28"/>
        </w:rPr>
        <w:t>.</w:t>
      </w:r>
      <w:r w:rsidR="00DF371C" w:rsidRPr="00A14ACA">
        <w:rPr>
          <w:rFonts w:asciiTheme="minorHAnsi" w:hAnsiTheme="minorHAnsi" w:cstheme="minorHAnsi"/>
          <w:sz w:val="28"/>
          <w:szCs w:val="28"/>
        </w:rPr>
        <w:t xml:space="preserve"> This should be </w:t>
      </w:r>
      <w:r w:rsidR="00EB3EA3" w:rsidRPr="00A14ACA">
        <w:rPr>
          <w:rFonts w:asciiTheme="minorHAnsi" w:hAnsiTheme="minorHAnsi" w:cstheme="minorHAnsi"/>
          <w:sz w:val="28"/>
          <w:szCs w:val="28"/>
        </w:rPr>
        <w:t xml:space="preserve">explicit </w:t>
      </w:r>
      <w:r w:rsidR="00DF371C" w:rsidRPr="00A14ACA">
        <w:rPr>
          <w:rFonts w:asciiTheme="minorHAnsi" w:hAnsiTheme="minorHAnsi" w:cstheme="minorHAnsi"/>
          <w:sz w:val="28"/>
          <w:szCs w:val="28"/>
        </w:rPr>
        <w:t xml:space="preserve">in all </w:t>
      </w:r>
      <w:r w:rsidR="00EB3EA3" w:rsidRPr="00A14ACA">
        <w:rPr>
          <w:rFonts w:asciiTheme="minorHAnsi" w:hAnsiTheme="minorHAnsi" w:cstheme="minorHAnsi"/>
          <w:sz w:val="28"/>
          <w:szCs w:val="28"/>
        </w:rPr>
        <w:t>related</w:t>
      </w:r>
      <w:r w:rsidR="00DF371C" w:rsidRPr="00A14ACA">
        <w:rPr>
          <w:rFonts w:asciiTheme="minorHAnsi" w:hAnsiTheme="minorHAnsi" w:cstheme="minorHAnsi"/>
          <w:sz w:val="28"/>
          <w:szCs w:val="28"/>
        </w:rPr>
        <w:t xml:space="preserve"> policies and procedures.  </w:t>
      </w:r>
    </w:p>
    <w:p w14:paraId="0E3B6515" w14:textId="77777777" w:rsidR="00EA3096" w:rsidRPr="00A14ACA" w:rsidRDefault="00EA3096" w:rsidP="008035E9">
      <w:pPr>
        <w:autoSpaceDE w:val="0"/>
        <w:autoSpaceDN w:val="0"/>
        <w:adjustRightInd w:val="0"/>
        <w:spacing w:after="0" w:line="240" w:lineRule="auto"/>
        <w:jc w:val="both"/>
        <w:rPr>
          <w:rFonts w:asciiTheme="minorHAnsi" w:hAnsiTheme="minorHAnsi" w:cstheme="minorHAnsi"/>
          <w:sz w:val="28"/>
          <w:szCs w:val="28"/>
        </w:rPr>
      </w:pPr>
    </w:p>
    <w:p w14:paraId="2DF3A02F" w14:textId="0F958811" w:rsidR="001541DE" w:rsidRPr="00A14ACA" w:rsidRDefault="00486A7B" w:rsidP="008035E9">
      <w:pPr>
        <w:autoSpaceDE w:val="0"/>
        <w:autoSpaceDN w:val="0"/>
        <w:adjustRightInd w:val="0"/>
        <w:spacing w:after="0" w:line="240" w:lineRule="auto"/>
        <w:jc w:val="both"/>
        <w:rPr>
          <w:rFonts w:asciiTheme="minorHAnsi" w:hAnsiTheme="minorHAnsi" w:cstheme="minorHAnsi"/>
          <w:b/>
          <w:sz w:val="28"/>
          <w:szCs w:val="28"/>
        </w:rPr>
      </w:pPr>
      <w:bookmarkStart w:id="13" w:name="Removal"/>
      <w:bookmarkEnd w:id="13"/>
      <w:r w:rsidRPr="00A14ACA">
        <w:rPr>
          <w:rFonts w:asciiTheme="minorHAnsi" w:hAnsiTheme="minorHAnsi" w:cstheme="minorHAnsi"/>
          <w:b/>
          <w:sz w:val="28"/>
          <w:szCs w:val="28"/>
        </w:rPr>
        <w:t xml:space="preserve">Removal, </w:t>
      </w:r>
      <w:r w:rsidR="00975CEE" w:rsidRPr="00A14ACA">
        <w:rPr>
          <w:rFonts w:asciiTheme="minorHAnsi" w:hAnsiTheme="minorHAnsi" w:cstheme="minorHAnsi"/>
          <w:b/>
          <w:sz w:val="28"/>
          <w:szCs w:val="28"/>
        </w:rPr>
        <w:t xml:space="preserve">Withdrawal, </w:t>
      </w:r>
      <w:r w:rsidR="00FF7FB1" w:rsidRPr="00A14ACA">
        <w:rPr>
          <w:rFonts w:asciiTheme="minorHAnsi" w:hAnsiTheme="minorHAnsi" w:cstheme="minorHAnsi"/>
          <w:b/>
          <w:sz w:val="28"/>
          <w:szCs w:val="28"/>
        </w:rPr>
        <w:t>I</w:t>
      </w:r>
      <w:r w:rsidR="0044596B" w:rsidRPr="00A14ACA">
        <w:rPr>
          <w:rFonts w:asciiTheme="minorHAnsi" w:hAnsiTheme="minorHAnsi" w:cstheme="minorHAnsi"/>
          <w:b/>
          <w:sz w:val="28"/>
          <w:szCs w:val="28"/>
        </w:rPr>
        <w:t>solation</w:t>
      </w:r>
      <w:r w:rsidR="00975CEE" w:rsidRPr="00A14ACA">
        <w:rPr>
          <w:rFonts w:asciiTheme="minorHAnsi" w:hAnsiTheme="minorHAnsi" w:cstheme="minorHAnsi"/>
          <w:b/>
          <w:sz w:val="28"/>
          <w:szCs w:val="28"/>
        </w:rPr>
        <w:t xml:space="preserve"> and </w:t>
      </w:r>
      <w:r w:rsidR="00FF7FB1" w:rsidRPr="00A14ACA">
        <w:rPr>
          <w:rFonts w:asciiTheme="minorHAnsi" w:hAnsiTheme="minorHAnsi" w:cstheme="minorHAnsi"/>
          <w:b/>
          <w:sz w:val="28"/>
          <w:szCs w:val="28"/>
        </w:rPr>
        <w:t>S</w:t>
      </w:r>
      <w:r w:rsidR="00975CEE" w:rsidRPr="00A14ACA">
        <w:rPr>
          <w:rFonts w:asciiTheme="minorHAnsi" w:hAnsiTheme="minorHAnsi" w:cstheme="minorHAnsi"/>
          <w:b/>
          <w:sz w:val="28"/>
          <w:szCs w:val="28"/>
        </w:rPr>
        <w:t>eclusion</w:t>
      </w:r>
    </w:p>
    <w:p w14:paraId="02DEF5AF" w14:textId="0A954028" w:rsidR="00092068" w:rsidRPr="00A14ACA" w:rsidRDefault="00092068"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The language around removal withdrawal, isolation and seclusion is often misinterpreted.  </w:t>
      </w:r>
    </w:p>
    <w:p w14:paraId="67B8926E" w14:textId="77777777" w:rsidR="00092068" w:rsidRPr="00A14ACA" w:rsidRDefault="00092068" w:rsidP="008035E9">
      <w:pPr>
        <w:spacing w:after="0" w:line="240" w:lineRule="auto"/>
        <w:jc w:val="both"/>
        <w:rPr>
          <w:rFonts w:asciiTheme="minorHAnsi" w:hAnsiTheme="minorHAnsi" w:cstheme="minorHAnsi"/>
          <w:sz w:val="28"/>
          <w:szCs w:val="28"/>
        </w:rPr>
      </w:pPr>
    </w:p>
    <w:p w14:paraId="6335A310" w14:textId="0791ABE7" w:rsidR="00321628" w:rsidRPr="00A14ACA" w:rsidRDefault="00321628" w:rsidP="003F582D">
      <w:pPr>
        <w:spacing w:after="0" w:line="240" w:lineRule="auto"/>
        <w:rPr>
          <w:rFonts w:asciiTheme="minorHAnsi" w:hAnsiTheme="minorHAnsi" w:cstheme="minorHAnsi"/>
          <w:sz w:val="28"/>
          <w:szCs w:val="28"/>
        </w:rPr>
      </w:pPr>
      <w:r w:rsidRPr="00A14ACA">
        <w:rPr>
          <w:rFonts w:asciiTheme="minorHAnsi" w:hAnsiTheme="minorHAnsi" w:cstheme="minorHAnsi"/>
          <w:sz w:val="28"/>
          <w:szCs w:val="28"/>
        </w:rPr>
        <w:t>The latest Department for Education Guidance</w:t>
      </w:r>
      <w:r w:rsidR="000B4BCC" w:rsidRPr="00A14ACA">
        <w:rPr>
          <w:rFonts w:asciiTheme="minorHAnsi" w:hAnsiTheme="minorHAnsi" w:cstheme="minorHAnsi"/>
          <w:sz w:val="28"/>
          <w:szCs w:val="28"/>
        </w:rPr>
        <w:t xml:space="preserve"> </w:t>
      </w:r>
      <w:r w:rsidR="003752A6" w:rsidRPr="00A14ACA">
        <w:rPr>
          <w:rFonts w:asciiTheme="minorHAnsi" w:hAnsiTheme="minorHAnsi" w:cstheme="minorHAnsi"/>
          <w:sz w:val="28"/>
          <w:szCs w:val="28"/>
        </w:rPr>
        <w:t>no</w:t>
      </w:r>
      <w:r w:rsidR="00971DE9" w:rsidRPr="00A14ACA">
        <w:rPr>
          <w:rFonts w:asciiTheme="minorHAnsi" w:hAnsiTheme="minorHAnsi" w:cstheme="minorHAnsi"/>
          <w:sz w:val="28"/>
          <w:szCs w:val="28"/>
        </w:rPr>
        <w:t xml:space="preserve">w </w:t>
      </w:r>
      <w:r w:rsidR="003752A6" w:rsidRPr="00A14ACA">
        <w:rPr>
          <w:rFonts w:asciiTheme="minorHAnsi" w:hAnsiTheme="minorHAnsi" w:cstheme="minorHAnsi"/>
          <w:sz w:val="28"/>
          <w:szCs w:val="28"/>
        </w:rPr>
        <w:t xml:space="preserve">has a </w:t>
      </w:r>
      <w:r w:rsidR="00971DE9" w:rsidRPr="00A14ACA">
        <w:rPr>
          <w:rFonts w:asciiTheme="minorHAnsi" w:hAnsiTheme="minorHAnsi" w:cstheme="minorHAnsi"/>
          <w:sz w:val="28"/>
          <w:szCs w:val="28"/>
        </w:rPr>
        <w:t xml:space="preserve">specific </w:t>
      </w:r>
      <w:r w:rsidR="003752A6" w:rsidRPr="00A14ACA">
        <w:rPr>
          <w:rFonts w:asciiTheme="minorHAnsi" w:hAnsiTheme="minorHAnsi" w:cstheme="minorHAnsi"/>
          <w:sz w:val="28"/>
          <w:szCs w:val="28"/>
        </w:rPr>
        <w:t>section on the removal of children</w:t>
      </w:r>
      <w:r w:rsidR="00D677D0" w:rsidRPr="00A14ACA">
        <w:rPr>
          <w:rFonts w:asciiTheme="minorHAnsi" w:hAnsiTheme="minorHAnsi" w:cstheme="minorHAnsi"/>
          <w:sz w:val="28"/>
          <w:szCs w:val="28"/>
        </w:rPr>
        <w:t xml:space="preserve">: </w:t>
      </w:r>
      <w:hyperlink r:id="rId22" w:history="1">
        <w:r w:rsidR="003F582D" w:rsidRPr="00A14ACA">
          <w:rPr>
            <w:rStyle w:val="Hyperlink"/>
            <w:rFonts w:asciiTheme="minorHAnsi" w:hAnsiTheme="minorHAnsi" w:cstheme="minorHAnsi"/>
            <w:sz w:val="28"/>
            <w:szCs w:val="28"/>
          </w:rPr>
          <w:t>Behaviour in Schools - Advice for headteachers and school staff (DfE 2022)</w:t>
        </w:r>
      </w:hyperlink>
    </w:p>
    <w:p w14:paraId="4E6C771D" w14:textId="77777777" w:rsidR="00321628" w:rsidRPr="00A14ACA" w:rsidRDefault="00321628" w:rsidP="008035E9">
      <w:pPr>
        <w:spacing w:after="0" w:line="240" w:lineRule="auto"/>
        <w:jc w:val="both"/>
        <w:rPr>
          <w:rFonts w:asciiTheme="minorHAnsi" w:hAnsiTheme="minorHAnsi" w:cstheme="minorHAnsi"/>
          <w:sz w:val="28"/>
          <w:szCs w:val="28"/>
        </w:rPr>
      </w:pPr>
    </w:p>
    <w:p w14:paraId="06B28331" w14:textId="218C4398" w:rsidR="00FC1B10" w:rsidRPr="00A14ACA" w:rsidRDefault="00092068"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Helpful ways of understanding these terms in the context of this guidance are set out </w:t>
      </w:r>
      <w:r w:rsidR="00F84222" w:rsidRPr="00A14ACA">
        <w:rPr>
          <w:rFonts w:asciiTheme="minorHAnsi" w:hAnsiTheme="minorHAnsi" w:cstheme="minorHAnsi"/>
          <w:sz w:val="28"/>
          <w:szCs w:val="28"/>
        </w:rPr>
        <w:t>below:</w:t>
      </w:r>
    </w:p>
    <w:p w14:paraId="4DD1EC6E" w14:textId="77777777" w:rsidR="00486A7B" w:rsidRPr="00A14ACA" w:rsidRDefault="00486A7B" w:rsidP="008035E9">
      <w:pPr>
        <w:spacing w:after="0" w:line="240" w:lineRule="auto"/>
        <w:jc w:val="both"/>
        <w:rPr>
          <w:rFonts w:asciiTheme="minorHAnsi" w:hAnsiTheme="minorHAnsi" w:cstheme="minorHAnsi"/>
          <w:b/>
          <w:sz w:val="28"/>
          <w:szCs w:val="28"/>
          <w:u w:val="single"/>
        </w:rPr>
      </w:pPr>
    </w:p>
    <w:p w14:paraId="554227E1" w14:textId="77777777" w:rsidR="00016A35" w:rsidRPr="00A14ACA" w:rsidRDefault="00486A7B"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b/>
          <w:sz w:val="28"/>
          <w:szCs w:val="28"/>
          <w:u w:val="single"/>
        </w:rPr>
        <w:t>Removal</w:t>
      </w:r>
      <w:r w:rsidR="00016A35" w:rsidRPr="00A14ACA">
        <w:rPr>
          <w:rFonts w:asciiTheme="minorHAnsi" w:hAnsiTheme="minorHAnsi" w:cstheme="minorHAnsi"/>
          <w:b/>
          <w:sz w:val="28"/>
          <w:szCs w:val="28"/>
          <w:u w:val="single"/>
        </w:rPr>
        <w:t>:</w:t>
      </w:r>
      <w:r w:rsidRPr="00A14ACA">
        <w:rPr>
          <w:rFonts w:asciiTheme="minorHAnsi" w:hAnsiTheme="minorHAnsi" w:cstheme="minorHAnsi"/>
          <w:sz w:val="28"/>
          <w:szCs w:val="28"/>
        </w:rPr>
        <w:t xml:space="preserve"> should be used for the following reasons: </w:t>
      </w:r>
    </w:p>
    <w:p w14:paraId="45A2BEB1" w14:textId="5E66C391" w:rsidR="00016A35" w:rsidRPr="00A14ACA" w:rsidRDefault="00486A7B" w:rsidP="008035E9">
      <w:pPr>
        <w:spacing w:after="0" w:line="240" w:lineRule="auto"/>
        <w:ind w:left="720"/>
        <w:jc w:val="both"/>
        <w:rPr>
          <w:rFonts w:asciiTheme="minorHAnsi" w:hAnsiTheme="minorHAnsi" w:cstheme="minorHAnsi"/>
          <w:sz w:val="28"/>
          <w:szCs w:val="28"/>
        </w:rPr>
      </w:pPr>
      <w:r w:rsidRPr="00A14ACA">
        <w:rPr>
          <w:rFonts w:asciiTheme="minorHAnsi" w:hAnsiTheme="minorHAnsi" w:cstheme="minorHAnsi"/>
          <w:sz w:val="28"/>
          <w:szCs w:val="28"/>
        </w:rPr>
        <w:t xml:space="preserve">a) to maintain the safety of all pupils and to restore stability following an unreasonably high level of </w:t>
      </w:r>
      <w:r w:rsidR="00016A35" w:rsidRPr="00A14ACA">
        <w:rPr>
          <w:rFonts w:asciiTheme="minorHAnsi" w:hAnsiTheme="minorHAnsi" w:cstheme="minorHAnsi"/>
          <w:sz w:val="28"/>
          <w:szCs w:val="28"/>
        </w:rPr>
        <w:t>disruption.</w:t>
      </w:r>
      <w:r w:rsidRPr="00A14ACA">
        <w:rPr>
          <w:rFonts w:asciiTheme="minorHAnsi" w:hAnsiTheme="minorHAnsi" w:cstheme="minorHAnsi"/>
          <w:sz w:val="28"/>
          <w:szCs w:val="28"/>
        </w:rPr>
        <w:t xml:space="preserve"> </w:t>
      </w:r>
    </w:p>
    <w:p w14:paraId="63969CCD" w14:textId="77777777" w:rsidR="00016A35" w:rsidRPr="00A14ACA" w:rsidRDefault="00486A7B" w:rsidP="008035E9">
      <w:pPr>
        <w:spacing w:after="0" w:line="240" w:lineRule="auto"/>
        <w:ind w:left="720"/>
        <w:jc w:val="both"/>
        <w:rPr>
          <w:rFonts w:asciiTheme="minorHAnsi" w:hAnsiTheme="minorHAnsi" w:cstheme="minorHAnsi"/>
          <w:sz w:val="28"/>
          <w:szCs w:val="28"/>
        </w:rPr>
      </w:pPr>
      <w:r w:rsidRPr="00A14ACA">
        <w:rPr>
          <w:rFonts w:asciiTheme="minorHAnsi" w:hAnsiTheme="minorHAnsi" w:cstheme="minorHAnsi"/>
          <w:sz w:val="28"/>
          <w:szCs w:val="28"/>
        </w:rPr>
        <w:t xml:space="preserve">b) to enable disruptive pupils to be taken to a place where education can be continued in a managed environment; and </w:t>
      </w:r>
    </w:p>
    <w:p w14:paraId="0ADA57BD" w14:textId="77777777" w:rsidR="00016A35" w:rsidRPr="00A14ACA" w:rsidRDefault="00486A7B" w:rsidP="008035E9">
      <w:pPr>
        <w:spacing w:after="0" w:line="240" w:lineRule="auto"/>
        <w:ind w:left="720"/>
        <w:jc w:val="both"/>
        <w:rPr>
          <w:rFonts w:asciiTheme="minorHAnsi" w:hAnsiTheme="minorHAnsi" w:cstheme="minorHAnsi"/>
          <w:sz w:val="28"/>
          <w:szCs w:val="28"/>
        </w:rPr>
      </w:pPr>
      <w:r w:rsidRPr="00A14ACA">
        <w:rPr>
          <w:rFonts w:asciiTheme="minorHAnsi" w:hAnsiTheme="minorHAnsi" w:cstheme="minorHAnsi"/>
          <w:sz w:val="28"/>
          <w:szCs w:val="28"/>
        </w:rPr>
        <w:t>c) to allow the pupil to regain calm in a safe space.</w:t>
      </w:r>
    </w:p>
    <w:p w14:paraId="311C06AA" w14:textId="77777777" w:rsidR="00016A35" w:rsidRPr="00A14ACA" w:rsidRDefault="00016A35" w:rsidP="008035E9">
      <w:pPr>
        <w:spacing w:after="0" w:line="240" w:lineRule="auto"/>
        <w:jc w:val="both"/>
        <w:rPr>
          <w:rFonts w:asciiTheme="minorHAnsi" w:hAnsiTheme="minorHAnsi" w:cstheme="minorHAnsi"/>
          <w:sz w:val="28"/>
          <w:szCs w:val="28"/>
        </w:rPr>
      </w:pPr>
    </w:p>
    <w:p w14:paraId="7B2EB83B" w14:textId="65740352" w:rsidR="00486A7B" w:rsidRPr="00A14ACA" w:rsidRDefault="00486A7B" w:rsidP="008035E9">
      <w:pPr>
        <w:spacing w:after="0" w:line="240" w:lineRule="auto"/>
        <w:jc w:val="both"/>
        <w:rPr>
          <w:rFonts w:asciiTheme="minorHAnsi" w:hAnsiTheme="minorHAnsi" w:cstheme="minorHAnsi"/>
          <w:b/>
          <w:sz w:val="28"/>
          <w:szCs w:val="28"/>
          <w:u w:val="single"/>
        </w:rPr>
      </w:pPr>
      <w:r w:rsidRPr="00A14ACA">
        <w:rPr>
          <w:rFonts w:asciiTheme="minorHAnsi" w:hAnsiTheme="minorHAnsi" w:cstheme="minorHAnsi"/>
          <w:sz w:val="28"/>
          <w:szCs w:val="28"/>
        </w:rPr>
        <w:t>Removal should be distinguished from the use of separation spaces (sometimes known as sensory or nurture rooms) for non-disciplinary reasons. For instance, where a pupil is taken out of the classroom to regulate his or her emotions because of identified sensory overload as part of a planned response.</w:t>
      </w:r>
    </w:p>
    <w:p w14:paraId="265DC9DF" w14:textId="77777777" w:rsidR="00757558" w:rsidRPr="00A14ACA" w:rsidRDefault="00757558" w:rsidP="008035E9">
      <w:pPr>
        <w:spacing w:after="0" w:line="240" w:lineRule="auto"/>
        <w:jc w:val="both"/>
        <w:rPr>
          <w:rFonts w:asciiTheme="minorHAnsi" w:hAnsiTheme="minorHAnsi" w:cstheme="minorHAnsi"/>
          <w:sz w:val="28"/>
          <w:szCs w:val="28"/>
        </w:rPr>
      </w:pPr>
    </w:p>
    <w:p w14:paraId="7716462D" w14:textId="77777777" w:rsidR="00757558" w:rsidRPr="00A14ACA" w:rsidRDefault="00757558"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The latest</w:t>
      </w:r>
      <w:r w:rsidRPr="00A14ACA">
        <w:rPr>
          <w:rFonts w:asciiTheme="minorHAnsi" w:hAnsiTheme="minorHAnsi" w:cstheme="minorHAnsi"/>
          <w:b/>
          <w:sz w:val="28"/>
          <w:szCs w:val="28"/>
        </w:rPr>
        <w:t xml:space="preserve"> </w:t>
      </w:r>
      <w:r w:rsidRPr="00A14ACA">
        <w:rPr>
          <w:rFonts w:asciiTheme="minorHAnsi" w:hAnsiTheme="minorHAnsi" w:cstheme="minorHAnsi"/>
          <w:sz w:val="28"/>
          <w:szCs w:val="28"/>
        </w:rPr>
        <w:t xml:space="preserve">guidance produced is helpful and the following section is directly from this guidance.  </w:t>
      </w:r>
    </w:p>
    <w:p w14:paraId="2F539D11" w14:textId="77777777" w:rsidR="00486A7B" w:rsidRPr="00A14ACA" w:rsidRDefault="00486A7B" w:rsidP="008035E9">
      <w:pPr>
        <w:spacing w:after="0" w:line="240" w:lineRule="auto"/>
        <w:jc w:val="both"/>
        <w:rPr>
          <w:rFonts w:asciiTheme="minorHAnsi" w:hAnsiTheme="minorHAnsi" w:cstheme="minorHAnsi"/>
          <w:b/>
          <w:sz w:val="28"/>
          <w:szCs w:val="28"/>
          <w:u w:val="single"/>
        </w:rPr>
      </w:pPr>
    </w:p>
    <w:tbl>
      <w:tblPr>
        <w:tblStyle w:val="TableGrid"/>
        <w:tblW w:w="0" w:type="auto"/>
        <w:tblLook w:val="04A0" w:firstRow="1" w:lastRow="0" w:firstColumn="1" w:lastColumn="0" w:noHBand="0" w:noVBand="1"/>
      </w:tblPr>
      <w:tblGrid>
        <w:gridCol w:w="10456"/>
      </w:tblGrid>
      <w:tr w:rsidR="00F84222" w:rsidRPr="00A14ACA" w14:paraId="2611971D" w14:textId="77777777" w:rsidTr="00AF481E">
        <w:tc>
          <w:tcPr>
            <w:tcW w:w="10456" w:type="dxa"/>
          </w:tcPr>
          <w:p w14:paraId="55CD08EB" w14:textId="77777777" w:rsidR="00F84222" w:rsidRPr="00A14ACA" w:rsidRDefault="00F84222" w:rsidP="008035E9">
            <w:pPr>
              <w:jc w:val="both"/>
              <w:rPr>
                <w:rFonts w:asciiTheme="minorHAnsi" w:hAnsiTheme="minorHAnsi" w:cstheme="minorHAnsi"/>
                <w:b/>
                <w:sz w:val="28"/>
                <w:szCs w:val="28"/>
              </w:rPr>
            </w:pPr>
            <w:r w:rsidRPr="00A14ACA">
              <w:rPr>
                <w:rFonts w:asciiTheme="minorHAnsi" w:hAnsiTheme="minorHAnsi" w:cstheme="minorHAnsi"/>
                <w:b/>
                <w:sz w:val="28"/>
                <w:szCs w:val="28"/>
              </w:rPr>
              <w:t>Governance of removal</w:t>
            </w:r>
          </w:p>
          <w:p w14:paraId="56FF2FBB" w14:textId="434D8B5B"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Headteachers should: </w:t>
            </w:r>
          </w:p>
          <w:p w14:paraId="16D6FEEA" w14:textId="77777777" w:rsidR="00F84222" w:rsidRPr="00A14ACA" w:rsidRDefault="00F84222" w:rsidP="008035E9">
            <w:pPr>
              <w:jc w:val="both"/>
              <w:rPr>
                <w:rFonts w:asciiTheme="minorHAnsi" w:hAnsiTheme="minorHAnsi" w:cstheme="minorHAnsi"/>
                <w:sz w:val="28"/>
                <w:szCs w:val="28"/>
              </w:rPr>
            </w:pPr>
          </w:p>
          <w:p w14:paraId="50FE12A6"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a) make clear in the school behaviour policy that removal may be used as a response to serious misbehaviour</w:t>
            </w:r>
          </w:p>
          <w:p w14:paraId="3E1E5A9F"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b) maintain overall strategic oversight of the school’s arrangements for any removals, as set out in the school’s behaviour policy</w:t>
            </w:r>
          </w:p>
          <w:p w14:paraId="2D876A51"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lastRenderedPageBreak/>
              <w:t>c) make sure the reasons that may lead to pupils being removed are transparent and known to all staff and pupils</w:t>
            </w:r>
          </w:p>
          <w:p w14:paraId="3F067620"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 d) outline in the behaviour policy the principles governing the length of time that it is appropriate for a pupil to be in removal </w:t>
            </w:r>
          </w:p>
          <w:p w14:paraId="75EE7526"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e) ensure that the removal location is in an appropriate area of the school and stocked with appropriate resources, is a suitable place to learn and refocus, and is supervised by trained members of staff; and</w:t>
            </w:r>
          </w:p>
          <w:p w14:paraId="5811369A"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 f) design a clear process for the reintegration of any pupil in removal into the classroom when appropriate and safe to do so.</w:t>
            </w:r>
          </w:p>
          <w:p w14:paraId="27689F44" w14:textId="77777777" w:rsidR="00F84222" w:rsidRPr="00A14ACA" w:rsidRDefault="00F84222" w:rsidP="008035E9">
            <w:pPr>
              <w:jc w:val="both"/>
              <w:rPr>
                <w:rFonts w:asciiTheme="minorHAnsi" w:hAnsiTheme="minorHAnsi" w:cstheme="minorHAnsi"/>
                <w:sz w:val="28"/>
                <w:szCs w:val="28"/>
              </w:rPr>
            </w:pPr>
          </w:p>
          <w:p w14:paraId="73B2CE10"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When dealing with individual removal cases, headteachers and teachers should:</w:t>
            </w:r>
          </w:p>
          <w:p w14:paraId="2D983E44" w14:textId="77777777" w:rsidR="00F84222" w:rsidRPr="00A14ACA" w:rsidRDefault="00F84222" w:rsidP="008035E9">
            <w:pPr>
              <w:jc w:val="both"/>
              <w:rPr>
                <w:rFonts w:asciiTheme="minorHAnsi" w:hAnsiTheme="minorHAnsi" w:cstheme="minorHAnsi"/>
                <w:sz w:val="28"/>
                <w:szCs w:val="28"/>
              </w:rPr>
            </w:pPr>
          </w:p>
          <w:p w14:paraId="44997352"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 a) consider whether any assessment of underlying factors of disruptive behaviour is </w:t>
            </w:r>
            <w:proofErr w:type="gramStart"/>
            <w:r w:rsidRPr="00A14ACA">
              <w:rPr>
                <w:rFonts w:asciiTheme="minorHAnsi" w:hAnsiTheme="minorHAnsi" w:cstheme="minorHAnsi"/>
                <w:sz w:val="28"/>
                <w:szCs w:val="28"/>
              </w:rPr>
              <w:t>needed;</w:t>
            </w:r>
            <w:proofErr w:type="gramEnd"/>
          </w:p>
          <w:p w14:paraId="4DE9E89B"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 b) facilitate reflection by the pupil on the behaviour that led to their removal from the classroom and what they can do to improve and avoid such behaviour in the </w:t>
            </w:r>
            <w:proofErr w:type="gramStart"/>
            <w:r w:rsidRPr="00A14ACA">
              <w:rPr>
                <w:rFonts w:asciiTheme="minorHAnsi" w:hAnsiTheme="minorHAnsi" w:cstheme="minorHAnsi"/>
                <w:sz w:val="28"/>
                <w:szCs w:val="28"/>
              </w:rPr>
              <w:t>future;</w:t>
            </w:r>
            <w:proofErr w:type="gramEnd"/>
          </w:p>
          <w:p w14:paraId="218D57A7" w14:textId="77777777"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 c) ensure that pupils are never locked in the room of their removal. </w:t>
            </w:r>
          </w:p>
          <w:p w14:paraId="4668773C" w14:textId="77777777" w:rsidR="00F84222" w:rsidRPr="00A14ACA" w:rsidRDefault="00F84222" w:rsidP="008035E9">
            <w:pPr>
              <w:jc w:val="both"/>
              <w:rPr>
                <w:rFonts w:asciiTheme="minorHAnsi" w:hAnsiTheme="minorHAnsi" w:cstheme="minorHAnsi"/>
                <w:sz w:val="28"/>
                <w:szCs w:val="28"/>
              </w:rPr>
            </w:pPr>
          </w:p>
          <w:p w14:paraId="359AD03A" w14:textId="77777777" w:rsidR="000934EF"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There may be exceptional situations in which it is necessary to physically prevent a pupil from leaving a room in order to protect the safety of pupils and staff from immediate risk, but this would be a safety measure and not a disciplinary sanction and therefore is not covered by this </w:t>
            </w:r>
            <w:proofErr w:type="gramStart"/>
            <w:r w:rsidRPr="00A14ACA">
              <w:rPr>
                <w:rFonts w:asciiTheme="minorHAnsi" w:hAnsiTheme="minorHAnsi" w:cstheme="minorHAnsi"/>
                <w:sz w:val="28"/>
                <w:szCs w:val="28"/>
              </w:rPr>
              <w:t>section;</w:t>
            </w:r>
            <w:proofErr w:type="gramEnd"/>
            <w:r w:rsidRPr="00A14ACA">
              <w:rPr>
                <w:rFonts w:asciiTheme="minorHAnsi" w:hAnsiTheme="minorHAnsi" w:cstheme="minorHAnsi"/>
                <w:sz w:val="28"/>
                <w:szCs w:val="28"/>
              </w:rPr>
              <w:t xml:space="preserve"> </w:t>
            </w:r>
          </w:p>
          <w:p w14:paraId="30B32345" w14:textId="7E7A51A3"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d) ensure that the Children and Families Act 2014, the Equality Act 2010 and regulations under those Acts are being complied with; and</w:t>
            </w:r>
          </w:p>
          <w:p w14:paraId="635CEC2D" w14:textId="0F331E36" w:rsidR="00F84222" w:rsidRPr="00A14ACA" w:rsidRDefault="00F84222" w:rsidP="008035E9">
            <w:pPr>
              <w:jc w:val="both"/>
              <w:rPr>
                <w:rFonts w:asciiTheme="minorHAnsi" w:hAnsiTheme="minorHAnsi" w:cstheme="minorHAnsi"/>
                <w:sz w:val="28"/>
                <w:szCs w:val="28"/>
              </w:rPr>
            </w:pPr>
            <w:r w:rsidRPr="00A14ACA">
              <w:rPr>
                <w:rFonts w:asciiTheme="minorHAnsi" w:hAnsiTheme="minorHAnsi" w:cstheme="minorHAnsi"/>
                <w:sz w:val="28"/>
                <w:szCs w:val="28"/>
              </w:rPr>
              <w:t>e) if a pupil has a social worker, including if they have a Child in Need plan, a Child Protection plan or are looked-after, notify their social worker. If the pupil is looked-after, ensure their Personal Education Plan is appropriately reviewed and amended and notify their Virtual School Head.</w:t>
            </w:r>
          </w:p>
          <w:p w14:paraId="17AEC03D" w14:textId="77777777" w:rsidR="00F84222" w:rsidRPr="00A14ACA" w:rsidRDefault="00F84222" w:rsidP="008035E9">
            <w:pPr>
              <w:jc w:val="both"/>
              <w:rPr>
                <w:rFonts w:asciiTheme="minorHAnsi" w:hAnsiTheme="minorHAnsi" w:cstheme="minorHAnsi"/>
                <w:sz w:val="28"/>
                <w:szCs w:val="28"/>
              </w:rPr>
            </w:pPr>
          </w:p>
        </w:tc>
      </w:tr>
      <w:tr w:rsidR="00A03564" w:rsidRPr="00A14ACA" w14:paraId="162AB4B0" w14:textId="77777777" w:rsidTr="00A03564">
        <w:tc>
          <w:tcPr>
            <w:tcW w:w="10456" w:type="dxa"/>
            <w:shd w:val="clear" w:color="auto" w:fill="DBE5F1" w:themeFill="accent1" w:themeFillTint="33"/>
          </w:tcPr>
          <w:p w14:paraId="66095B60" w14:textId="77777777" w:rsidR="00A03564" w:rsidRPr="00A14ACA" w:rsidRDefault="00A03564" w:rsidP="008035E9">
            <w:pPr>
              <w:jc w:val="both"/>
              <w:rPr>
                <w:rFonts w:asciiTheme="minorHAnsi" w:hAnsiTheme="minorHAnsi" w:cstheme="minorHAnsi"/>
                <w:b/>
                <w:sz w:val="28"/>
                <w:szCs w:val="28"/>
              </w:rPr>
            </w:pPr>
            <w:r w:rsidRPr="00A14ACA">
              <w:rPr>
                <w:rFonts w:asciiTheme="minorHAnsi" w:hAnsiTheme="minorHAnsi" w:cstheme="minorHAnsi"/>
                <w:b/>
                <w:sz w:val="28"/>
                <w:szCs w:val="28"/>
              </w:rPr>
              <w:lastRenderedPageBreak/>
              <w:t>Key Message</w:t>
            </w:r>
          </w:p>
          <w:p w14:paraId="100350BD" w14:textId="77777777" w:rsidR="00A03564" w:rsidRPr="00A14ACA" w:rsidRDefault="00A03564" w:rsidP="008035E9">
            <w:pPr>
              <w:jc w:val="both"/>
              <w:rPr>
                <w:rFonts w:asciiTheme="minorHAnsi" w:hAnsiTheme="minorHAnsi" w:cstheme="minorHAnsi"/>
                <w:sz w:val="28"/>
                <w:szCs w:val="28"/>
              </w:rPr>
            </w:pPr>
          </w:p>
          <w:p w14:paraId="6A3D147C" w14:textId="77777777" w:rsidR="00A03564" w:rsidRPr="00A14ACA" w:rsidRDefault="00A03564" w:rsidP="008035E9">
            <w:pPr>
              <w:jc w:val="both"/>
              <w:rPr>
                <w:rFonts w:asciiTheme="minorHAnsi" w:hAnsiTheme="minorHAnsi" w:cstheme="minorHAnsi"/>
                <w:sz w:val="28"/>
                <w:szCs w:val="28"/>
              </w:rPr>
            </w:pPr>
            <w:r w:rsidRPr="00A14ACA">
              <w:rPr>
                <w:rFonts w:asciiTheme="minorHAnsi" w:hAnsiTheme="minorHAnsi" w:cstheme="minorHAnsi"/>
                <w:sz w:val="28"/>
                <w:szCs w:val="28"/>
              </w:rPr>
              <w:t xml:space="preserve">Pupils should not be removed from classrooms for prolonged periods of time without the explicit agreement of the headteacher. These pupils should be given extensive support to continue their education including targeted pastoral support aimed to improve behaviour so they can be reintegrated and succeed within the mainstream school community. </w:t>
            </w:r>
          </w:p>
          <w:p w14:paraId="1232ABC3" w14:textId="77777777" w:rsidR="00A03564" w:rsidRPr="00A14ACA" w:rsidRDefault="00A03564" w:rsidP="008035E9">
            <w:pPr>
              <w:jc w:val="both"/>
              <w:rPr>
                <w:rFonts w:asciiTheme="minorHAnsi" w:hAnsiTheme="minorHAnsi" w:cstheme="minorHAnsi"/>
                <w:sz w:val="28"/>
                <w:szCs w:val="28"/>
              </w:rPr>
            </w:pPr>
          </w:p>
          <w:p w14:paraId="3CF41DD3" w14:textId="77777777" w:rsidR="00A03564" w:rsidRPr="00A14ACA" w:rsidRDefault="00A03564" w:rsidP="008035E9">
            <w:pPr>
              <w:jc w:val="both"/>
              <w:rPr>
                <w:rFonts w:asciiTheme="minorHAnsi" w:hAnsiTheme="minorHAnsi" w:cstheme="minorHAnsi"/>
                <w:sz w:val="28"/>
                <w:szCs w:val="28"/>
              </w:rPr>
            </w:pPr>
            <w:r w:rsidRPr="00A14ACA">
              <w:rPr>
                <w:rFonts w:asciiTheme="minorHAnsi" w:hAnsiTheme="minorHAnsi" w:cstheme="minorHAnsi"/>
                <w:sz w:val="28"/>
                <w:szCs w:val="28"/>
              </w:rPr>
              <w:t>Staff supervising areas used for removal should be suitably trained in both the school behaviour policy and the relationship/interpersonal skills necessary to support and understand pupils with a variety of communicating behaviours and contexts.</w:t>
            </w:r>
          </w:p>
          <w:p w14:paraId="0B6AAAE4" w14:textId="77777777" w:rsidR="00A03564" w:rsidRPr="00A14ACA" w:rsidRDefault="00A03564" w:rsidP="008035E9">
            <w:pPr>
              <w:jc w:val="both"/>
              <w:rPr>
                <w:rFonts w:asciiTheme="minorHAnsi" w:hAnsiTheme="minorHAnsi" w:cstheme="minorHAnsi"/>
                <w:b/>
                <w:sz w:val="28"/>
                <w:szCs w:val="28"/>
              </w:rPr>
            </w:pPr>
          </w:p>
        </w:tc>
      </w:tr>
    </w:tbl>
    <w:p w14:paraId="086D62B1" w14:textId="77777777" w:rsidR="00F84222" w:rsidRPr="00A14ACA" w:rsidRDefault="00F84222" w:rsidP="008035E9">
      <w:pPr>
        <w:spacing w:after="0" w:line="240" w:lineRule="auto"/>
        <w:jc w:val="both"/>
        <w:rPr>
          <w:rFonts w:asciiTheme="minorHAnsi" w:hAnsiTheme="minorHAnsi" w:cstheme="minorHAnsi"/>
          <w:b/>
          <w:sz w:val="28"/>
          <w:szCs w:val="28"/>
          <w:u w:val="single"/>
        </w:rPr>
      </w:pPr>
    </w:p>
    <w:p w14:paraId="095FA31B" w14:textId="35BD6341" w:rsidR="00FC1B10" w:rsidRPr="00A14ACA" w:rsidRDefault="00FC1B10"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b/>
          <w:sz w:val="28"/>
          <w:szCs w:val="28"/>
          <w:u w:val="single"/>
        </w:rPr>
        <w:lastRenderedPageBreak/>
        <w:t>Withdrawal</w:t>
      </w:r>
      <w:r w:rsidRPr="00A14ACA">
        <w:rPr>
          <w:rFonts w:asciiTheme="minorHAnsi" w:hAnsiTheme="minorHAnsi" w:cstheme="minorHAnsi"/>
          <w:b/>
          <w:sz w:val="28"/>
          <w:szCs w:val="28"/>
        </w:rPr>
        <w:t>:</w:t>
      </w:r>
      <w:r w:rsidRPr="00A14ACA">
        <w:rPr>
          <w:rFonts w:asciiTheme="minorHAnsi" w:hAnsiTheme="minorHAnsi" w:cstheme="minorHAnsi"/>
          <w:sz w:val="28"/>
          <w:szCs w:val="28"/>
        </w:rPr>
        <w:t xml:space="preserve">  the removal of a child or young person from a place of stress to a safe place, where they can be supported and monitored until they are ready to re-engage with learning – the child may need the choice of some time alone to ‘recover’, according to their needs</w:t>
      </w:r>
    </w:p>
    <w:p w14:paraId="3500EE0B" w14:textId="77777777" w:rsidR="00FC1B10" w:rsidRPr="00A14ACA" w:rsidRDefault="00FC1B10" w:rsidP="008035E9">
      <w:pPr>
        <w:spacing w:after="0" w:line="240" w:lineRule="auto"/>
        <w:jc w:val="both"/>
        <w:rPr>
          <w:rFonts w:asciiTheme="minorHAnsi" w:hAnsiTheme="minorHAnsi" w:cstheme="minorHAnsi"/>
          <w:sz w:val="28"/>
          <w:szCs w:val="28"/>
        </w:rPr>
      </w:pPr>
    </w:p>
    <w:p w14:paraId="7FB8EE6A" w14:textId="77777777" w:rsidR="00FC1B10" w:rsidRPr="00A14ACA" w:rsidRDefault="00FC1B10"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b/>
          <w:sz w:val="28"/>
          <w:szCs w:val="28"/>
          <w:u w:val="single"/>
        </w:rPr>
        <w:t>Isolation</w:t>
      </w:r>
      <w:r w:rsidRPr="00A14ACA">
        <w:rPr>
          <w:rFonts w:asciiTheme="minorHAnsi" w:hAnsiTheme="minorHAnsi" w:cstheme="minorHAnsi"/>
          <w:b/>
          <w:sz w:val="28"/>
          <w:szCs w:val="28"/>
        </w:rPr>
        <w:t>:</w:t>
      </w:r>
      <w:r w:rsidRPr="00A14ACA">
        <w:rPr>
          <w:rFonts w:asciiTheme="minorHAnsi" w:hAnsiTheme="minorHAnsi" w:cstheme="minorHAnsi"/>
          <w:sz w:val="28"/>
          <w:szCs w:val="28"/>
        </w:rPr>
        <w:t xml:space="preserve">  the removal of a child or young person from their peer group.  Schools use this in a range of ways, often in what are referred to as ‘internal exclusion’, ‘reflection’ ‘isolation’ or ‘inclusion’ rooms / </w:t>
      </w:r>
      <w:proofErr w:type="gramStart"/>
      <w:r w:rsidRPr="00A14ACA">
        <w:rPr>
          <w:rFonts w:asciiTheme="minorHAnsi" w:hAnsiTheme="minorHAnsi" w:cstheme="minorHAnsi"/>
          <w:sz w:val="28"/>
          <w:szCs w:val="28"/>
        </w:rPr>
        <w:t>booths</w:t>
      </w:r>
      <w:proofErr w:type="gramEnd"/>
    </w:p>
    <w:p w14:paraId="749F5137" w14:textId="77777777" w:rsidR="00FC1B10" w:rsidRPr="00A14ACA" w:rsidRDefault="00FC1B10" w:rsidP="008035E9">
      <w:pPr>
        <w:spacing w:after="0" w:line="240" w:lineRule="auto"/>
        <w:jc w:val="both"/>
        <w:rPr>
          <w:rFonts w:asciiTheme="minorHAnsi" w:hAnsiTheme="minorHAnsi" w:cstheme="minorHAnsi"/>
          <w:sz w:val="28"/>
          <w:szCs w:val="28"/>
        </w:rPr>
      </w:pPr>
    </w:p>
    <w:p w14:paraId="1EFB9CCD" w14:textId="77777777" w:rsidR="00FC1B10" w:rsidRPr="00A14ACA" w:rsidRDefault="00975CEE"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b/>
          <w:sz w:val="28"/>
          <w:szCs w:val="28"/>
          <w:u w:val="single"/>
        </w:rPr>
        <w:t>Seclusion</w:t>
      </w:r>
      <w:r w:rsidRPr="00A14ACA">
        <w:rPr>
          <w:rFonts w:asciiTheme="minorHAnsi" w:hAnsiTheme="minorHAnsi" w:cstheme="minorHAnsi"/>
          <w:b/>
          <w:sz w:val="28"/>
          <w:szCs w:val="28"/>
        </w:rPr>
        <w:t>:</w:t>
      </w:r>
      <w:r w:rsidRPr="00A14ACA">
        <w:rPr>
          <w:rFonts w:asciiTheme="minorHAnsi" w:hAnsiTheme="minorHAnsi" w:cstheme="minorHAnsi"/>
          <w:sz w:val="28"/>
          <w:szCs w:val="28"/>
        </w:rPr>
        <w:t xml:space="preserve"> when a child or young person is </w:t>
      </w:r>
      <w:r w:rsidRPr="00A14ACA">
        <w:rPr>
          <w:rFonts w:asciiTheme="minorHAnsi" w:hAnsiTheme="minorHAnsi" w:cstheme="minorHAnsi"/>
          <w:i/>
          <w:sz w:val="28"/>
          <w:szCs w:val="28"/>
        </w:rPr>
        <w:t>forced</w:t>
      </w:r>
      <w:r w:rsidRPr="00A14ACA">
        <w:rPr>
          <w:rFonts w:asciiTheme="minorHAnsi" w:hAnsiTheme="minorHAnsi" w:cstheme="minorHAnsi"/>
          <w:sz w:val="28"/>
          <w:szCs w:val="28"/>
        </w:rPr>
        <w:t xml:space="preserve"> to spend time </w:t>
      </w:r>
      <w:r w:rsidRPr="00A14ACA">
        <w:rPr>
          <w:rFonts w:asciiTheme="minorHAnsi" w:hAnsiTheme="minorHAnsi" w:cstheme="minorHAnsi"/>
          <w:i/>
          <w:sz w:val="28"/>
          <w:szCs w:val="28"/>
        </w:rPr>
        <w:t>alone</w:t>
      </w:r>
      <w:r w:rsidRPr="00A14ACA">
        <w:rPr>
          <w:rFonts w:asciiTheme="minorHAnsi" w:hAnsiTheme="minorHAnsi" w:cstheme="minorHAnsi"/>
          <w:sz w:val="28"/>
          <w:szCs w:val="28"/>
        </w:rPr>
        <w:t xml:space="preserve"> and </w:t>
      </w:r>
      <w:r w:rsidRPr="00A14ACA">
        <w:rPr>
          <w:rFonts w:asciiTheme="minorHAnsi" w:hAnsiTheme="minorHAnsi" w:cstheme="minorHAnsi"/>
          <w:i/>
          <w:sz w:val="28"/>
          <w:szCs w:val="28"/>
        </w:rPr>
        <w:t>against their will</w:t>
      </w:r>
      <w:r w:rsidRPr="00A14ACA">
        <w:rPr>
          <w:rFonts w:asciiTheme="minorHAnsi" w:hAnsiTheme="minorHAnsi" w:cstheme="minorHAnsi"/>
          <w:sz w:val="28"/>
          <w:szCs w:val="28"/>
        </w:rPr>
        <w:t xml:space="preserve"> (for example, they are prevented from leaving a room of their own free will (including locking a door, holding a door closed, a handle or exit button placed out of reach of child or young person).  Seclusion </w:t>
      </w:r>
      <w:r w:rsidRPr="00A14ACA">
        <w:rPr>
          <w:rFonts w:asciiTheme="minorHAnsi" w:hAnsiTheme="minorHAnsi" w:cstheme="minorHAnsi"/>
          <w:b/>
          <w:sz w:val="28"/>
          <w:szCs w:val="28"/>
        </w:rPr>
        <w:t>must not</w:t>
      </w:r>
      <w:r w:rsidRPr="00A14ACA">
        <w:rPr>
          <w:rFonts w:asciiTheme="minorHAnsi" w:hAnsiTheme="minorHAnsi" w:cstheme="minorHAnsi"/>
          <w:sz w:val="28"/>
          <w:szCs w:val="28"/>
        </w:rPr>
        <w:t xml:space="preserve"> be a planned response to behaviour and can only be considered in </w:t>
      </w:r>
      <w:r w:rsidRPr="00A14ACA">
        <w:rPr>
          <w:rFonts w:asciiTheme="minorHAnsi" w:hAnsiTheme="minorHAnsi" w:cstheme="minorHAnsi"/>
          <w:b/>
          <w:sz w:val="28"/>
          <w:szCs w:val="28"/>
        </w:rPr>
        <w:t>exceptional</w:t>
      </w:r>
      <w:r w:rsidRPr="00A14ACA">
        <w:rPr>
          <w:rFonts w:asciiTheme="minorHAnsi" w:hAnsiTheme="minorHAnsi" w:cstheme="minorHAnsi"/>
          <w:sz w:val="28"/>
          <w:szCs w:val="28"/>
        </w:rPr>
        <w:t xml:space="preserve"> or </w:t>
      </w:r>
      <w:r w:rsidRPr="00A14ACA">
        <w:rPr>
          <w:rFonts w:asciiTheme="minorHAnsi" w:hAnsiTheme="minorHAnsi" w:cstheme="minorHAnsi"/>
          <w:b/>
          <w:sz w:val="28"/>
          <w:szCs w:val="28"/>
        </w:rPr>
        <w:t>emergency circumstance</w:t>
      </w:r>
      <w:r w:rsidRPr="00A14ACA">
        <w:rPr>
          <w:rFonts w:asciiTheme="minorHAnsi" w:hAnsiTheme="minorHAnsi" w:cstheme="minorHAnsi"/>
          <w:sz w:val="28"/>
          <w:szCs w:val="28"/>
        </w:rPr>
        <w:t xml:space="preserve"> (as concluded by the Child C versus Local Authority court case - </w:t>
      </w:r>
      <w:r w:rsidRPr="00A14ACA">
        <w:rPr>
          <w:rFonts w:asciiTheme="minorHAnsi" w:hAnsiTheme="minorHAnsi" w:cstheme="minorHAnsi"/>
          <w:i/>
          <w:sz w:val="28"/>
          <w:szCs w:val="28"/>
        </w:rPr>
        <w:t>Royal Courts of Justice 16</w:t>
      </w:r>
      <w:r w:rsidRPr="00A14ACA">
        <w:rPr>
          <w:rFonts w:asciiTheme="minorHAnsi" w:hAnsiTheme="minorHAnsi" w:cstheme="minorHAnsi"/>
          <w:i/>
          <w:sz w:val="28"/>
          <w:szCs w:val="28"/>
          <w:vertAlign w:val="superscript"/>
        </w:rPr>
        <w:t>th</w:t>
      </w:r>
      <w:r w:rsidRPr="00A14ACA">
        <w:rPr>
          <w:rFonts w:asciiTheme="minorHAnsi" w:hAnsiTheme="minorHAnsi" w:cstheme="minorHAnsi"/>
          <w:i/>
          <w:sz w:val="28"/>
          <w:szCs w:val="28"/>
        </w:rPr>
        <w:t xml:space="preserve"> June 2011</w:t>
      </w:r>
      <w:r w:rsidRPr="00A14ACA">
        <w:rPr>
          <w:rFonts w:asciiTheme="minorHAnsi" w:hAnsiTheme="minorHAnsi" w:cstheme="minorHAnsi"/>
          <w:sz w:val="28"/>
          <w:szCs w:val="28"/>
        </w:rPr>
        <w:t>).</w:t>
      </w:r>
    </w:p>
    <w:p w14:paraId="35BB14A7" w14:textId="77777777" w:rsidR="00FC1B10" w:rsidRPr="00A14ACA" w:rsidRDefault="00FC1B10" w:rsidP="008035E9">
      <w:pPr>
        <w:spacing w:after="0" w:line="240" w:lineRule="auto"/>
        <w:jc w:val="both"/>
        <w:rPr>
          <w:rFonts w:asciiTheme="minorHAnsi" w:hAnsiTheme="minorHAnsi" w:cstheme="minorHAnsi"/>
          <w:sz w:val="28"/>
          <w:szCs w:val="28"/>
        </w:rPr>
      </w:pPr>
    </w:p>
    <w:p w14:paraId="65141CA3" w14:textId="2017779E" w:rsidR="00427417" w:rsidRPr="00A14ACA" w:rsidRDefault="00427417"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Schools </w:t>
      </w:r>
      <w:r w:rsidRPr="00A14ACA">
        <w:rPr>
          <w:rFonts w:asciiTheme="minorHAnsi" w:hAnsiTheme="minorHAnsi" w:cstheme="minorHAnsi"/>
          <w:b/>
          <w:sz w:val="28"/>
          <w:szCs w:val="28"/>
        </w:rPr>
        <w:t>must always</w:t>
      </w:r>
      <w:r w:rsidRPr="00A14ACA">
        <w:rPr>
          <w:rFonts w:asciiTheme="minorHAnsi" w:hAnsiTheme="minorHAnsi" w:cstheme="minorHAnsi"/>
          <w:sz w:val="28"/>
          <w:szCs w:val="28"/>
        </w:rPr>
        <w:t xml:space="preserve"> consider the well-being and mental health of all children and young people and staff.  </w:t>
      </w:r>
      <w:r w:rsidR="00BB3448" w:rsidRPr="00A14ACA">
        <w:rPr>
          <w:rFonts w:asciiTheme="minorHAnsi" w:hAnsiTheme="minorHAnsi" w:cstheme="minorHAnsi"/>
          <w:sz w:val="28"/>
          <w:szCs w:val="28"/>
        </w:rPr>
        <w:t xml:space="preserve">Whilst schools may use withdrawal and isolation as part of their approach to managing behaviour, they must always act reasonably, proportionately </w:t>
      </w:r>
      <w:proofErr w:type="gramStart"/>
      <w:r w:rsidR="00BB3448" w:rsidRPr="00A14ACA">
        <w:rPr>
          <w:rFonts w:asciiTheme="minorHAnsi" w:hAnsiTheme="minorHAnsi" w:cstheme="minorHAnsi"/>
          <w:sz w:val="28"/>
          <w:szCs w:val="28"/>
        </w:rPr>
        <w:t>and,</w:t>
      </w:r>
      <w:proofErr w:type="gramEnd"/>
      <w:r w:rsidR="00BB3448" w:rsidRPr="00A14ACA">
        <w:rPr>
          <w:rFonts w:asciiTheme="minorHAnsi" w:hAnsiTheme="minorHAnsi" w:cstheme="minorHAnsi"/>
          <w:sz w:val="28"/>
          <w:szCs w:val="28"/>
        </w:rPr>
        <w:t xml:space="preserve"> most importantly, assess the risk of any consequence being considered.  Consequences involving</w:t>
      </w:r>
      <w:r w:rsidR="00D106FD" w:rsidRPr="00A14ACA">
        <w:rPr>
          <w:rFonts w:asciiTheme="minorHAnsi" w:hAnsiTheme="minorHAnsi" w:cstheme="minorHAnsi"/>
          <w:sz w:val="28"/>
          <w:szCs w:val="28"/>
        </w:rPr>
        <w:t xml:space="preserve"> removal,</w:t>
      </w:r>
      <w:r w:rsidR="00BB3448" w:rsidRPr="00A14ACA">
        <w:rPr>
          <w:rFonts w:asciiTheme="minorHAnsi" w:hAnsiTheme="minorHAnsi" w:cstheme="minorHAnsi"/>
          <w:sz w:val="28"/>
          <w:szCs w:val="28"/>
        </w:rPr>
        <w:t xml:space="preserve"> withdrawal, </w:t>
      </w:r>
      <w:proofErr w:type="gramStart"/>
      <w:r w:rsidR="00BB3448" w:rsidRPr="00A14ACA">
        <w:rPr>
          <w:rFonts w:asciiTheme="minorHAnsi" w:hAnsiTheme="minorHAnsi" w:cstheme="minorHAnsi"/>
          <w:sz w:val="28"/>
          <w:szCs w:val="28"/>
        </w:rPr>
        <w:t>isolation</w:t>
      </w:r>
      <w:proofErr w:type="gramEnd"/>
      <w:r w:rsidR="00BB3448" w:rsidRPr="00A14ACA">
        <w:rPr>
          <w:rFonts w:asciiTheme="minorHAnsi" w:hAnsiTheme="minorHAnsi" w:cstheme="minorHAnsi"/>
          <w:sz w:val="28"/>
          <w:szCs w:val="28"/>
        </w:rPr>
        <w:t xml:space="preserve"> and seclusion, are in themselves potentially damaging to well-being, mental health and positive relationships with children and young people. Any practice that promotes repair and restore through relationships and connection will be extremely beneficial and supportive to wellbeing and mental health.   </w:t>
      </w:r>
    </w:p>
    <w:p w14:paraId="4F9B8E7A" w14:textId="77777777" w:rsidR="00427417" w:rsidRPr="00A14ACA" w:rsidRDefault="00427417" w:rsidP="008035E9">
      <w:pPr>
        <w:spacing w:after="0" w:line="240" w:lineRule="auto"/>
        <w:jc w:val="both"/>
        <w:rPr>
          <w:rFonts w:asciiTheme="minorHAnsi" w:hAnsiTheme="minorHAnsi" w:cstheme="minorHAnsi"/>
          <w:sz w:val="28"/>
          <w:szCs w:val="28"/>
        </w:rPr>
      </w:pPr>
    </w:p>
    <w:p w14:paraId="1DB5C26D" w14:textId="77777777" w:rsidR="00BB3448" w:rsidRPr="00A14ACA" w:rsidRDefault="00BB3448"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To reiterate, seclusion may only be used in an exceptional or </w:t>
      </w:r>
      <w:proofErr w:type="gramStart"/>
      <w:r w:rsidRPr="00A14ACA">
        <w:rPr>
          <w:rFonts w:asciiTheme="minorHAnsi" w:hAnsiTheme="minorHAnsi" w:cstheme="minorHAnsi"/>
          <w:sz w:val="28"/>
          <w:szCs w:val="28"/>
        </w:rPr>
        <w:t>emergency situation</w:t>
      </w:r>
      <w:proofErr w:type="gramEnd"/>
      <w:r w:rsidRPr="00A14ACA">
        <w:rPr>
          <w:rFonts w:asciiTheme="minorHAnsi" w:hAnsiTheme="minorHAnsi" w:cstheme="minorHAnsi"/>
          <w:sz w:val="28"/>
          <w:szCs w:val="28"/>
        </w:rPr>
        <w:t xml:space="preserve"> and not as a routine approach to behaviour</w:t>
      </w:r>
      <w:r w:rsidR="00427417" w:rsidRPr="00A14ACA">
        <w:rPr>
          <w:rFonts w:asciiTheme="minorHAnsi" w:hAnsiTheme="minorHAnsi" w:cstheme="minorHAnsi"/>
          <w:sz w:val="28"/>
          <w:szCs w:val="28"/>
        </w:rPr>
        <w:t>.  On the rare occasion that a school use</w:t>
      </w:r>
      <w:r w:rsidR="00C8322B" w:rsidRPr="00A14ACA">
        <w:rPr>
          <w:rFonts w:asciiTheme="minorHAnsi" w:hAnsiTheme="minorHAnsi" w:cstheme="minorHAnsi"/>
          <w:sz w:val="28"/>
          <w:szCs w:val="28"/>
        </w:rPr>
        <w:t>s</w:t>
      </w:r>
      <w:r w:rsidR="00427417" w:rsidRPr="00A14ACA">
        <w:rPr>
          <w:rFonts w:asciiTheme="minorHAnsi" w:hAnsiTheme="minorHAnsi" w:cstheme="minorHAnsi"/>
          <w:sz w:val="28"/>
          <w:szCs w:val="28"/>
        </w:rPr>
        <w:t xml:space="preserve"> seclu</w:t>
      </w:r>
      <w:r w:rsidR="00C8322B" w:rsidRPr="00A14ACA">
        <w:rPr>
          <w:rFonts w:asciiTheme="minorHAnsi" w:hAnsiTheme="minorHAnsi" w:cstheme="minorHAnsi"/>
          <w:sz w:val="28"/>
          <w:szCs w:val="28"/>
        </w:rPr>
        <w:t>s</w:t>
      </w:r>
      <w:r w:rsidR="00427417" w:rsidRPr="00A14ACA">
        <w:rPr>
          <w:rFonts w:asciiTheme="minorHAnsi" w:hAnsiTheme="minorHAnsi" w:cstheme="minorHAnsi"/>
          <w:sz w:val="28"/>
          <w:szCs w:val="28"/>
        </w:rPr>
        <w:t>ion, they must have procedures in place on how to communicate to parents when this has been used with their child.</w:t>
      </w:r>
    </w:p>
    <w:p w14:paraId="60F09CD9" w14:textId="23BB1FAE" w:rsidR="00BB3448" w:rsidRPr="00A14ACA" w:rsidRDefault="00BB3448"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  </w:t>
      </w:r>
    </w:p>
    <w:p w14:paraId="5C3BC82E" w14:textId="77777777" w:rsidR="00EB7325" w:rsidRPr="00A14ACA" w:rsidRDefault="00EB7325" w:rsidP="008035E9">
      <w:pPr>
        <w:autoSpaceDE w:val="0"/>
        <w:autoSpaceDN w:val="0"/>
        <w:adjustRightInd w:val="0"/>
        <w:spacing w:after="0" w:line="240" w:lineRule="auto"/>
        <w:jc w:val="both"/>
        <w:rPr>
          <w:rFonts w:asciiTheme="minorHAnsi" w:hAnsiTheme="minorHAnsi" w:cstheme="minorHAnsi"/>
          <w:b/>
          <w:sz w:val="28"/>
          <w:szCs w:val="28"/>
        </w:rPr>
      </w:pPr>
      <w:bookmarkStart w:id="14" w:name="Allegations"/>
      <w:bookmarkEnd w:id="14"/>
      <w:r w:rsidRPr="00A14ACA">
        <w:rPr>
          <w:rFonts w:asciiTheme="minorHAnsi" w:hAnsiTheme="minorHAnsi" w:cstheme="minorHAnsi"/>
          <w:b/>
          <w:sz w:val="28"/>
          <w:szCs w:val="28"/>
        </w:rPr>
        <w:t>Managing allegations</w:t>
      </w:r>
      <w:r w:rsidR="009055AE" w:rsidRPr="00A14ACA">
        <w:rPr>
          <w:rFonts w:asciiTheme="minorHAnsi" w:hAnsiTheme="minorHAnsi" w:cstheme="minorHAnsi"/>
          <w:b/>
          <w:sz w:val="28"/>
          <w:szCs w:val="28"/>
        </w:rPr>
        <w:t xml:space="preserve"> against members of staff / volunteers</w:t>
      </w:r>
    </w:p>
    <w:p w14:paraId="256D5D25" w14:textId="0C253E6F" w:rsidR="00C8322B" w:rsidRPr="00A14ACA" w:rsidRDefault="00C8322B" w:rsidP="008035E9">
      <w:pPr>
        <w:spacing w:after="0" w:line="240" w:lineRule="auto"/>
        <w:jc w:val="both"/>
        <w:rPr>
          <w:rFonts w:asciiTheme="minorHAnsi" w:eastAsia="Times New Roman" w:hAnsiTheme="minorHAnsi" w:cstheme="minorHAnsi"/>
          <w:sz w:val="28"/>
          <w:szCs w:val="28"/>
          <w:lang w:eastAsia="en-GB"/>
        </w:rPr>
      </w:pPr>
      <w:r w:rsidRPr="00A14ACA">
        <w:rPr>
          <w:rFonts w:asciiTheme="minorHAnsi" w:hAnsiTheme="minorHAnsi" w:cstheme="minorHAnsi"/>
          <w:sz w:val="28"/>
          <w:szCs w:val="28"/>
        </w:rPr>
        <w:t xml:space="preserve">Essex data shows that a high number of allegations against the workforce in schools involved allegations of physical abuse.  It is frequently the most recorded abuse type for schools, so it is essential all </w:t>
      </w:r>
      <w:r w:rsidRPr="00A14ACA">
        <w:rPr>
          <w:rFonts w:asciiTheme="minorHAnsi" w:eastAsia="Times New Roman" w:hAnsiTheme="minorHAnsi" w:cstheme="minorHAnsi"/>
          <w:sz w:val="28"/>
          <w:szCs w:val="28"/>
          <w:lang w:eastAsia="en-GB"/>
        </w:rPr>
        <w:t xml:space="preserve">staff members are made aware of the boundaries of appropriate behaviour and conduct. This should form part of staff induction and should be outlined in the Staff </w:t>
      </w:r>
      <w:r w:rsidR="00E958B1" w:rsidRPr="00A14ACA">
        <w:rPr>
          <w:rFonts w:asciiTheme="minorHAnsi" w:eastAsia="Times New Roman" w:hAnsiTheme="minorHAnsi" w:cstheme="minorHAnsi"/>
          <w:sz w:val="28"/>
          <w:szCs w:val="28"/>
          <w:lang w:eastAsia="en-GB"/>
        </w:rPr>
        <w:t xml:space="preserve">Behaviour Policy </w:t>
      </w:r>
      <w:r w:rsidRPr="00A14ACA">
        <w:rPr>
          <w:rFonts w:asciiTheme="minorHAnsi" w:eastAsia="Times New Roman" w:hAnsiTheme="minorHAnsi" w:cstheme="minorHAnsi"/>
          <w:sz w:val="28"/>
          <w:szCs w:val="28"/>
          <w:lang w:eastAsia="en-GB"/>
        </w:rPr>
        <w:t xml:space="preserve">/ Code of Conduct.  Many allegations against members of school staff involve situations of ‘door-blocking’, bag / jumper grabbing (particularly where hair has been caught in a hood) and staff </w:t>
      </w:r>
      <w:r w:rsidR="009B45C7" w:rsidRPr="00A14ACA">
        <w:rPr>
          <w:rFonts w:asciiTheme="minorHAnsi" w:eastAsia="Times New Roman" w:hAnsiTheme="minorHAnsi" w:cstheme="minorHAnsi"/>
          <w:sz w:val="28"/>
          <w:szCs w:val="28"/>
          <w:lang w:eastAsia="en-GB"/>
        </w:rPr>
        <w:t>should always be aware of their behaviour towards children and young people</w:t>
      </w:r>
      <w:r w:rsidRPr="00A14ACA">
        <w:rPr>
          <w:rFonts w:asciiTheme="minorHAnsi" w:eastAsia="Times New Roman" w:hAnsiTheme="minorHAnsi" w:cstheme="minorHAnsi"/>
          <w:sz w:val="28"/>
          <w:szCs w:val="28"/>
          <w:lang w:eastAsia="en-GB"/>
        </w:rPr>
        <w:t>.</w:t>
      </w:r>
    </w:p>
    <w:p w14:paraId="6F9B297C" w14:textId="77777777" w:rsidR="00EB7325" w:rsidRPr="00A14ACA" w:rsidRDefault="00EB7325" w:rsidP="008035E9">
      <w:pPr>
        <w:autoSpaceDE w:val="0"/>
        <w:autoSpaceDN w:val="0"/>
        <w:adjustRightInd w:val="0"/>
        <w:spacing w:after="0" w:line="240" w:lineRule="auto"/>
        <w:jc w:val="both"/>
        <w:rPr>
          <w:rFonts w:asciiTheme="minorHAnsi" w:hAnsiTheme="minorHAnsi" w:cstheme="minorHAnsi"/>
          <w:b/>
          <w:sz w:val="28"/>
          <w:szCs w:val="28"/>
          <w:u w:val="single"/>
        </w:rPr>
      </w:pPr>
    </w:p>
    <w:p w14:paraId="2E935A1B" w14:textId="694F0CCA" w:rsidR="00B248E1" w:rsidRPr="004236E7" w:rsidRDefault="00B248E1" w:rsidP="008035E9">
      <w:pPr>
        <w:spacing w:after="0" w:line="240" w:lineRule="auto"/>
        <w:jc w:val="both"/>
        <w:rPr>
          <w:rFonts w:ascii="Calibri" w:eastAsia="Calibri" w:hAnsi="Calibri" w:cs="Calibri"/>
          <w:sz w:val="28"/>
          <w:szCs w:val="28"/>
          <w:lang w:eastAsia="en-GB"/>
        </w:rPr>
      </w:pPr>
      <w:r w:rsidRPr="00A14ACA">
        <w:rPr>
          <w:rFonts w:asciiTheme="minorHAnsi" w:hAnsiTheme="minorHAnsi" w:cstheme="minorHAnsi"/>
          <w:sz w:val="28"/>
          <w:szCs w:val="28"/>
        </w:rPr>
        <w:t>In Essex, every s</w:t>
      </w:r>
      <w:r w:rsidR="00F218A2">
        <w:rPr>
          <w:rFonts w:asciiTheme="minorHAnsi" w:hAnsiTheme="minorHAnsi" w:cstheme="minorHAnsi"/>
          <w:sz w:val="28"/>
          <w:szCs w:val="28"/>
        </w:rPr>
        <w:t>etting</w:t>
      </w:r>
      <w:r w:rsidRPr="00A14ACA">
        <w:rPr>
          <w:rFonts w:asciiTheme="minorHAnsi" w:hAnsiTheme="minorHAnsi" w:cstheme="minorHAnsi"/>
          <w:sz w:val="28"/>
          <w:szCs w:val="28"/>
        </w:rPr>
        <w:t xml:space="preserve"> must work in accordance with statutory guidance and the Essex </w:t>
      </w:r>
      <w:hyperlink r:id="rId23" w:history="1">
        <w:r w:rsidR="009404A4" w:rsidRPr="00A14ACA">
          <w:rPr>
            <w:rStyle w:val="Hyperlink"/>
            <w:rFonts w:asciiTheme="minorHAnsi" w:hAnsiTheme="minorHAnsi" w:cstheme="minorHAnsi"/>
            <w:sz w:val="28"/>
            <w:szCs w:val="28"/>
          </w:rPr>
          <w:t>SET Procedures (ESCB)</w:t>
        </w:r>
      </w:hyperlink>
      <w:r w:rsidR="00F218A2">
        <w:rPr>
          <w:rStyle w:val="Hyperlink"/>
          <w:rFonts w:asciiTheme="minorHAnsi" w:hAnsiTheme="minorHAnsi" w:cstheme="minorHAnsi"/>
          <w:sz w:val="28"/>
          <w:szCs w:val="28"/>
          <w:u w:val="none"/>
        </w:rPr>
        <w:t xml:space="preserve"> </w:t>
      </w:r>
      <w:r w:rsidRPr="00A14ACA">
        <w:rPr>
          <w:rFonts w:asciiTheme="minorHAnsi" w:hAnsiTheme="minorHAnsi" w:cstheme="minorHAnsi"/>
          <w:sz w:val="28"/>
          <w:szCs w:val="28"/>
        </w:rPr>
        <w:t xml:space="preserve">in respect of allegations against an adult working with children </w:t>
      </w:r>
      <w:r w:rsidR="00F218A2">
        <w:rPr>
          <w:rFonts w:asciiTheme="minorHAnsi" w:hAnsiTheme="minorHAnsi" w:cstheme="minorHAnsi"/>
          <w:sz w:val="28"/>
          <w:szCs w:val="28"/>
        </w:rPr>
        <w:t>(</w:t>
      </w:r>
      <w:r w:rsidRPr="00A14ACA">
        <w:rPr>
          <w:rFonts w:asciiTheme="minorHAnsi" w:hAnsiTheme="minorHAnsi" w:cstheme="minorHAnsi"/>
          <w:sz w:val="28"/>
          <w:szCs w:val="28"/>
        </w:rPr>
        <w:t>in a paid or volunta</w:t>
      </w:r>
      <w:r w:rsidRPr="00701690">
        <w:rPr>
          <w:rFonts w:asciiTheme="minorHAnsi" w:hAnsiTheme="minorHAnsi" w:cstheme="minorHAnsi"/>
          <w:sz w:val="28"/>
          <w:szCs w:val="28"/>
        </w:rPr>
        <w:t>ry capacity</w:t>
      </w:r>
      <w:r w:rsidR="00F218A2" w:rsidRPr="00701690">
        <w:rPr>
          <w:rFonts w:asciiTheme="minorHAnsi" w:hAnsiTheme="minorHAnsi" w:cstheme="minorHAnsi"/>
          <w:sz w:val="28"/>
          <w:szCs w:val="28"/>
        </w:rPr>
        <w:t>)</w:t>
      </w:r>
      <w:r w:rsidRPr="00701690">
        <w:rPr>
          <w:rFonts w:asciiTheme="minorHAnsi" w:hAnsiTheme="minorHAnsi" w:cstheme="minorHAnsi"/>
          <w:sz w:val="28"/>
          <w:szCs w:val="28"/>
        </w:rPr>
        <w:t xml:space="preserve">.  </w:t>
      </w:r>
      <w:r w:rsidR="00137E77" w:rsidRPr="00701690">
        <w:rPr>
          <w:rFonts w:ascii="Calibri" w:eastAsia="Calibri" w:hAnsi="Calibri" w:cs="Calibri"/>
          <w:sz w:val="28"/>
          <w:szCs w:val="28"/>
          <w:lang w:eastAsia="en-GB"/>
        </w:rPr>
        <w:t xml:space="preserve">Where an allegation against a member of staff is received, the SET </w:t>
      </w:r>
      <w:r w:rsidR="00137E77" w:rsidRPr="00701690">
        <w:rPr>
          <w:rFonts w:ascii="Calibri" w:eastAsia="Calibri" w:hAnsi="Calibri" w:cs="Calibri"/>
          <w:sz w:val="28"/>
          <w:szCs w:val="28"/>
          <w:lang w:eastAsia="en-GB"/>
        </w:rPr>
        <w:lastRenderedPageBreak/>
        <w:t xml:space="preserve">procedures (ESCB, 2022) require this to be reported to the Duty Local Authority Designated Officer (LADO) at the Essex Workforce Allegations Team at </w:t>
      </w:r>
      <w:hyperlink r:id="rId24" w:history="1">
        <w:r w:rsidR="00137E77" w:rsidRPr="00701690">
          <w:rPr>
            <w:rFonts w:ascii="Calibri" w:eastAsia="Calibri" w:hAnsi="Calibri" w:cs="Calibri"/>
            <w:color w:val="0000FF"/>
            <w:sz w:val="28"/>
            <w:szCs w:val="28"/>
            <w:u w:val="single"/>
            <w:lang w:val="en-US" w:eastAsia="en-GB"/>
          </w:rPr>
          <w:t>LADO@essex.gov.uk</w:t>
        </w:r>
      </w:hyperlink>
      <w:r w:rsidR="00137E77" w:rsidRPr="00701690">
        <w:rPr>
          <w:rFonts w:ascii="Calibri" w:eastAsia="Calibri" w:hAnsi="Calibri" w:cs="Calibri"/>
          <w:sz w:val="28"/>
          <w:szCs w:val="28"/>
          <w:lang w:eastAsia="en-GB"/>
        </w:rPr>
        <w:t xml:space="preserve">.  This should be done by the Headteacher, designated safeguarding lead or the Chair of Governors </w:t>
      </w:r>
      <w:r w:rsidR="00137E77" w:rsidRPr="00701690">
        <w:rPr>
          <w:rFonts w:ascii="Calibri" w:eastAsia="Calibri" w:hAnsi="Calibri" w:cs="Calibri"/>
          <w:sz w:val="28"/>
          <w:szCs w:val="28"/>
          <w:lang w:val="en-US" w:eastAsia="en-GB"/>
        </w:rPr>
        <w:t xml:space="preserve">within one working day (or sooner </w:t>
      </w:r>
      <w:r w:rsidR="00137E77" w:rsidRPr="00701690">
        <w:rPr>
          <w:rFonts w:ascii="Calibri" w:eastAsia="Calibri" w:hAnsi="Calibri" w:cs="Calibri"/>
          <w:sz w:val="28"/>
          <w:szCs w:val="28"/>
          <w:lang w:eastAsia="en-GB"/>
        </w:rPr>
        <w:t xml:space="preserve">via 03330 139797 </w:t>
      </w:r>
      <w:r w:rsidR="00137E77" w:rsidRPr="00701690">
        <w:rPr>
          <w:rFonts w:ascii="Calibri" w:eastAsia="Calibri" w:hAnsi="Calibri" w:cs="Calibri"/>
          <w:sz w:val="28"/>
          <w:szCs w:val="28"/>
          <w:lang w:val="en-US" w:eastAsia="en-GB"/>
        </w:rPr>
        <w:t xml:space="preserve">if </w:t>
      </w:r>
      <w:r w:rsidR="00137E77" w:rsidRPr="00701690">
        <w:rPr>
          <w:rFonts w:ascii="Calibri" w:eastAsia="Calibri" w:hAnsi="Calibri" w:cs="Calibri"/>
          <w:b/>
          <w:bCs/>
          <w:sz w:val="28"/>
          <w:szCs w:val="28"/>
          <w:lang w:val="en-US" w:eastAsia="en-GB"/>
        </w:rPr>
        <w:t>immediate safeguarding is required</w:t>
      </w:r>
      <w:r w:rsidR="00137E77" w:rsidRPr="00701690">
        <w:rPr>
          <w:rFonts w:ascii="Calibri" w:eastAsia="Calibri" w:hAnsi="Calibri" w:cs="Calibri"/>
          <w:sz w:val="28"/>
          <w:szCs w:val="28"/>
          <w:lang w:eastAsia="en-GB"/>
        </w:rPr>
        <w:t xml:space="preserve">). </w:t>
      </w:r>
      <w:r w:rsidR="009559D2">
        <w:rPr>
          <w:rFonts w:ascii="Calibri" w:eastAsia="Calibri" w:hAnsi="Calibri" w:cs="Calibri"/>
          <w:sz w:val="28"/>
          <w:szCs w:val="28"/>
          <w:lang w:eastAsia="en-GB"/>
        </w:rPr>
        <w:t>The</w:t>
      </w:r>
      <w:r w:rsidRPr="00A14ACA">
        <w:rPr>
          <w:rFonts w:asciiTheme="minorHAnsi" w:hAnsiTheme="minorHAnsi" w:cstheme="minorHAnsi"/>
          <w:sz w:val="28"/>
          <w:szCs w:val="28"/>
        </w:rPr>
        <w:t xml:space="preserve"> LADO will then advise on how to proceed and whether the matter requires Police</w:t>
      </w:r>
      <w:r w:rsidR="00426FCA">
        <w:rPr>
          <w:rFonts w:asciiTheme="minorHAnsi" w:hAnsiTheme="minorHAnsi" w:cstheme="minorHAnsi"/>
          <w:sz w:val="28"/>
          <w:szCs w:val="28"/>
        </w:rPr>
        <w:t xml:space="preserve"> and / or Social Care</w:t>
      </w:r>
      <w:r w:rsidRPr="00A14ACA">
        <w:rPr>
          <w:rFonts w:asciiTheme="minorHAnsi" w:hAnsiTheme="minorHAnsi" w:cstheme="minorHAnsi"/>
          <w:sz w:val="28"/>
          <w:szCs w:val="28"/>
        </w:rPr>
        <w:t xml:space="preserve"> involvement. </w:t>
      </w:r>
      <w:r w:rsidR="002C4694">
        <w:rPr>
          <w:rFonts w:asciiTheme="minorHAnsi" w:hAnsiTheme="minorHAnsi" w:cstheme="minorHAnsi"/>
          <w:sz w:val="28"/>
          <w:szCs w:val="28"/>
        </w:rPr>
        <w:t xml:space="preserve">They will also advise about </w:t>
      </w:r>
      <w:r w:rsidR="00B51616" w:rsidRPr="00A14ACA">
        <w:rPr>
          <w:rFonts w:asciiTheme="minorHAnsi" w:hAnsiTheme="minorHAnsi" w:cstheme="minorHAnsi"/>
          <w:sz w:val="28"/>
          <w:szCs w:val="28"/>
        </w:rPr>
        <w:t xml:space="preserve">speaking to </w:t>
      </w:r>
      <w:r w:rsidR="00BD5514" w:rsidRPr="00A14ACA">
        <w:rPr>
          <w:rFonts w:asciiTheme="minorHAnsi" w:hAnsiTheme="minorHAnsi" w:cstheme="minorHAnsi"/>
          <w:sz w:val="28"/>
          <w:szCs w:val="28"/>
        </w:rPr>
        <w:t>children and young people</w:t>
      </w:r>
      <w:r w:rsidR="00B51616" w:rsidRPr="00A14ACA">
        <w:rPr>
          <w:rFonts w:asciiTheme="minorHAnsi" w:hAnsiTheme="minorHAnsi" w:cstheme="minorHAnsi"/>
          <w:sz w:val="28"/>
          <w:szCs w:val="28"/>
        </w:rPr>
        <w:t xml:space="preserve">, </w:t>
      </w:r>
      <w:proofErr w:type="gramStart"/>
      <w:r w:rsidRPr="00A14ACA">
        <w:rPr>
          <w:rFonts w:asciiTheme="minorHAnsi" w:hAnsiTheme="minorHAnsi" w:cstheme="minorHAnsi"/>
          <w:sz w:val="28"/>
          <w:szCs w:val="28"/>
        </w:rPr>
        <w:t>parents</w:t>
      </w:r>
      <w:proofErr w:type="gramEnd"/>
      <w:r w:rsidRPr="00A14ACA">
        <w:rPr>
          <w:rFonts w:asciiTheme="minorHAnsi" w:hAnsiTheme="minorHAnsi" w:cstheme="minorHAnsi"/>
          <w:sz w:val="28"/>
          <w:szCs w:val="28"/>
        </w:rPr>
        <w:t xml:space="preserve"> and HR.  </w:t>
      </w:r>
      <w:r w:rsidRPr="00A14ACA">
        <w:rPr>
          <w:rFonts w:asciiTheme="minorHAnsi" w:hAnsiTheme="minorHAnsi" w:cstheme="minorHAnsi"/>
          <w:b/>
          <w:sz w:val="28"/>
          <w:szCs w:val="28"/>
        </w:rPr>
        <w:t>The s</w:t>
      </w:r>
      <w:r w:rsidR="002C4694">
        <w:rPr>
          <w:rFonts w:asciiTheme="minorHAnsi" w:hAnsiTheme="minorHAnsi" w:cstheme="minorHAnsi"/>
          <w:b/>
          <w:sz w:val="28"/>
          <w:szCs w:val="28"/>
        </w:rPr>
        <w:t>etting</w:t>
      </w:r>
      <w:r w:rsidRPr="00A14ACA">
        <w:rPr>
          <w:rFonts w:asciiTheme="minorHAnsi" w:hAnsiTheme="minorHAnsi" w:cstheme="minorHAnsi"/>
          <w:b/>
          <w:sz w:val="28"/>
          <w:szCs w:val="28"/>
        </w:rPr>
        <w:t xml:space="preserve"> should not carry out any investigation before speaking to the LADO.</w:t>
      </w:r>
    </w:p>
    <w:p w14:paraId="65F4928D" w14:textId="77777777" w:rsidR="00C8322B" w:rsidRPr="00A14ACA" w:rsidRDefault="00C8322B" w:rsidP="008035E9">
      <w:pPr>
        <w:spacing w:before="45" w:after="45" w:line="240" w:lineRule="auto"/>
        <w:jc w:val="both"/>
        <w:rPr>
          <w:rFonts w:asciiTheme="minorHAnsi" w:eastAsia="Times New Roman" w:hAnsiTheme="minorHAnsi" w:cstheme="minorHAnsi"/>
          <w:sz w:val="28"/>
          <w:szCs w:val="28"/>
          <w:lang w:eastAsia="en-GB"/>
        </w:rPr>
      </w:pPr>
    </w:p>
    <w:p w14:paraId="72A715C5" w14:textId="4BFF4DBD" w:rsidR="00321CB5" w:rsidRPr="00A14ACA" w:rsidRDefault="00C8322B" w:rsidP="008035E9">
      <w:pPr>
        <w:spacing w:before="45" w:after="45" w:line="240" w:lineRule="auto"/>
        <w:jc w:val="both"/>
        <w:rPr>
          <w:rFonts w:asciiTheme="minorHAnsi" w:eastAsia="Times New Roman" w:hAnsiTheme="minorHAnsi" w:cstheme="minorHAnsi"/>
          <w:sz w:val="28"/>
          <w:szCs w:val="28"/>
          <w:lang w:eastAsia="en-GB"/>
        </w:rPr>
      </w:pPr>
      <w:r w:rsidRPr="00A14ACA">
        <w:rPr>
          <w:rFonts w:asciiTheme="minorHAnsi" w:eastAsia="Times New Roman" w:hAnsiTheme="minorHAnsi" w:cstheme="minorHAnsi"/>
          <w:sz w:val="28"/>
          <w:szCs w:val="28"/>
          <w:lang w:eastAsia="en-GB"/>
        </w:rPr>
        <w:t xml:space="preserve">All staff members must be aware of the boundaries of appropriate behaviour and conduct. This should form part of staff induction and be clearly outlined in the Staff Behaviour policy </w:t>
      </w:r>
      <w:r w:rsidR="00BE65A2" w:rsidRPr="00A14ACA">
        <w:rPr>
          <w:rFonts w:asciiTheme="minorHAnsi" w:eastAsia="Times New Roman" w:hAnsiTheme="minorHAnsi" w:cstheme="minorHAnsi"/>
          <w:sz w:val="28"/>
          <w:szCs w:val="28"/>
          <w:lang w:eastAsia="en-GB"/>
        </w:rPr>
        <w:t>/ Staff</w:t>
      </w:r>
      <w:r w:rsidRPr="00A14ACA">
        <w:rPr>
          <w:rFonts w:asciiTheme="minorHAnsi" w:eastAsia="Times New Roman" w:hAnsiTheme="minorHAnsi" w:cstheme="minorHAnsi"/>
          <w:sz w:val="28"/>
          <w:szCs w:val="28"/>
          <w:lang w:eastAsia="en-GB"/>
        </w:rPr>
        <w:t xml:space="preserve"> Code of Conduct.  Staff must feel safe to report any concerns around inappropriate practice and the school must have a whistleblowing policy in place and ensure all staff are aware of it.</w:t>
      </w:r>
      <w:r w:rsidRPr="00A14ACA">
        <w:rPr>
          <w:rFonts w:asciiTheme="minorHAnsi" w:hAnsiTheme="minorHAnsi" w:cstheme="minorHAnsi"/>
          <w:sz w:val="28"/>
          <w:szCs w:val="28"/>
          <w:lang w:eastAsia="en-GB"/>
        </w:rPr>
        <w:t xml:space="preserve">  </w:t>
      </w:r>
      <w:r w:rsidRPr="00A14ACA">
        <w:rPr>
          <w:rFonts w:asciiTheme="minorHAnsi" w:eastAsia="Times New Roman" w:hAnsiTheme="minorHAnsi" w:cstheme="minorHAnsi"/>
          <w:sz w:val="28"/>
          <w:szCs w:val="28"/>
          <w:lang w:eastAsia="en-GB"/>
        </w:rPr>
        <w:t xml:space="preserve">Where a concern involves the headteacher, it should be reported direct to the Chair of Governors. </w:t>
      </w:r>
    </w:p>
    <w:p w14:paraId="0EFB0BA6" w14:textId="77777777" w:rsidR="00EB3E1F" w:rsidRPr="00A14ACA" w:rsidRDefault="00EB3E1F" w:rsidP="008035E9">
      <w:pPr>
        <w:spacing w:before="45" w:after="45" w:line="240" w:lineRule="auto"/>
        <w:jc w:val="both"/>
        <w:rPr>
          <w:rFonts w:asciiTheme="minorHAnsi" w:hAnsiTheme="minorHAnsi" w:cstheme="minorHAnsi"/>
          <w:sz w:val="28"/>
          <w:szCs w:val="28"/>
        </w:rPr>
      </w:pPr>
    </w:p>
    <w:p w14:paraId="5B119200" w14:textId="77777777" w:rsidR="00EB3E1F" w:rsidRPr="00A14ACA" w:rsidRDefault="00EB3E1F" w:rsidP="00D1441E">
      <w:pPr>
        <w:spacing w:after="0" w:line="240" w:lineRule="auto"/>
        <w:jc w:val="both"/>
        <w:rPr>
          <w:rFonts w:asciiTheme="minorHAnsi" w:eastAsia="Times New Roman" w:hAnsiTheme="minorHAnsi" w:cstheme="minorHAnsi"/>
          <w:b/>
          <w:sz w:val="28"/>
          <w:szCs w:val="28"/>
          <w:lang w:eastAsia="en-GB"/>
        </w:rPr>
      </w:pPr>
      <w:bookmarkStart w:id="15" w:name="Reporting"/>
      <w:bookmarkStart w:id="16" w:name="_Hlk33090351"/>
      <w:bookmarkEnd w:id="15"/>
      <w:r w:rsidRPr="00A14ACA">
        <w:rPr>
          <w:rFonts w:asciiTheme="minorHAnsi" w:eastAsia="Times New Roman" w:hAnsiTheme="minorHAnsi" w:cstheme="minorHAnsi"/>
          <w:b/>
          <w:sz w:val="28"/>
          <w:szCs w:val="28"/>
          <w:lang w:eastAsia="en-GB"/>
        </w:rPr>
        <w:t>Reporting and investigation of accidents and incidents</w:t>
      </w:r>
    </w:p>
    <w:p w14:paraId="4C1AE5F0" w14:textId="77777777" w:rsidR="00666C39" w:rsidRPr="00A14ACA" w:rsidRDefault="00666C39" w:rsidP="008035E9">
      <w:pPr>
        <w:spacing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All community and voluntary controlled schools are required to follow the Essex County Council </w:t>
      </w:r>
      <w:r w:rsidR="00C25711" w:rsidRPr="00A14ACA">
        <w:rPr>
          <w:rFonts w:asciiTheme="minorHAnsi" w:hAnsiTheme="minorHAnsi" w:cstheme="minorHAnsi"/>
          <w:sz w:val="28"/>
          <w:szCs w:val="28"/>
        </w:rPr>
        <w:t xml:space="preserve">Accident and </w:t>
      </w:r>
      <w:r w:rsidRPr="00A14ACA">
        <w:rPr>
          <w:rFonts w:asciiTheme="minorHAnsi" w:hAnsiTheme="minorHAnsi" w:cstheme="minorHAnsi"/>
          <w:sz w:val="28"/>
          <w:szCs w:val="28"/>
        </w:rPr>
        <w:t>Incident Reporting Policy (HSP12.0).  Where non-community and voluntary controlled schools purchase a Health and Safety service from the local authority, they are encouraged to adopt this policy or similar.</w:t>
      </w:r>
    </w:p>
    <w:p w14:paraId="3EF3FD28" w14:textId="77777777" w:rsidR="00EB3E1F" w:rsidRPr="00A14ACA" w:rsidRDefault="00EB3E1F" w:rsidP="008035E9">
      <w:pPr>
        <w:spacing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Should advice be required </w:t>
      </w:r>
      <w:r w:rsidR="00666C39" w:rsidRPr="00A14ACA">
        <w:rPr>
          <w:rFonts w:asciiTheme="minorHAnsi" w:hAnsiTheme="minorHAnsi" w:cstheme="minorHAnsi"/>
          <w:sz w:val="28"/>
          <w:szCs w:val="28"/>
        </w:rPr>
        <w:t>schools may</w:t>
      </w:r>
      <w:r w:rsidRPr="00A14ACA">
        <w:rPr>
          <w:rFonts w:asciiTheme="minorHAnsi" w:hAnsiTheme="minorHAnsi" w:cstheme="minorHAnsi"/>
          <w:sz w:val="28"/>
          <w:szCs w:val="28"/>
        </w:rPr>
        <w:t xml:space="preserve"> contact </w:t>
      </w:r>
      <w:r w:rsidR="00666C39" w:rsidRPr="00A14ACA">
        <w:rPr>
          <w:rFonts w:asciiTheme="minorHAnsi" w:hAnsiTheme="minorHAnsi" w:cstheme="minorHAnsi"/>
          <w:sz w:val="28"/>
          <w:szCs w:val="28"/>
        </w:rPr>
        <w:t xml:space="preserve">the </w:t>
      </w:r>
      <w:r w:rsidRPr="00A14ACA">
        <w:rPr>
          <w:rFonts w:asciiTheme="minorHAnsi" w:hAnsiTheme="minorHAnsi" w:cstheme="minorHAnsi"/>
          <w:sz w:val="28"/>
          <w:szCs w:val="28"/>
        </w:rPr>
        <w:t>Health and Safety</w:t>
      </w:r>
      <w:r w:rsidR="00666C39" w:rsidRPr="00A14ACA">
        <w:rPr>
          <w:rFonts w:asciiTheme="minorHAnsi" w:hAnsiTheme="minorHAnsi" w:cstheme="minorHAnsi"/>
          <w:sz w:val="28"/>
          <w:szCs w:val="28"/>
        </w:rPr>
        <w:t xml:space="preserve"> team</w:t>
      </w:r>
      <w:r w:rsidRPr="00A14ACA">
        <w:rPr>
          <w:rFonts w:asciiTheme="minorHAnsi" w:hAnsiTheme="minorHAnsi" w:cstheme="minorHAnsi"/>
          <w:sz w:val="28"/>
          <w:szCs w:val="28"/>
        </w:rPr>
        <w:t xml:space="preserve"> via </w:t>
      </w:r>
      <w:hyperlink r:id="rId25" w:history="1">
        <w:r w:rsidRPr="00A14ACA">
          <w:rPr>
            <w:rStyle w:val="Hyperlink"/>
            <w:rFonts w:asciiTheme="minorHAnsi" w:hAnsiTheme="minorHAnsi" w:cstheme="minorHAnsi"/>
            <w:sz w:val="28"/>
            <w:szCs w:val="28"/>
          </w:rPr>
          <w:t>HS@essex.gov.uk</w:t>
        </w:r>
      </w:hyperlink>
      <w:r w:rsidRPr="00A14ACA">
        <w:rPr>
          <w:rFonts w:asciiTheme="minorHAnsi" w:hAnsiTheme="minorHAnsi" w:cstheme="minorHAnsi"/>
          <w:sz w:val="28"/>
          <w:szCs w:val="28"/>
        </w:rPr>
        <w:t xml:space="preserve">   or </w:t>
      </w:r>
      <w:r w:rsidR="00666C39" w:rsidRPr="00A14ACA">
        <w:rPr>
          <w:rFonts w:asciiTheme="minorHAnsi" w:hAnsiTheme="minorHAnsi" w:cstheme="minorHAnsi"/>
          <w:sz w:val="28"/>
          <w:szCs w:val="28"/>
        </w:rPr>
        <w:t>on</w:t>
      </w:r>
      <w:r w:rsidRPr="00A14ACA">
        <w:rPr>
          <w:rFonts w:asciiTheme="minorHAnsi" w:hAnsiTheme="minorHAnsi" w:cstheme="minorHAnsi"/>
          <w:sz w:val="28"/>
          <w:szCs w:val="28"/>
        </w:rPr>
        <w:t xml:space="preserve"> 03330 139818</w:t>
      </w:r>
      <w:r w:rsidR="00666C39" w:rsidRPr="00A14ACA">
        <w:rPr>
          <w:rFonts w:asciiTheme="minorHAnsi" w:hAnsiTheme="minorHAnsi" w:cstheme="minorHAnsi"/>
          <w:sz w:val="28"/>
          <w:szCs w:val="28"/>
        </w:rPr>
        <w:t>.</w:t>
      </w:r>
    </w:p>
    <w:p w14:paraId="3143C09F" w14:textId="77777777" w:rsidR="003A53AD" w:rsidRPr="00A14ACA" w:rsidRDefault="003A53AD" w:rsidP="008035E9">
      <w:pPr>
        <w:spacing w:after="0"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Non-community and voluntary controlled schools who do not buy a </w:t>
      </w:r>
      <w:r w:rsidR="00666C39" w:rsidRPr="00A14ACA">
        <w:rPr>
          <w:rFonts w:asciiTheme="minorHAnsi" w:hAnsiTheme="minorHAnsi" w:cstheme="minorHAnsi"/>
          <w:sz w:val="28"/>
          <w:szCs w:val="28"/>
        </w:rPr>
        <w:t>H</w:t>
      </w:r>
      <w:r w:rsidRPr="00A14ACA">
        <w:rPr>
          <w:rFonts w:asciiTheme="minorHAnsi" w:hAnsiTheme="minorHAnsi" w:cstheme="minorHAnsi"/>
          <w:sz w:val="28"/>
          <w:szCs w:val="28"/>
        </w:rPr>
        <w:t xml:space="preserve">ealth and </w:t>
      </w:r>
      <w:r w:rsidR="00666C39" w:rsidRPr="00A14ACA">
        <w:rPr>
          <w:rFonts w:asciiTheme="minorHAnsi" w:hAnsiTheme="minorHAnsi" w:cstheme="minorHAnsi"/>
          <w:sz w:val="28"/>
          <w:szCs w:val="28"/>
        </w:rPr>
        <w:t>S</w:t>
      </w:r>
      <w:r w:rsidRPr="00A14ACA">
        <w:rPr>
          <w:rFonts w:asciiTheme="minorHAnsi" w:hAnsiTheme="minorHAnsi" w:cstheme="minorHAnsi"/>
          <w:sz w:val="28"/>
          <w:szCs w:val="28"/>
        </w:rPr>
        <w:t xml:space="preserve">afety service from Essex County Council should ensure they have a robust reporting procedure that meets </w:t>
      </w:r>
      <w:r w:rsidR="00666C39" w:rsidRPr="00A14ACA">
        <w:rPr>
          <w:rFonts w:asciiTheme="minorHAnsi" w:hAnsiTheme="minorHAnsi" w:cstheme="minorHAnsi"/>
          <w:sz w:val="28"/>
          <w:szCs w:val="28"/>
        </w:rPr>
        <w:t xml:space="preserve">all </w:t>
      </w:r>
      <w:r w:rsidRPr="00A14ACA">
        <w:rPr>
          <w:rFonts w:asciiTheme="minorHAnsi" w:hAnsiTheme="minorHAnsi" w:cstheme="minorHAnsi"/>
          <w:sz w:val="28"/>
          <w:szCs w:val="28"/>
        </w:rPr>
        <w:t>statutory requirements.</w:t>
      </w:r>
    </w:p>
    <w:p w14:paraId="0F416C7B" w14:textId="77777777" w:rsidR="00666C39" w:rsidRPr="00A14ACA" w:rsidRDefault="00666C39" w:rsidP="008035E9">
      <w:pPr>
        <w:spacing w:after="0" w:line="240" w:lineRule="auto"/>
        <w:jc w:val="both"/>
        <w:rPr>
          <w:rFonts w:asciiTheme="minorHAnsi" w:hAnsiTheme="minorHAnsi" w:cstheme="minorHAnsi"/>
          <w:sz w:val="28"/>
          <w:szCs w:val="28"/>
        </w:rPr>
      </w:pPr>
    </w:p>
    <w:p w14:paraId="032B0B05" w14:textId="77777777" w:rsidR="003B1D9F" w:rsidRPr="00A14ACA" w:rsidRDefault="00EB3E1F" w:rsidP="003B1D9F">
      <w:pPr>
        <w:spacing w:after="0" w:line="240" w:lineRule="auto"/>
        <w:jc w:val="both"/>
        <w:rPr>
          <w:rFonts w:asciiTheme="minorHAnsi" w:hAnsiTheme="minorHAnsi" w:cstheme="minorHAnsi"/>
          <w:b/>
          <w:sz w:val="28"/>
          <w:szCs w:val="28"/>
        </w:rPr>
      </w:pPr>
      <w:bookmarkStart w:id="17" w:name="Communication"/>
      <w:bookmarkEnd w:id="17"/>
      <w:r w:rsidRPr="00A14ACA">
        <w:rPr>
          <w:rFonts w:asciiTheme="minorHAnsi" w:hAnsiTheme="minorHAnsi" w:cstheme="minorHAnsi"/>
          <w:b/>
          <w:sz w:val="28"/>
          <w:szCs w:val="28"/>
        </w:rPr>
        <w:t>Communication to parents / carers</w:t>
      </w:r>
    </w:p>
    <w:p w14:paraId="1C89FC92" w14:textId="23590E5B" w:rsidR="00EB3E1F" w:rsidRPr="00A14ACA" w:rsidRDefault="00EB3E1F" w:rsidP="008035E9">
      <w:pPr>
        <w:spacing w:line="240" w:lineRule="auto"/>
        <w:jc w:val="both"/>
        <w:rPr>
          <w:rFonts w:asciiTheme="minorHAnsi" w:hAnsiTheme="minorHAnsi" w:cstheme="minorHAnsi"/>
          <w:sz w:val="28"/>
          <w:szCs w:val="28"/>
        </w:rPr>
      </w:pPr>
      <w:r w:rsidRPr="00A14ACA">
        <w:rPr>
          <w:rFonts w:asciiTheme="minorHAnsi" w:hAnsiTheme="minorHAnsi" w:cstheme="minorHAnsi"/>
          <w:sz w:val="28"/>
          <w:szCs w:val="28"/>
        </w:rPr>
        <w:t xml:space="preserve">Where it has been deemed necessary to use a restrictive physical intervention, the detail of this should be accurately recorded and the incident communicated to parents </w:t>
      </w:r>
      <w:r w:rsidRPr="00A14ACA">
        <w:rPr>
          <w:rFonts w:asciiTheme="minorHAnsi" w:hAnsiTheme="minorHAnsi" w:cstheme="minorHAnsi"/>
          <w:i/>
          <w:sz w:val="28"/>
          <w:szCs w:val="28"/>
        </w:rPr>
        <w:t xml:space="preserve">(see </w:t>
      </w:r>
      <w:r w:rsidR="007A5677" w:rsidRPr="00A14ACA">
        <w:rPr>
          <w:rFonts w:asciiTheme="minorHAnsi" w:hAnsiTheme="minorHAnsi" w:cstheme="minorHAnsi"/>
          <w:i/>
          <w:sz w:val="28"/>
          <w:szCs w:val="28"/>
        </w:rPr>
        <w:t xml:space="preserve">Appendix </w:t>
      </w:r>
      <w:r w:rsidR="00943DED" w:rsidRPr="00A14ACA">
        <w:rPr>
          <w:rFonts w:asciiTheme="minorHAnsi" w:hAnsiTheme="minorHAnsi" w:cstheme="minorHAnsi"/>
          <w:i/>
          <w:sz w:val="28"/>
          <w:szCs w:val="28"/>
        </w:rPr>
        <w:t>E</w:t>
      </w:r>
      <w:r w:rsidRPr="00A14ACA">
        <w:rPr>
          <w:rFonts w:asciiTheme="minorHAnsi" w:hAnsiTheme="minorHAnsi" w:cstheme="minorHAnsi"/>
          <w:i/>
          <w:sz w:val="28"/>
          <w:szCs w:val="28"/>
        </w:rPr>
        <w:t>)</w:t>
      </w:r>
      <w:r w:rsidRPr="00A14ACA">
        <w:rPr>
          <w:rFonts w:asciiTheme="minorHAnsi" w:hAnsiTheme="minorHAnsi" w:cstheme="minorHAnsi"/>
          <w:sz w:val="28"/>
          <w:szCs w:val="28"/>
        </w:rPr>
        <w:t xml:space="preserve">.  Parents should be informed of the incident initially by phone and it should then be followed up in writing (this process should be set out in the school Behaviour Policy).  Where it is necessary to </w:t>
      </w:r>
      <w:r w:rsidR="00206D57" w:rsidRPr="00A14ACA">
        <w:rPr>
          <w:rFonts w:asciiTheme="minorHAnsi" w:hAnsiTheme="minorHAnsi" w:cstheme="minorHAnsi"/>
          <w:sz w:val="28"/>
          <w:szCs w:val="28"/>
        </w:rPr>
        <w:t xml:space="preserve">suspend or permanently </w:t>
      </w:r>
      <w:r w:rsidRPr="00A14ACA">
        <w:rPr>
          <w:rFonts w:asciiTheme="minorHAnsi" w:hAnsiTheme="minorHAnsi" w:cstheme="minorHAnsi"/>
          <w:sz w:val="28"/>
          <w:szCs w:val="28"/>
        </w:rPr>
        <w:t xml:space="preserve">exclude a </w:t>
      </w:r>
      <w:r w:rsidR="00206D57" w:rsidRPr="00A14ACA">
        <w:rPr>
          <w:rFonts w:asciiTheme="minorHAnsi" w:hAnsiTheme="minorHAnsi" w:cstheme="minorHAnsi"/>
          <w:sz w:val="28"/>
          <w:szCs w:val="28"/>
        </w:rPr>
        <w:t>pupil</w:t>
      </w:r>
      <w:r w:rsidRPr="00A14ACA">
        <w:rPr>
          <w:rFonts w:asciiTheme="minorHAnsi" w:hAnsiTheme="minorHAnsi" w:cstheme="minorHAnsi"/>
          <w:sz w:val="28"/>
          <w:szCs w:val="28"/>
        </w:rPr>
        <w:t xml:space="preserve"> for the incident, there is separate guidance on </w:t>
      </w:r>
      <w:r w:rsidR="00206D57" w:rsidRPr="00A14ACA">
        <w:rPr>
          <w:rFonts w:asciiTheme="minorHAnsi" w:hAnsiTheme="minorHAnsi" w:cstheme="minorHAnsi"/>
          <w:sz w:val="28"/>
          <w:szCs w:val="28"/>
        </w:rPr>
        <w:t>this</w:t>
      </w:r>
      <w:r w:rsidRPr="00A14ACA">
        <w:rPr>
          <w:rFonts w:asciiTheme="minorHAnsi" w:hAnsiTheme="minorHAnsi" w:cstheme="minorHAnsi"/>
          <w:sz w:val="28"/>
          <w:szCs w:val="28"/>
        </w:rPr>
        <w:t xml:space="preserve"> and supporting model paperwork for schools to use to ensure they meet statutory requirements relating to this.</w:t>
      </w:r>
    </w:p>
    <w:bookmarkEnd w:id="16"/>
    <w:p w14:paraId="0B3F483D" w14:textId="15C2FE4A" w:rsidR="007D0D5D" w:rsidRPr="00A14ACA" w:rsidRDefault="007D0D5D" w:rsidP="008035E9">
      <w:pPr>
        <w:autoSpaceDE w:val="0"/>
        <w:autoSpaceDN w:val="0"/>
        <w:adjustRightInd w:val="0"/>
        <w:spacing w:after="0" w:line="240" w:lineRule="auto"/>
        <w:jc w:val="both"/>
        <w:rPr>
          <w:rFonts w:asciiTheme="minorHAnsi" w:hAnsiTheme="minorHAnsi" w:cstheme="minorHAnsi"/>
          <w:b/>
          <w:sz w:val="28"/>
          <w:szCs w:val="28"/>
          <w:highlight w:val="yellow"/>
          <w:u w:val="single"/>
        </w:rPr>
      </w:pPr>
    </w:p>
    <w:p w14:paraId="40C2C75D" w14:textId="77777777" w:rsidR="00B30091" w:rsidRPr="00A14ACA" w:rsidRDefault="00B30091" w:rsidP="008035E9">
      <w:pPr>
        <w:autoSpaceDE w:val="0"/>
        <w:autoSpaceDN w:val="0"/>
        <w:adjustRightInd w:val="0"/>
        <w:spacing w:after="0" w:line="240" w:lineRule="auto"/>
        <w:jc w:val="both"/>
        <w:rPr>
          <w:rFonts w:asciiTheme="minorHAnsi" w:hAnsiTheme="minorHAnsi" w:cstheme="minorHAnsi"/>
          <w:b/>
          <w:sz w:val="28"/>
          <w:szCs w:val="28"/>
          <w:highlight w:val="yellow"/>
          <w:u w:val="single"/>
        </w:rPr>
      </w:pPr>
    </w:p>
    <w:p w14:paraId="0C3BB38D" w14:textId="77777777" w:rsidR="00B30091" w:rsidRPr="00A14ACA" w:rsidRDefault="00B30091" w:rsidP="008035E9">
      <w:pPr>
        <w:autoSpaceDE w:val="0"/>
        <w:autoSpaceDN w:val="0"/>
        <w:adjustRightInd w:val="0"/>
        <w:spacing w:after="0" w:line="240" w:lineRule="auto"/>
        <w:jc w:val="both"/>
        <w:rPr>
          <w:rFonts w:asciiTheme="minorHAnsi" w:hAnsiTheme="minorHAnsi" w:cstheme="minorHAnsi"/>
          <w:b/>
          <w:sz w:val="28"/>
          <w:szCs w:val="28"/>
          <w:highlight w:val="yellow"/>
          <w:u w:val="single"/>
        </w:rPr>
      </w:pPr>
    </w:p>
    <w:p w14:paraId="37888CD9" w14:textId="77777777" w:rsidR="00B30091" w:rsidRPr="00A14ACA" w:rsidRDefault="00B30091" w:rsidP="008035E9">
      <w:pPr>
        <w:autoSpaceDE w:val="0"/>
        <w:autoSpaceDN w:val="0"/>
        <w:adjustRightInd w:val="0"/>
        <w:spacing w:after="0" w:line="240" w:lineRule="auto"/>
        <w:jc w:val="both"/>
        <w:rPr>
          <w:rFonts w:asciiTheme="minorHAnsi" w:hAnsiTheme="minorHAnsi" w:cstheme="minorHAnsi"/>
          <w:b/>
          <w:sz w:val="28"/>
          <w:szCs w:val="28"/>
          <w:highlight w:val="yellow"/>
          <w:u w:val="single"/>
        </w:rPr>
      </w:pPr>
    </w:p>
    <w:p w14:paraId="1019F8D9" w14:textId="77777777" w:rsidR="00B30091" w:rsidRPr="00A14ACA" w:rsidRDefault="00B30091" w:rsidP="008035E9">
      <w:pPr>
        <w:autoSpaceDE w:val="0"/>
        <w:autoSpaceDN w:val="0"/>
        <w:adjustRightInd w:val="0"/>
        <w:spacing w:after="0" w:line="240" w:lineRule="auto"/>
        <w:jc w:val="both"/>
        <w:rPr>
          <w:rFonts w:asciiTheme="minorHAnsi" w:hAnsiTheme="minorHAnsi" w:cstheme="minorHAnsi"/>
          <w:b/>
          <w:sz w:val="28"/>
          <w:szCs w:val="28"/>
          <w:highlight w:val="yellow"/>
          <w:u w:val="single"/>
        </w:rPr>
      </w:pPr>
    </w:p>
    <w:p w14:paraId="3C450304" w14:textId="77777777" w:rsidR="001631E4" w:rsidRPr="00A14ACA" w:rsidRDefault="00321CB5" w:rsidP="008035E9">
      <w:pPr>
        <w:autoSpaceDE w:val="0"/>
        <w:autoSpaceDN w:val="0"/>
        <w:adjustRightInd w:val="0"/>
        <w:spacing w:after="0" w:line="240" w:lineRule="auto"/>
        <w:jc w:val="both"/>
        <w:rPr>
          <w:rFonts w:asciiTheme="minorHAnsi" w:hAnsiTheme="minorHAnsi" w:cstheme="minorHAnsi"/>
          <w:b/>
          <w:sz w:val="28"/>
          <w:szCs w:val="28"/>
          <w:u w:val="single"/>
        </w:rPr>
      </w:pPr>
      <w:bookmarkStart w:id="18" w:name="Guidance"/>
      <w:bookmarkEnd w:id="18"/>
      <w:r w:rsidRPr="00A14ACA">
        <w:rPr>
          <w:rFonts w:asciiTheme="minorHAnsi" w:hAnsiTheme="minorHAnsi" w:cstheme="minorHAnsi"/>
          <w:b/>
          <w:sz w:val="28"/>
          <w:szCs w:val="28"/>
          <w:u w:val="single"/>
        </w:rPr>
        <w:t>Fur</w:t>
      </w:r>
      <w:r w:rsidR="001631E4" w:rsidRPr="00A14ACA">
        <w:rPr>
          <w:rFonts w:asciiTheme="minorHAnsi" w:hAnsiTheme="minorHAnsi" w:cstheme="minorHAnsi"/>
          <w:b/>
          <w:sz w:val="28"/>
          <w:szCs w:val="28"/>
          <w:u w:val="single"/>
        </w:rPr>
        <w:t>ther Guidance</w:t>
      </w:r>
    </w:p>
    <w:p w14:paraId="312EB3A6" w14:textId="77777777" w:rsidR="00F702C4" w:rsidRPr="00A14ACA" w:rsidRDefault="00F702C4" w:rsidP="008035E9">
      <w:pPr>
        <w:spacing w:after="0" w:line="240" w:lineRule="auto"/>
        <w:ind w:left="360" w:firstLine="720"/>
        <w:jc w:val="both"/>
        <w:rPr>
          <w:rFonts w:asciiTheme="minorHAnsi" w:hAnsiTheme="minorHAnsi" w:cstheme="minorHAnsi"/>
          <w:b/>
          <w:sz w:val="28"/>
          <w:szCs w:val="28"/>
        </w:rPr>
      </w:pPr>
      <w:bookmarkStart w:id="19" w:name="_Hlk33094046"/>
    </w:p>
    <w:p w14:paraId="7AD112CA" w14:textId="438B2A5E" w:rsidR="00682BE6" w:rsidRPr="00A14ACA" w:rsidRDefault="00D05E1F" w:rsidP="006A3E58">
      <w:pPr>
        <w:pStyle w:val="ListParagraph"/>
        <w:numPr>
          <w:ilvl w:val="0"/>
          <w:numId w:val="18"/>
        </w:numPr>
        <w:spacing w:after="0" w:line="240" w:lineRule="auto"/>
        <w:rPr>
          <w:rFonts w:asciiTheme="minorHAnsi" w:hAnsiTheme="minorHAnsi" w:cstheme="minorHAnsi"/>
          <w:b/>
          <w:bCs/>
          <w:sz w:val="28"/>
          <w:szCs w:val="28"/>
        </w:rPr>
      </w:pPr>
      <w:hyperlink r:id="rId26" w:history="1">
        <w:r w:rsidR="006A3E58" w:rsidRPr="00A14ACA">
          <w:rPr>
            <w:rStyle w:val="Hyperlink"/>
            <w:rFonts w:asciiTheme="minorHAnsi" w:hAnsiTheme="minorHAnsi" w:cstheme="minorHAnsi"/>
            <w:b/>
            <w:bCs/>
            <w:sz w:val="28"/>
            <w:szCs w:val="28"/>
          </w:rPr>
          <w:t>Keeping Children Safe in Education</w:t>
        </w:r>
      </w:hyperlink>
      <w:r w:rsidR="006A3E58" w:rsidRPr="00A14ACA">
        <w:rPr>
          <w:rFonts w:asciiTheme="minorHAnsi" w:hAnsiTheme="minorHAnsi" w:cstheme="minorHAnsi"/>
          <w:b/>
          <w:bCs/>
          <w:sz w:val="28"/>
          <w:szCs w:val="28"/>
        </w:rPr>
        <w:t xml:space="preserve">  </w:t>
      </w:r>
    </w:p>
    <w:p w14:paraId="5EF6D54B" w14:textId="77777777" w:rsidR="006A3E58" w:rsidRPr="00A14ACA" w:rsidRDefault="006A3E58" w:rsidP="002F40CF">
      <w:pPr>
        <w:pStyle w:val="ListParagraph"/>
        <w:spacing w:after="0" w:line="240" w:lineRule="auto"/>
        <w:rPr>
          <w:rFonts w:asciiTheme="minorHAnsi" w:hAnsiTheme="minorHAnsi" w:cstheme="minorHAnsi"/>
          <w:b/>
          <w:color w:val="0070C0"/>
          <w:sz w:val="28"/>
          <w:szCs w:val="28"/>
        </w:rPr>
      </w:pPr>
    </w:p>
    <w:p w14:paraId="61D82FFD" w14:textId="77777777" w:rsidR="001138D9" w:rsidRPr="00A14ACA" w:rsidRDefault="00D05E1F" w:rsidP="002F40CF">
      <w:pPr>
        <w:pStyle w:val="ListParagraph"/>
        <w:numPr>
          <w:ilvl w:val="0"/>
          <w:numId w:val="18"/>
        </w:numPr>
        <w:spacing w:after="0" w:line="240" w:lineRule="auto"/>
        <w:rPr>
          <w:rStyle w:val="Hyperlink"/>
          <w:rFonts w:asciiTheme="minorHAnsi" w:hAnsiTheme="minorHAnsi" w:cstheme="minorHAnsi"/>
          <w:b/>
          <w:color w:val="0070C0"/>
          <w:sz w:val="28"/>
          <w:szCs w:val="28"/>
          <w:u w:val="none"/>
        </w:rPr>
      </w:pPr>
      <w:hyperlink r:id="rId27" w:history="1">
        <w:r w:rsidR="001138D9" w:rsidRPr="00A14ACA">
          <w:rPr>
            <w:rStyle w:val="Hyperlink"/>
            <w:rFonts w:asciiTheme="minorHAnsi" w:hAnsiTheme="minorHAnsi" w:cstheme="minorHAnsi"/>
            <w:b/>
            <w:color w:val="0070C0"/>
            <w:sz w:val="28"/>
            <w:szCs w:val="28"/>
          </w:rPr>
          <w:t>Reducing the Need for Restraint and Restrictive Intervention (DfE, 2019)</w:t>
        </w:r>
      </w:hyperlink>
    </w:p>
    <w:p w14:paraId="3DB5D8B3" w14:textId="77777777" w:rsidR="001138D9" w:rsidRPr="00A14ACA" w:rsidRDefault="001138D9" w:rsidP="002F40CF">
      <w:pPr>
        <w:pStyle w:val="ListParagraph"/>
        <w:rPr>
          <w:rFonts w:asciiTheme="minorHAnsi" w:hAnsiTheme="minorHAnsi" w:cstheme="minorHAnsi"/>
          <w:b/>
          <w:color w:val="0070C0"/>
          <w:sz w:val="28"/>
          <w:szCs w:val="28"/>
        </w:rPr>
      </w:pPr>
    </w:p>
    <w:p w14:paraId="0461CBE1" w14:textId="0E7B0EF9" w:rsidR="00BF4FD2" w:rsidRPr="00A14ACA" w:rsidRDefault="00D05E1F" w:rsidP="002F40CF">
      <w:pPr>
        <w:pStyle w:val="ListParagraph"/>
        <w:numPr>
          <w:ilvl w:val="0"/>
          <w:numId w:val="18"/>
        </w:numPr>
        <w:spacing w:after="0" w:line="240" w:lineRule="auto"/>
        <w:rPr>
          <w:rFonts w:asciiTheme="minorHAnsi" w:hAnsiTheme="minorHAnsi" w:cstheme="minorHAnsi"/>
          <w:b/>
          <w:color w:val="0070C0"/>
          <w:sz w:val="28"/>
          <w:szCs w:val="28"/>
        </w:rPr>
      </w:pPr>
      <w:hyperlink r:id="rId28" w:history="1">
        <w:r w:rsidR="00081D47" w:rsidRPr="00A14ACA">
          <w:rPr>
            <w:rStyle w:val="Hyperlink"/>
            <w:rFonts w:asciiTheme="minorHAnsi" w:hAnsiTheme="minorHAnsi" w:cstheme="minorHAnsi"/>
            <w:b/>
            <w:sz w:val="28"/>
            <w:szCs w:val="28"/>
          </w:rPr>
          <w:t>Searching, Screening and Confiscation (DfE 2022)</w:t>
        </w:r>
      </w:hyperlink>
    </w:p>
    <w:p w14:paraId="36D73155" w14:textId="77777777" w:rsidR="00033F5E" w:rsidRPr="00A14ACA" w:rsidRDefault="00033F5E" w:rsidP="002F40CF">
      <w:pPr>
        <w:pStyle w:val="ListParagraph"/>
        <w:spacing w:after="0" w:line="240" w:lineRule="auto"/>
        <w:ind w:left="1080"/>
        <w:rPr>
          <w:rFonts w:asciiTheme="minorHAnsi" w:hAnsiTheme="minorHAnsi" w:cstheme="minorHAnsi"/>
          <w:b/>
          <w:color w:val="0070C0"/>
          <w:sz w:val="28"/>
          <w:szCs w:val="28"/>
        </w:rPr>
      </w:pPr>
    </w:p>
    <w:p w14:paraId="27CABA4A" w14:textId="685D0056" w:rsidR="00F54A8A" w:rsidRPr="00A14ACA" w:rsidRDefault="00D05E1F" w:rsidP="002F40CF">
      <w:pPr>
        <w:pStyle w:val="ListParagraph"/>
        <w:numPr>
          <w:ilvl w:val="0"/>
          <w:numId w:val="18"/>
        </w:numPr>
        <w:spacing w:after="0" w:line="240" w:lineRule="auto"/>
        <w:rPr>
          <w:rStyle w:val="Hyperlink"/>
          <w:rFonts w:asciiTheme="minorHAnsi" w:hAnsiTheme="minorHAnsi" w:cstheme="minorHAnsi"/>
          <w:b/>
          <w:color w:val="0070C0"/>
          <w:sz w:val="28"/>
          <w:szCs w:val="28"/>
          <w:u w:val="none"/>
        </w:rPr>
      </w:pPr>
      <w:hyperlink r:id="rId29" w:history="1">
        <w:r w:rsidR="00081D47" w:rsidRPr="00A14ACA">
          <w:rPr>
            <w:rStyle w:val="Hyperlink"/>
            <w:rFonts w:asciiTheme="minorHAnsi" w:hAnsiTheme="minorHAnsi" w:cstheme="minorHAnsi"/>
            <w:b/>
            <w:sz w:val="28"/>
            <w:szCs w:val="28"/>
          </w:rPr>
          <w:t>Behaviour in Schools - Advice for headteachers and school staff (DfE 2022)</w:t>
        </w:r>
      </w:hyperlink>
    </w:p>
    <w:p w14:paraId="0F3D9714" w14:textId="77777777" w:rsidR="009962E4" w:rsidRPr="00A14ACA" w:rsidRDefault="009962E4" w:rsidP="009962E4">
      <w:pPr>
        <w:pStyle w:val="ListParagraph"/>
        <w:rPr>
          <w:rStyle w:val="Hyperlink"/>
          <w:rFonts w:asciiTheme="minorHAnsi" w:hAnsiTheme="minorHAnsi" w:cstheme="minorHAnsi"/>
          <w:b/>
          <w:color w:val="0070C0"/>
          <w:sz w:val="28"/>
          <w:szCs w:val="28"/>
          <w:u w:val="none"/>
        </w:rPr>
      </w:pPr>
    </w:p>
    <w:p w14:paraId="374FE629" w14:textId="39EB9E2F" w:rsidR="009962E4" w:rsidRPr="00A14ACA" w:rsidRDefault="00D05E1F" w:rsidP="002F40CF">
      <w:pPr>
        <w:pStyle w:val="ListParagraph"/>
        <w:numPr>
          <w:ilvl w:val="0"/>
          <w:numId w:val="18"/>
        </w:numPr>
        <w:spacing w:after="0" w:line="240" w:lineRule="auto"/>
        <w:rPr>
          <w:rStyle w:val="Hyperlink"/>
          <w:rFonts w:asciiTheme="minorHAnsi" w:hAnsiTheme="minorHAnsi" w:cstheme="minorHAnsi"/>
          <w:b/>
          <w:color w:val="0070C0"/>
          <w:sz w:val="28"/>
          <w:szCs w:val="28"/>
          <w:u w:val="none"/>
        </w:rPr>
      </w:pPr>
      <w:hyperlink r:id="rId30" w:history="1">
        <w:r w:rsidR="009962E4" w:rsidRPr="00A14ACA">
          <w:rPr>
            <w:rStyle w:val="Hyperlink"/>
            <w:rFonts w:asciiTheme="minorHAnsi" w:hAnsiTheme="minorHAnsi" w:cstheme="minorHAnsi"/>
            <w:b/>
            <w:sz w:val="28"/>
            <w:szCs w:val="28"/>
          </w:rPr>
          <w:t>Further guidance and resources for supporting behaviour in schools - GOV.UK (www.gov.uk)</w:t>
        </w:r>
      </w:hyperlink>
    </w:p>
    <w:p w14:paraId="1BBF35F4" w14:textId="77777777" w:rsidR="00E84995" w:rsidRPr="00A14ACA" w:rsidRDefault="00E84995" w:rsidP="002F40CF">
      <w:pPr>
        <w:pStyle w:val="ListParagraph"/>
        <w:rPr>
          <w:rFonts w:asciiTheme="minorHAnsi" w:hAnsiTheme="minorHAnsi" w:cstheme="minorHAnsi"/>
          <w:b/>
          <w:color w:val="0070C0"/>
          <w:sz w:val="28"/>
          <w:szCs w:val="28"/>
        </w:rPr>
      </w:pPr>
    </w:p>
    <w:p w14:paraId="4CBA2235" w14:textId="4734938D" w:rsidR="00E84995" w:rsidRPr="00A14ACA" w:rsidRDefault="00D05E1F" w:rsidP="002F40CF">
      <w:pPr>
        <w:pStyle w:val="ListParagraph"/>
        <w:numPr>
          <w:ilvl w:val="0"/>
          <w:numId w:val="18"/>
        </w:numPr>
        <w:spacing w:after="0" w:line="240" w:lineRule="auto"/>
        <w:rPr>
          <w:rFonts w:asciiTheme="minorHAnsi" w:hAnsiTheme="minorHAnsi" w:cstheme="minorHAnsi"/>
          <w:b/>
          <w:color w:val="0070C0"/>
          <w:sz w:val="28"/>
          <w:szCs w:val="28"/>
        </w:rPr>
      </w:pPr>
      <w:hyperlink r:id="rId31" w:history="1">
        <w:r w:rsidR="00081D47" w:rsidRPr="00A14ACA">
          <w:rPr>
            <w:rStyle w:val="Hyperlink"/>
            <w:rFonts w:asciiTheme="minorHAnsi" w:hAnsiTheme="minorHAnsi" w:cstheme="minorHAnsi"/>
            <w:b/>
            <w:sz w:val="28"/>
            <w:szCs w:val="28"/>
          </w:rPr>
          <w:t xml:space="preserve">Suspension and Permanent Exclusion from maintained schools, </w:t>
        </w:r>
        <w:proofErr w:type="gramStart"/>
        <w:r w:rsidR="00081D47" w:rsidRPr="00A14ACA">
          <w:rPr>
            <w:rStyle w:val="Hyperlink"/>
            <w:rFonts w:asciiTheme="minorHAnsi" w:hAnsiTheme="minorHAnsi" w:cstheme="minorHAnsi"/>
            <w:b/>
            <w:sz w:val="28"/>
            <w:szCs w:val="28"/>
          </w:rPr>
          <w:t>academies</w:t>
        </w:r>
        <w:proofErr w:type="gramEnd"/>
        <w:r w:rsidR="00081D47" w:rsidRPr="00A14ACA">
          <w:rPr>
            <w:rStyle w:val="Hyperlink"/>
            <w:rFonts w:asciiTheme="minorHAnsi" w:hAnsiTheme="minorHAnsi" w:cstheme="minorHAnsi"/>
            <w:b/>
            <w:sz w:val="28"/>
            <w:szCs w:val="28"/>
          </w:rPr>
          <w:t xml:space="preserve"> and pupil referral units in England, including pupil movement (DfE 2022)</w:t>
        </w:r>
      </w:hyperlink>
    </w:p>
    <w:p w14:paraId="7809D2A7" w14:textId="77777777" w:rsidR="001546C1" w:rsidRPr="00A14ACA" w:rsidRDefault="001546C1" w:rsidP="002F40CF">
      <w:pPr>
        <w:pStyle w:val="ListParagraph"/>
        <w:rPr>
          <w:rFonts w:asciiTheme="minorHAnsi" w:hAnsiTheme="minorHAnsi" w:cstheme="minorHAnsi"/>
          <w:b/>
          <w:color w:val="0070C0"/>
          <w:sz w:val="28"/>
          <w:szCs w:val="28"/>
        </w:rPr>
      </w:pPr>
    </w:p>
    <w:p w14:paraId="2BE34209" w14:textId="2C3C871F" w:rsidR="001546C1" w:rsidRPr="00A14ACA" w:rsidRDefault="00D05E1F" w:rsidP="002F40CF">
      <w:pPr>
        <w:pStyle w:val="ListParagraph"/>
        <w:numPr>
          <w:ilvl w:val="0"/>
          <w:numId w:val="18"/>
        </w:numPr>
        <w:spacing w:after="0" w:line="240" w:lineRule="auto"/>
        <w:rPr>
          <w:rFonts w:asciiTheme="minorHAnsi" w:hAnsiTheme="minorHAnsi" w:cstheme="minorHAnsi"/>
          <w:b/>
          <w:bCs/>
          <w:color w:val="0070C0"/>
          <w:sz w:val="28"/>
          <w:szCs w:val="28"/>
        </w:rPr>
      </w:pPr>
      <w:hyperlink r:id="rId32" w:history="1">
        <w:r w:rsidR="00EA0D11" w:rsidRPr="00A14ACA">
          <w:rPr>
            <w:rStyle w:val="Hyperlink"/>
            <w:rFonts w:asciiTheme="minorHAnsi" w:hAnsiTheme="minorHAnsi" w:cstheme="minorHAnsi"/>
            <w:b/>
            <w:bCs/>
            <w:sz w:val="28"/>
            <w:szCs w:val="28"/>
          </w:rPr>
          <w:t xml:space="preserve">SET Procedures (ESCB) </w:t>
        </w:r>
      </w:hyperlink>
      <w:r w:rsidR="00EA0D11" w:rsidRPr="00A14ACA">
        <w:rPr>
          <w:rFonts w:asciiTheme="minorHAnsi" w:hAnsiTheme="minorHAnsi" w:cstheme="minorHAnsi"/>
          <w:b/>
          <w:bCs/>
          <w:sz w:val="28"/>
          <w:szCs w:val="28"/>
        </w:rPr>
        <w:t xml:space="preserve"> </w:t>
      </w:r>
      <w:r w:rsidR="001546C1" w:rsidRPr="00A14ACA">
        <w:rPr>
          <w:rFonts w:asciiTheme="minorHAnsi" w:hAnsiTheme="minorHAnsi" w:cstheme="minorHAnsi"/>
          <w:b/>
          <w:bCs/>
          <w:color w:val="0070C0"/>
          <w:sz w:val="28"/>
          <w:szCs w:val="28"/>
        </w:rPr>
        <w:t xml:space="preserve"> </w:t>
      </w:r>
    </w:p>
    <w:p w14:paraId="4869265D" w14:textId="77777777" w:rsidR="00B248E1" w:rsidRPr="00A14ACA" w:rsidRDefault="00B248E1" w:rsidP="002F40CF">
      <w:pPr>
        <w:pStyle w:val="ListParagraph"/>
        <w:rPr>
          <w:rFonts w:asciiTheme="minorHAnsi" w:hAnsiTheme="minorHAnsi" w:cstheme="minorHAnsi"/>
          <w:color w:val="0070C0"/>
          <w:sz w:val="28"/>
          <w:szCs w:val="28"/>
        </w:rPr>
      </w:pPr>
    </w:p>
    <w:p w14:paraId="72A9C06A" w14:textId="77777777" w:rsidR="000A2C3C" w:rsidRPr="00A14ACA" w:rsidRDefault="00D05E1F" w:rsidP="002F40CF">
      <w:pPr>
        <w:pStyle w:val="ListParagraph"/>
        <w:numPr>
          <w:ilvl w:val="0"/>
          <w:numId w:val="18"/>
        </w:numPr>
        <w:spacing w:after="0" w:line="240" w:lineRule="auto"/>
        <w:rPr>
          <w:rFonts w:asciiTheme="minorHAnsi" w:hAnsiTheme="minorHAnsi" w:cstheme="minorHAnsi"/>
          <w:b/>
          <w:color w:val="0070C0"/>
          <w:sz w:val="28"/>
          <w:szCs w:val="28"/>
        </w:rPr>
      </w:pPr>
      <w:hyperlink r:id="rId33" w:history="1">
        <w:r w:rsidR="00B076A0" w:rsidRPr="00A14ACA">
          <w:rPr>
            <w:rStyle w:val="Hyperlink"/>
            <w:rFonts w:asciiTheme="minorHAnsi" w:hAnsiTheme="minorHAnsi" w:cstheme="minorHAnsi"/>
            <w:b/>
            <w:color w:val="0070C0"/>
            <w:sz w:val="28"/>
            <w:szCs w:val="28"/>
          </w:rPr>
          <w:t>Positive environments where children can flourish (Ofsted, 2018)</w:t>
        </w:r>
      </w:hyperlink>
      <w:r w:rsidR="00B076A0" w:rsidRPr="00A14ACA">
        <w:rPr>
          <w:rFonts w:asciiTheme="minorHAnsi" w:hAnsiTheme="minorHAnsi" w:cstheme="minorHAnsi"/>
          <w:b/>
          <w:color w:val="0070C0"/>
          <w:sz w:val="28"/>
          <w:szCs w:val="28"/>
        </w:rPr>
        <w:t xml:space="preserve"> </w:t>
      </w:r>
    </w:p>
    <w:p w14:paraId="754796DE" w14:textId="77777777" w:rsidR="000A2C3C" w:rsidRPr="00A14ACA" w:rsidRDefault="000A2C3C" w:rsidP="002F40CF">
      <w:pPr>
        <w:pStyle w:val="ListParagraph"/>
        <w:rPr>
          <w:rFonts w:asciiTheme="minorHAnsi" w:hAnsiTheme="minorHAnsi" w:cstheme="minorHAnsi"/>
          <w:color w:val="0070C0"/>
          <w:sz w:val="28"/>
          <w:szCs w:val="28"/>
        </w:rPr>
      </w:pPr>
    </w:p>
    <w:p w14:paraId="74EFC258" w14:textId="171DFB51" w:rsidR="007215CB" w:rsidRPr="00A14ACA" w:rsidRDefault="00D05E1F" w:rsidP="002F40CF">
      <w:pPr>
        <w:pStyle w:val="ListParagraph"/>
        <w:numPr>
          <w:ilvl w:val="0"/>
          <w:numId w:val="18"/>
        </w:numPr>
        <w:spacing w:after="0" w:line="240" w:lineRule="auto"/>
        <w:rPr>
          <w:rFonts w:asciiTheme="minorHAnsi" w:hAnsiTheme="minorHAnsi" w:cstheme="minorHAnsi"/>
          <w:b/>
          <w:color w:val="0070C0"/>
          <w:sz w:val="28"/>
          <w:szCs w:val="28"/>
        </w:rPr>
      </w:pPr>
      <w:hyperlink r:id="rId34" w:history="1">
        <w:r w:rsidR="007215CB" w:rsidRPr="00A14ACA">
          <w:rPr>
            <w:rStyle w:val="Hyperlink"/>
            <w:rFonts w:asciiTheme="minorHAnsi" w:hAnsiTheme="minorHAnsi" w:cstheme="minorHAnsi"/>
            <w:b/>
            <w:color w:val="0070C0"/>
            <w:sz w:val="28"/>
            <w:szCs w:val="28"/>
          </w:rPr>
          <w:t>Creating a Culture: how school leaders can optimise behaviour (DfE, 2017)</w:t>
        </w:r>
      </w:hyperlink>
      <w:r w:rsidR="007215CB" w:rsidRPr="00A14ACA">
        <w:rPr>
          <w:rFonts w:asciiTheme="minorHAnsi" w:hAnsiTheme="minorHAnsi" w:cstheme="minorHAnsi"/>
          <w:b/>
          <w:color w:val="0070C0"/>
          <w:sz w:val="28"/>
          <w:szCs w:val="28"/>
        </w:rPr>
        <w:t xml:space="preserve"> </w:t>
      </w:r>
    </w:p>
    <w:p w14:paraId="0A6D73F2" w14:textId="77777777" w:rsidR="00C57455" w:rsidRPr="00A14ACA" w:rsidRDefault="00C57455" w:rsidP="002F40CF">
      <w:pPr>
        <w:pStyle w:val="ListParagraph"/>
        <w:rPr>
          <w:rFonts w:asciiTheme="minorHAnsi" w:hAnsiTheme="minorHAnsi" w:cstheme="minorHAnsi"/>
          <w:b/>
          <w:color w:val="0070C0"/>
          <w:sz w:val="28"/>
          <w:szCs w:val="28"/>
        </w:rPr>
      </w:pPr>
    </w:p>
    <w:p w14:paraId="743F16E8" w14:textId="773DB3B3" w:rsidR="00C57455" w:rsidRPr="00A14ACA" w:rsidRDefault="00D05E1F" w:rsidP="002F40CF">
      <w:pPr>
        <w:pStyle w:val="ListParagraph"/>
        <w:numPr>
          <w:ilvl w:val="0"/>
          <w:numId w:val="18"/>
        </w:numPr>
        <w:spacing w:after="0" w:line="240" w:lineRule="auto"/>
        <w:rPr>
          <w:rFonts w:asciiTheme="minorHAnsi" w:hAnsiTheme="minorHAnsi" w:cstheme="minorHAnsi"/>
          <w:b/>
          <w:color w:val="0070C0"/>
          <w:sz w:val="28"/>
          <w:szCs w:val="28"/>
        </w:rPr>
      </w:pPr>
      <w:hyperlink r:id="rId35" w:history="1">
        <w:r w:rsidR="00AF33BF" w:rsidRPr="00A14ACA">
          <w:rPr>
            <w:rStyle w:val="Hyperlink"/>
            <w:rFonts w:asciiTheme="minorHAnsi" w:hAnsiTheme="minorHAnsi" w:cstheme="minorHAnsi"/>
            <w:b/>
            <w:color w:val="4F81BD" w:themeColor="accent1"/>
            <w:sz w:val="28"/>
            <w:szCs w:val="28"/>
          </w:rPr>
          <w:t>The Human Rights Framework for Restraint (EHRC, 2019)</w:t>
        </w:r>
      </w:hyperlink>
      <w:r w:rsidR="00AF33BF" w:rsidRPr="00A14ACA">
        <w:rPr>
          <w:rFonts w:asciiTheme="minorHAnsi" w:hAnsiTheme="minorHAnsi" w:cstheme="minorHAnsi"/>
          <w:b/>
          <w:color w:val="4F81BD" w:themeColor="accent1"/>
          <w:sz w:val="28"/>
          <w:szCs w:val="28"/>
        </w:rPr>
        <w:t xml:space="preserve"> </w:t>
      </w:r>
    </w:p>
    <w:p w14:paraId="30A4BFB7" w14:textId="77777777" w:rsidR="009427FB" w:rsidRPr="00A14ACA" w:rsidRDefault="009427FB" w:rsidP="002F40CF">
      <w:pPr>
        <w:pStyle w:val="ListParagraph"/>
        <w:rPr>
          <w:rFonts w:asciiTheme="minorHAnsi" w:hAnsiTheme="minorHAnsi" w:cstheme="minorHAnsi"/>
          <w:b/>
          <w:color w:val="0070C0"/>
          <w:sz w:val="28"/>
          <w:szCs w:val="28"/>
        </w:rPr>
      </w:pPr>
    </w:p>
    <w:p w14:paraId="1523D450" w14:textId="50247521" w:rsidR="009427FB" w:rsidRPr="00A14ACA" w:rsidRDefault="00D05E1F" w:rsidP="002F40CF">
      <w:pPr>
        <w:pStyle w:val="ListParagraph"/>
        <w:numPr>
          <w:ilvl w:val="0"/>
          <w:numId w:val="18"/>
        </w:numPr>
        <w:spacing w:after="0" w:line="240" w:lineRule="auto"/>
        <w:rPr>
          <w:rFonts w:asciiTheme="minorHAnsi" w:hAnsiTheme="minorHAnsi" w:cstheme="minorHAnsi"/>
          <w:b/>
          <w:color w:val="4F81BD" w:themeColor="accent1"/>
          <w:sz w:val="28"/>
          <w:szCs w:val="28"/>
        </w:rPr>
      </w:pPr>
      <w:hyperlink r:id="rId36" w:history="1">
        <w:r w:rsidR="00BD0F76" w:rsidRPr="00A14ACA">
          <w:rPr>
            <w:rStyle w:val="Hyperlink"/>
            <w:rFonts w:asciiTheme="minorHAnsi" w:hAnsiTheme="minorHAnsi" w:cstheme="minorHAnsi"/>
            <w:b/>
            <w:color w:val="4F81BD" w:themeColor="accent1"/>
            <w:sz w:val="28"/>
            <w:szCs w:val="28"/>
          </w:rPr>
          <w:t xml:space="preserve">Restraint in </w:t>
        </w:r>
        <w:proofErr w:type="gramStart"/>
        <w:r w:rsidR="00BD0F76" w:rsidRPr="00A14ACA">
          <w:rPr>
            <w:rStyle w:val="Hyperlink"/>
            <w:rFonts w:asciiTheme="minorHAnsi" w:hAnsiTheme="minorHAnsi" w:cstheme="minorHAnsi"/>
            <w:b/>
            <w:color w:val="4F81BD" w:themeColor="accent1"/>
            <w:sz w:val="28"/>
            <w:szCs w:val="28"/>
          </w:rPr>
          <w:t>schools</w:t>
        </w:r>
        <w:proofErr w:type="gramEnd"/>
        <w:r w:rsidR="00BD0F76" w:rsidRPr="00A14ACA">
          <w:rPr>
            <w:rStyle w:val="Hyperlink"/>
            <w:rFonts w:asciiTheme="minorHAnsi" w:hAnsiTheme="minorHAnsi" w:cstheme="minorHAnsi"/>
            <w:b/>
            <w:color w:val="4F81BD" w:themeColor="accent1"/>
            <w:sz w:val="28"/>
            <w:szCs w:val="28"/>
          </w:rPr>
          <w:t xml:space="preserve"> inquiry: using meaningful data to protect children's rights (EHRC, 2021)</w:t>
        </w:r>
      </w:hyperlink>
    </w:p>
    <w:bookmarkEnd w:id="19"/>
    <w:p w14:paraId="2CFFA215" w14:textId="632E389C" w:rsidR="00BF4FD2" w:rsidRPr="00A14ACA" w:rsidRDefault="00BF4FD2" w:rsidP="002F40CF">
      <w:pPr>
        <w:pStyle w:val="ListParagraph"/>
        <w:autoSpaceDE w:val="0"/>
        <w:autoSpaceDN w:val="0"/>
        <w:adjustRightInd w:val="0"/>
        <w:spacing w:after="0" w:line="240" w:lineRule="auto"/>
        <w:ind w:left="1080"/>
        <w:rPr>
          <w:rFonts w:asciiTheme="minorHAnsi" w:hAnsiTheme="minorHAnsi" w:cstheme="minorHAnsi"/>
          <w:b/>
          <w:color w:val="0070C0"/>
          <w:sz w:val="28"/>
          <w:szCs w:val="28"/>
        </w:rPr>
      </w:pPr>
    </w:p>
    <w:p w14:paraId="7F3E9A00" w14:textId="1FA6F055" w:rsidR="008E3E7F" w:rsidRPr="00A14ACA" w:rsidRDefault="008E3E7F" w:rsidP="002F40CF">
      <w:pPr>
        <w:pStyle w:val="ListParagraph"/>
        <w:autoSpaceDE w:val="0"/>
        <w:autoSpaceDN w:val="0"/>
        <w:adjustRightInd w:val="0"/>
        <w:spacing w:after="0" w:line="240" w:lineRule="auto"/>
        <w:ind w:left="1080"/>
        <w:rPr>
          <w:rFonts w:asciiTheme="minorHAnsi" w:hAnsiTheme="minorHAnsi" w:cstheme="minorHAnsi"/>
          <w:b/>
          <w:color w:val="0070C0"/>
          <w:sz w:val="28"/>
          <w:szCs w:val="28"/>
        </w:rPr>
      </w:pPr>
    </w:p>
    <w:p w14:paraId="625EA9F2" w14:textId="64AA842D" w:rsidR="008E3E7F" w:rsidRPr="00A14ACA" w:rsidRDefault="008E3E7F" w:rsidP="002F40CF">
      <w:pPr>
        <w:pStyle w:val="ListParagraph"/>
        <w:autoSpaceDE w:val="0"/>
        <w:autoSpaceDN w:val="0"/>
        <w:adjustRightInd w:val="0"/>
        <w:spacing w:after="0" w:line="240" w:lineRule="auto"/>
        <w:ind w:left="1080"/>
        <w:rPr>
          <w:rFonts w:asciiTheme="minorHAnsi" w:hAnsiTheme="minorHAnsi" w:cstheme="minorHAnsi"/>
          <w:b/>
          <w:color w:val="0070C0"/>
          <w:sz w:val="28"/>
          <w:szCs w:val="28"/>
        </w:rPr>
      </w:pPr>
    </w:p>
    <w:p w14:paraId="7C9D9553" w14:textId="44768F55" w:rsidR="008E3E7F" w:rsidRPr="00A14ACA" w:rsidRDefault="008E3E7F" w:rsidP="002F40CF">
      <w:pPr>
        <w:pStyle w:val="ListParagraph"/>
        <w:autoSpaceDE w:val="0"/>
        <w:autoSpaceDN w:val="0"/>
        <w:adjustRightInd w:val="0"/>
        <w:spacing w:after="0" w:line="240" w:lineRule="auto"/>
        <w:ind w:left="1080"/>
        <w:rPr>
          <w:rFonts w:asciiTheme="minorHAnsi" w:hAnsiTheme="minorHAnsi" w:cstheme="minorHAnsi"/>
          <w:b/>
          <w:color w:val="0070C0"/>
          <w:sz w:val="28"/>
          <w:szCs w:val="28"/>
        </w:rPr>
      </w:pPr>
    </w:p>
    <w:p w14:paraId="1365853A" w14:textId="38B4B147" w:rsidR="008E3E7F" w:rsidRPr="00A14ACA" w:rsidRDefault="008E3E7F" w:rsidP="008035E9">
      <w:pPr>
        <w:pStyle w:val="ListParagraph"/>
        <w:autoSpaceDE w:val="0"/>
        <w:autoSpaceDN w:val="0"/>
        <w:adjustRightInd w:val="0"/>
        <w:spacing w:after="0" w:line="240" w:lineRule="auto"/>
        <w:ind w:left="1080"/>
        <w:jc w:val="both"/>
        <w:rPr>
          <w:rFonts w:asciiTheme="minorHAnsi" w:hAnsiTheme="minorHAnsi" w:cstheme="minorHAnsi"/>
          <w:b/>
          <w:color w:val="0070C0"/>
          <w:sz w:val="28"/>
          <w:szCs w:val="28"/>
        </w:rPr>
      </w:pPr>
    </w:p>
    <w:p w14:paraId="0701B4E8" w14:textId="6785E007" w:rsidR="008E3E7F" w:rsidRPr="00A14ACA" w:rsidRDefault="008E3E7F" w:rsidP="008035E9">
      <w:pPr>
        <w:pStyle w:val="ListParagraph"/>
        <w:autoSpaceDE w:val="0"/>
        <w:autoSpaceDN w:val="0"/>
        <w:adjustRightInd w:val="0"/>
        <w:spacing w:after="0" w:line="240" w:lineRule="auto"/>
        <w:ind w:left="1080"/>
        <w:jc w:val="both"/>
        <w:rPr>
          <w:rFonts w:asciiTheme="minorHAnsi" w:hAnsiTheme="minorHAnsi" w:cstheme="minorHAnsi"/>
          <w:b/>
          <w:color w:val="0070C0"/>
          <w:sz w:val="28"/>
          <w:szCs w:val="28"/>
        </w:rPr>
      </w:pPr>
    </w:p>
    <w:p w14:paraId="15F04BC8" w14:textId="3E97E5F6" w:rsidR="008E3E7F" w:rsidRPr="00A14ACA" w:rsidRDefault="008E3E7F" w:rsidP="008035E9">
      <w:pPr>
        <w:pStyle w:val="ListParagraph"/>
        <w:autoSpaceDE w:val="0"/>
        <w:autoSpaceDN w:val="0"/>
        <w:adjustRightInd w:val="0"/>
        <w:spacing w:after="0" w:line="240" w:lineRule="auto"/>
        <w:ind w:left="1080"/>
        <w:jc w:val="both"/>
        <w:rPr>
          <w:rFonts w:asciiTheme="minorHAnsi" w:hAnsiTheme="minorHAnsi" w:cstheme="minorHAnsi"/>
          <w:b/>
          <w:color w:val="0070C0"/>
          <w:sz w:val="28"/>
          <w:szCs w:val="28"/>
        </w:rPr>
      </w:pPr>
    </w:p>
    <w:p w14:paraId="645DF1F2" w14:textId="0317BA1E" w:rsidR="008E3E7F" w:rsidRPr="00A14ACA" w:rsidRDefault="008E3E7F" w:rsidP="008035E9">
      <w:pPr>
        <w:pStyle w:val="ListParagraph"/>
        <w:autoSpaceDE w:val="0"/>
        <w:autoSpaceDN w:val="0"/>
        <w:adjustRightInd w:val="0"/>
        <w:spacing w:after="0" w:line="240" w:lineRule="auto"/>
        <w:ind w:left="1080"/>
        <w:jc w:val="both"/>
        <w:rPr>
          <w:rFonts w:asciiTheme="minorHAnsi" w:hAnsiTheme="minorHAnsi" w:cstheme="minorHAnsi"/>
          <w:b/>
          <w:color w:val="0070C0"/>
          <w:sz w:val="28"/>
          <w:szCs w:val="28"/>
        </w:rPr>
      </w:pPr>
    </w:p>
    <w:p w14:paraId="404BC546" w14:textId="35DBE700" w:rsidR="008E3E7F" w:rsidRPr="00A14ACA" w:rsidRDefault="008E3E7F" w:rsidP="008035E9">
      <w:pPr>
        <w:pStyle w:val="ListParagraph"/>
        <w:autoSpaceDE w:val="0"/>
        <w:autoSpaceDN w:val="0"/>
        <w:adjustRightInd w:val="0"/>
        <w:spacing w:after="0" w:line="240" w:lineRule="auto"/>
        <w:ind w:left="1080"/>
        <w:jc w:val="both"/>
        <w:rPr>
          <w:rFonts w:asciiTheme="minorHAnsi" w:hAnsiTheme="minorHAnsi" w:cstheme="minorHAnsi"/>
          <w:b/>
          <w:color w:val="0070C0"/>
          <w:sz w:val="28"/>
          <w:szCs w:val="28"/>
        </w:rPr>
      </w:pPr>
    </w:p>
    <w:p w14:paraId="5039A9F0" w14:textId="4F394C34" w:rsidR="008E3E7F" w:rsidRPr="00A14ACA" w:rsidRDefault="008E3E7F" w:rsidP="008035E9">
      <w:pPr>
        <w:pStyle w:val="ListParagraph"/>
        <w:autoSpaceDE w:val="0"/>
        <w:autoSpaceDN w:val="0"/>
        <w:adjustRightInd w:val="0"/>
        <w:spacing w:after="0" w:line="240" w:lineRule="auto"/>
        <w:ind w:left="1080"/>
        <w:jc w:val="both"/>
        <w:rPr>
          <w:rFonts w:asciiTheme="minorHAnsi" w:hAnsiTheme="minorHAnsi" w:cstheme="minorHAnsi"/>
          <w:b/>
          <w:color w:val="0070C0"/>
          <w:sz w:val="28"/>
          <w:szCs w:val="28"/>
        </w:rPr>
      </w:pPr>
    </w:p>
    <w:p w14:paraId="642D55EF" w14:textId="3A469302" w:rsidR="008E3E7F" w:rsidRPr="00A14ACA" w:rsidRDefault="008E3E7F" w:rsidP="008035E9">
      <w:pPr>
        <w:pStyle w:val="ListParagraph"/>
        <w:autoSpaceDE w:val="0"/>
        <w:autoSpaceDN w:val="0"/>
        <w:adjustRightInd w:val="0"/>
        <w:spacing w:after="0" w:line="240" w:lineRule="auto"/>
        <w:ind w:left="1080"/>
        <w:jc w:val="both"/>
        <w:rPr>
          <w:rFonts w:asciiTheme="minorHAnsi" w:hAnsiTheme="minorHAnsi" w:cstheme="minorHAnsi"/>
          <w:b/>
          <w:color w:val="0070C0"/>
          <w:sz w:val="28"/>
          <w:szCs w:val="28"/>
        </w:rPr>
      </w:pPr>
    </w:p>
    <w:p w14:paraId="40827DC2" w14:textId="691F40A2" w:rsidR="008E3E7F" w:rsidRPr="00A14ACA" w:rsidRDefault="008E3E7F" w:rsidP="008035E9">
      <w:pPr>
        <w:pStyle w:val="ListParagraph"/>
        <w:autoSpaceDE w:val="0"/>
        <w:autoSpaceDN w:val="0"/>
        <w:adjustRightInd w:val="0"/>
        <w:spacing w:after="0" w:line="240" w:lineRule="auto"/>
        <w:ind w:left="1080"/>
        <w:jc w:val="both"/>
        <w:rPr>
          <w:rFonts w:asciiTheme="minorHAnsi" w:hAnsiTheme="minorHAnsi" w:cstheme="minorHAnsi"/>
          <w:b/>
          <w:color w:val="0070C0"/>
          <w:sz w:val="28"/>
          <w:szCs w:val="28"/>
        </w:rPr>
      </w:pPr>
    </w:p>
    <w:p w14:paraId="6EFF79CA" w14:textId="59F02CA6" w:rsidR="008E3E7F" w:rsidRPr="00A14ACA" w:rsidRDefault="008E3E7F" w:rsidP="008035E9">
      <w:pPr>
        <w:pStyle w:val="ListParagraph"/>
        <w:autoSpaceDE w:val="0"/>
        <w:autoSpaceDN w:val="0"/>
        <w:adjustRightInd w:val="0"/>
        <w:spacing w:after="0" w:line="240" w:lineRule="auto"/>
        <w:ind w:left="1080"/>
        <w:jc w:val="both"/>
        <w:rPr>
          <w:rFonts w:asciiTheme="minorHAnsi" w:hAnsiTheme="minorHAnsi" w:cstheme="minorHAnsi"/>
          <w:b/>
          <w:color w:val="0070C0"/>
          <w:sz w:val="28"/>
          <w:szCs w:val="28"/>
        </w:rPr>
      </w:pPr>
    </w:p>
    <w:p w14:paraId="37F76C94" w14:textId="3D975048" w:rsidR="003E67D5" w:rsidRPr="00E920BC" w:rsidRDefault="003E67D5" w:rsidP="008035E9">
      <w:pPr>
        <w:spacing w:after="0" w:line="240" w:lineRule="auto"/>
        <w:jc w:val="both"/>
        <w:rPr>
          <w:rFonts w:asciiTheme="minorHAnsi" w:eastAsia="Times New Roman" w:hAnsiTheme="minorHAnsi" w:cstheme="minorHAnsi"/>
          <w:b/>
          <w:snapToGrid w:val="0"/>
          <w:color w:val="FF0000"/>
          <w:sz w:val="28"/>
          <w:szCs w:val="28"/>
          <w:u w:val="single"/>
        </w:rPr>
      </w:pPr>
      <w:r w:rsidRPr="00E920BC">
        <w:rPr>
          <w:rFonts w:asciiTheme="minorHAnsi" w:eastAsia="Times New Roman" w:hAnsiTheme="minorHAnsi" w:cstheme="minorHAnsi"/>
          <w:b/>
          <w:snapToGrid w:val="0"/>
          <w:color w:val="FF0000"/>
          <w:sz w:val="28"/>
          <w:szCs w:val="28"/>
          <w:u w:val="single"/>
        </w:rPr>
        <w:lastRenderedPageBreak/>
        <w:t>Appendix A</w:t>
      </w:r>
      <w:r w:rsidRPr="00E920BC">
        <w:rPr>
          <w:rFonts w:asciiTheme="minorHAnsi" w:eastAsia="Times New Roman" w:hAnsiTheme="minorHAnsi" w:cstheme="minorHAnsi"/>
          <w:b/>
          <w:snapToGrid w:val="0"/>
          <w:color w:val="FF0000"/>
          <w:sz w:val="28"/>
          <w:szCs w:val="28"/>
        </w:rPr>
        <w:t xml:space="preserve"> </w:t>
      </w:r>
      <w:r w:rsidR="001148DB" w:rsidRPr="00E920BC">
        <w:rPr>
          <w:rFonts w:asciiTheme="minorHAnsi" w:eastAsia="Times New Roman" w:hAnsiTheme="minorHAnsi" w:cstheme="minorHAnsi"/>
          <w:b/>
          <w:snapToGrid w:val="0"/>
          <w:color w:val="FF0000"/>
          <w:sz w:val="28"/>
          <w:szCs w:val="28"/>
        </w:rPr>
        <w:t>–</w:t>
      </w:r>
      <w:r w:rsidRPr="00E920BC">
        <w:rPr>
          <w:rFonts w:asciiTheme="minorHAnsi" w:eastAsia="Times New Roman" w:hAnsiTheme="minorHAnsi" w:cstheme="minorHAnsi"/>
          <w:b/>
          <w:snapToGrid w:val="0"/>
          <w:color w:val="FF0000"/>
          <w:sz w:val="28"/>
          <w:szCs w:val="28"/>
        </w:rPr>
        <w:t xml:space="preserve"> </w:t>
      </w:r>
      <w:r w:rsidR="001148DB" w:rsidRPr="00E920BC">
        <w:rPr>
          <w:rFonts w:asciiTheme="minorHAnsi" w:eastAsia="Times New Roman" w:hAnsiTheme="minorHAnsi" w:cstheme="minorHAnsi"/>
          <w:b/>
          <w:snapToGrid w:val="0"/>
          <w:color w:val="FF0000"/>
          <w:sz w:val="28"/>
          <w:szCs w:val="28"/>
        </w:rPr>
        <w:t>Template for Recording an Incident</w:t>
      </w:r>
    </w:p>
    <w:p w14:paraId="55F291A3" w14:textId="4E083C00" w:rsidR="003E67D5" w:rsidRPr="00A14ACA" w:rsidRDefault="003E67D5" w:rsidP="008035E9">
      <w:pPr>
        <w:spacing w:after="0" w:line="240" w:lineRule="auto"/>
        <w:jc w:val="both"/>
        <w:rPr>
          <w:rFonts w:asciiTheme="minorHAnsi" w:eastAsia="Times New Roman" w:hAnsiTheme="minorHAnsi" w:cstheme="minorHAnsi"/>
          <w:snapToGrid w:val="0"/>
          <w:sz w:val="28"/>
          <w:szCs w:val="28"/>
        </w:rPr>
      </w:pPr>
    </w:p>
    <w:p w14:paraId="2CF2986E" w14:textId="77777777" w:rsidR="003E67D5" w:rsidRPr="00A14ACA" w:rsidRDefault="003E67D5" w:rsidP="008035E9">
      <w:pPr>
        <w:spacing w:after="0" w:line="240" w:lineRule="auto"/>
        <w:jc w:val="both"/>
        <w:rPr>
          <w:rFonts w:asciiTheme="minorHAnsi" w:eastAsia="Times New Roman" w:hAnsiTheme="minorHAnsi" w:cstheme="minorHAnsi"/>
          <w:snapToGrid w:val="0"/>
          <w:sz w:val="28"/>
          <w:szCs w:val="28"/>
        </w:rPr>
      </w:pPr>
    </w:p>
    <w:tbl>
      <w:tblPr>
        <w:tblStyle w:val="TableGrid2"/>
        <w:tblW w:w="0" w:type="auto"/>
        <w:tblLook w:val="04A0" w:firstRow="1" w:lastRow="0" w:firstColumn="1" w:lastColumn="0" w:noHBand="0" w:noVBand="1"/>
      </w:tblPr>
      <w:tblGrid>
        <w:gridCol w:w="5206"/>
        <w:gridCol w:w="2620"/>
        <w:gridCol w:w="2630"/>
      </w:tblGrid>
      <w:tr w:rsidR="003E67D5" w:rsidRPr="00A14ACA" w14:paraId="6B547251" w14:textId="77777777" w:rsidTr="00AF481E">
        <w:tc>
          <w:tcPr>
            <w:tcW w:w="5494" w:type="dxa"/>
          </w:tcPr>
          <w:p w14:paraId="525BC64A" w14:textId="77777777" w:rsidR="003E67D5" w:rsidRPr="00A14ACA" w:rsidRDefault="003E67D5" w:rsidP="008035E9">
            <w:pPr>
              <w:jc w:val="both"/>
              <w:rPr>
                <w:rFonts w:asciiTheme="minorHAnsi" w:eastAsia="Times New Roman" w:hAnsiTheme="minorHAnsi" w:cstheme="minorHAnsi"/>
                <w:b/>
                <w:lang w:eastAsia="en-GB"/>
              </w:rPr>
            </w:pPr>
            <w:r w:rsidRPr="00A14ACA">
              <w:rPr>
                <w:rFonts w:asciiTheme="minorHAnsi" w:eastAsia="Times New Roman" w:hAnsiTheme="minorHAnsi" w:cstheme="minorHAnsi"/>
                <w:b/>
                <w:lang w:eastAsia="en-GB"/>
              </w:rPr>
              <w:t>Child name:</w:t>
            </w:r>
          </w:p>
        </w:tc>
        <w:tc>
          <w:tcPr>
            <w:tcW w:w="2747" w:type="dxa"/>
          </w:tcPr>
          <w:p w14:paraId="25D2EC70" w14:textId="77777777" w:rsidR="003E67D5" w:rsidRPr="00A14ACA" w:rsidRDefault="003E67D5" w:rsidP="008035E9">
            <w:pPr>
              <w:jc w:val="both"/>
              <w:rPr>
                <w:rFonts w:asciiTheme="minorHAnsi" w:eastAsia="Times New Roman" w:hAnsiTheme="minorHAnsi" w:cstheme="minorHAnsi"/>
                <w:b/>
                <w:lang w:eastAsia="en-GB"/>
              </w:rPr>
            </w:pPr>
            <w:proofErr w:type="spellStart"/>
            <w:r w:rsidRPr="00A14ACA">
              <w:rPr>
                <w:rFonts w:asciiTheme="minorHAnsi" w:eastAsia="Times New Roman" w:hAnsiTheme="minorHAnsi" w:cstheme="minorHAnsi"/>
                <w:b/>
                <w:lang w:eastAsia="en-GB"/>
              </w:rPr>
              <w:t>DoB</w:t>
            </w:r>
            <w:proofErr w:type="spellEnd"/>
            <w:r w:rsidRPr="00A14ACA">
              <w:rPr>
                <w:rFonts w:asciiTheme="minorHAnsi" w:eastAsia="Times New Roman" w:hAnsiTheme="minorHAnsi" w:cstheme="minorHAnsi"/>
                <w:b/>
                <w:lang w:eastAsia="en-GB"/>
              </w:rPr>
              <w:t>:</w:t>
            </w:r>
          </w:p>
        </w:tc>
        <w:tc>
          <w:tcPr>
            <w:tcW w:w="2747" w:type="dxa"/>
          </w:tcPr>
          <w:p w14:paraId="27C53937" w14:textId="77777777" w:rsidR="003E67D5" w:rsidRPr="00A14ACA" w:rsidRDefault="003E67D5" w:rsidP="008035E9">
            <w:pPr>
              <w:jc w:val="both"/>
              <w:rPr>
                <w:rFonts w:asciiTheme="minorHAnsi" w:eastAsia="Times New Roman" w:hAnsiTheme="minorHAnsi" w:cstheme="minorHAnsi"/>
                <w:b/>
                <w:lang w:eastAsia="en-GB"/>
              </w:rPr>
            </w:pPr>
            <w:r w:rsidRPr="00A14ACA">
              <w:rPr>
                <w:rFonts w:asciiTheme="minorHAnsi" w:eastAsia="Times New Roman" w:hAnsiTheme="minorHAnsi" w:cstheme="minorHAnsi"/>
                <w:b/>
                <w:lang w:eastAsia="en-GB"/>
              </w:rPr>
              <w:t>Year group:</w:t>
            </w:r>
          </w:p>
          <w:p w14:paraId="5430B31E" w14:textId="77777777" w:rsidR="003E67D5" w:rsidRPr="00A14ACA" w:rsidRDefault="003E67D5" w:rsidP="008035E9">
            <w:pPr>
              <w:jc w:val="both"/>
              <w:rPr>
                <w:rFonts w:asciiTheme="minorHAnsi" w:eastAsia="Times New Roman" w:hAnsiTheme="minorHAnsi" w:cstheme="minorHAnsi"/>
                <w:b/>
                <w:lang w:eastAsia="en-GB"/>
              </w:rPr>
            </w:pPr>
          </w:p>
        </w:tc>
      </w:tr>
    </w:tbl>
    <w:p w14:paraId="21B28743" w14:textId="77777777" w:rsidR="003E67D5" w:rsidRPr="00A14ACA" w:rsidRDefault="003E67D5" w:rsidP="008035E9">
      <w:pPr>
        <w:spacing w:after="0" w:line="240" w:lineRule="auto"/>
        <w:jc w:val="both"/>
        <w:rPr>
          <w:rFonts w:asciiTheme="minorHAnsi" w:eastAsia="Times New Roman" w:hAnsiTheme="minorHAnsi" w:cstheme="minorHAnsi"/>
          <w:b/>
          <w:snapToGrid w:val="0"/>
          <w:sz w:val="28"/>
          <w:szCs w:val="28"/>
        </w:rPr>
      </w:pPr>
    </w:p>
    <w:tbl>
      <w:tblPr>
        <w:tblStyle w:val="TableGrid2"/>
        <w:tblW w:w="0" w:type="auto"/>
        <w:tblLook w:val="04A0" w:firstRow="1" w:lastRow="0" w:firstColumn="1" w:lastColumn="0" w:noHBand="0" w:noVBand="1"/>
      </w:tblPr>
      <w:tblGrid>
        <w:gridCol w:w="3113"/>
        <w:gridCol w:w="7343"/>
      </w:tblGrid>
      <w:tr w:rsidR="003E67D5" w:rsidRPr="00A14ACA" w14:paraId="69E6D42E" w14:textId="77777777" w:rsidTr="00AF481E">
        <w:tc>
          <w:tcPr>
            <w:tcW w:w="3227" w:type="dxa"/>
          </w:tcPr>
          <w:p w14:paraId="58FBD64D" w14:textId="00944DF4" w:rsidR="003E67D5" w:rsidRPr="00A14ACA" w:rsidRDefault="003E67D5" w:rsidP="008035E9">
            <w:pPr>
              <w:jc w:val="both"/>
              <w:rPr>
                <w:rFonts w:asciiTheme="minorHAnsi" w:eastAsia="Times New Roman" w:hAnsiTheme="minorHAnsi" w:cstheme="minorHAnsi"/>
                <w:b/>
                <w:lang w:eastAsia="en-GB"/>
              </w:rPr>
            </w:pPr>
            <w:r w:rsidRPr="00A14ACA">
              <w:rPr>
                <w:rFonts w:asciiTheme="minorHAnsi" w:eastAsia="Times New Roman" w:hAnsiTheme="minorHAnsi" w:cstheme="minorHAnsi"/>
                <w:b/>
                <w:lang w:eastAsia="en-GB"/>
              </w:rPr>
              <w:t xml:space="preserve">Date </w:t>
            </w:r>
            <w:r w:rsidR="001148DB" w:rsidRPr="00A14ACA">
              <w:rPr>
                <w:rFonts w:asciiTheme="minorHAnsi" w:eastAsia="Times New Roman" w:hAnsiTheme="minorHAnsi" w:cstheme="minorHAnsi"/>
                <w:b/>
                <w:lang w:eastAsia="en-GB"/>
              </w:rPr>
              <w:t>of the</w:t>
            </w:r>
            <w:r w:rsidRPr="00A14ACA">
              <w:rPr>
                <w:rFonts w:asciiTheme="minorHAnsi" w:eastAsia="Times New Roman" w:hAnsiTheme="minorHAnsi" w:cstheme="minorHAnsi"/>
                <w:b/>
                <w:lang w:eastAsia="en-GB"/>
              </w:rPr>
              <w:t xml:space="preserve"> incident:</w:t>
            </w:r>
          </w:p>
          <w:p w14:paraId="50593451" w14:textId="77777777" w:rsidR="003E67D5" w:rsidRPr="00A14ACA" w:rsidRDefault="003E67D5" w:rsidP="008035E9">
            <w:pPr>
              <w:jc w:val="both"/>
              <w:rPr>
                <w:rFonts w:asciiTheme="minorHAnsi" w:eastAsia="Times New Roman" w:hAnsiTheme="minorHAnsi" w:cstheme="minorHAnsi"/>
                <w:b/>
                <w:lang w:eastAsia="en-GB"/>
              </w:rPr>
            </w:pPr>
            <w:r w:rsidRPr="00A14ACA">
              <w:rPr>
                <w:rFonts w:asciiTheme="minorHAnsi" w:eastAsia="Times New Roman" w:hAnsiTheme="minorHAnsi" w:cstheme="minorHAnsi"/>
                <w:b/>
                <w:lang w:eastAsia="en-GB"/>
              </w:rPr>
              <w:t>Day of the week:</w:t>
            </w:r>
          </w:p>
        </w:tc>
        <w:tc>
          <w:tcPr>
            <w:tcW w:w="7761" w:type="dxa"/>
          </w:tcPr>
          <w:p w14:paraId="0938FA4B" w14:textId="77777777" w:rsidR="003E67D5" w:rsidRPr="00A14ACA" w:rsidRDefault="003E67D5" w:rsidP="008035E9">
            <w:pPr>
              <w:jc w:val="both"/>
              <w:rPr>
                <w:rFonts w:asciiTheme="minorHAnsi" w:eastAsia="Times New Roman" w:hAnsiTheme="minorHAnsi" w:cstheme="minorHAnsi"/>
                <w:lang w:eastAsia="en-GB"/>
              </w:rPr>
            </w:pPr>
          </w:p>
        </w:tc>
      </w:tr>
      <w:tr w:rsidR="003E67D5" w:rsidRPr="00A14ACA" w14:paraId="16CEFB7A" w14:textId="77777777" w:rsidTr="00AF481E">
        <w:tc>
          <w:tcPr>
            <w:tcW w:w="3227" w:type="dxa"/>
          </w:tcPr>
          <w:p w14:paraId="5766C6BF" w14:textId="002789BD" w:rsidR="003E67D5" w:rsidRPr="00A14ACA" w:rsidRDefault="003E67D5" w:rsidP="00F65E4A">
            <w:pPr>
              <w:rPr>
                <w:rFonts w:asciiTheme="minorHAnsi" w:eastAsia="Times New Roman" w:hAnsiTheme="minorHAnsi" w:cstheme="minorHAnsi"/>
                <w:b/>
                <w:lang w:eastAsia="en-GB"/>
              </w:rPr>
            </w:pPr>
            <w:r w:rsidRPr="00A14ACA">
              <w:rPr>
                <w:rFonts w:asciiTheme="minorHAnsi" w:eastAsia="Times New Roman" w:hAnsiTheme="minorHAnsi" w:cstheme="minorHAnsi"/>
                <w:b/>
                <w:lang w:eastAsia="en-GB"/>
              </w:rPr>
              <w:t>Members of staff</w:t>
            </w:r>
            <w:r w:rsidR="00F65E4A" w:rsidRPr="00A14ACA">
              <w:rPr>
                <w:rFonts w:asciiTheme="minorHAnsi" w:eastAsia="Times New Roman" w:hAnsiTheme="minorHAnsi" w:cstheme="minorHAnsi"/>
                <w:b/>
                <w:lang w:eastAsia="en-GB"/>
              </w:rPr>
              <w:t xml:space="preserve"> involved:</w:t>
            </w:r>
          </w:p>
          <w:p w14:paraId="1CE365A8" w14:textId="77777777" w:rsidR="003E67D5" w:rsidRPr="00A14ACA" w:rsidRDefault="003E67D5" w:rsidP="008035E9">
            <w:pPr>
              <w:jc w:val="both"/>
              <w:rPr>
                <w:rFonts w:asciiTheme="minorHAnsi" w:eastAsia="Times New Roman" w:hAnsiTheme="minorHAnsi" w:cstheme="minorHAnsi"/>
                <w:b/>
                <w:lang w:eastAsia="en-GB"/>
              </w:rPr>
            </w:pPr>
          </w:p>
        </w:tc>
        <w:tc>
          <w:tcPr>
            <w:tcW w:w="7761" w:type="dxa"/>
          </w:tcPr>
          <w:p w14:paraId="5ABF9075" w14:textId="77777777" w:rsidR="003E67D5" w:rsidRPr="00A14ACA" w:rsidRDefault="003E67D5" w:rsidP="008035E9">
            <w:pPr>
              <w:jc w:val="both"/>
              <w:rPr>
                <w:rFonts w:asciiTheme="minorHAnsi" w:eastAsia="Times New Roman" w:hAnsiTheme="minorHAnsi" w:cstheme="minorHAnsi"/>
                <w:lang w:eastAsia="en-GB"/>
              </w:rPr>
            </w:pPr>
          </w:p>
          <w:p w14:paraId="0215BBB7" w14:textId="77777777" w:rsidR="003E67D5" w:rsidRPr="00A14ACA" w:rsidRDefault="003E67D5" w:rsidP="008035E9">
            <w:pPr>
              <w:jc w:val="both"/>
              <w:rPr>
                <w:rFonts w:asciiTheme="minorHAnsi" w:eastAsia="Times New Roman" w:hAnsiTheme="minorHAnsi" w:cstheme="minorHAnsi"/>
                <w:lang w:eastAsia="en-GB"/>
              </w:rPr>
            </w:pPr>
          </w:p>
        </w:tc>
      </w:tr>
      <w:tr w:rsidR="003E67D5" w:rsidRPr="00A14ACA" w14:paraId="05C7F1F8" w14:textId="77777777" w:rsidTr="00AF481E">
        <w:tc>
          <w:tcPr>
            <w:tcW w:w="3227" w:type="dxa"/>
          </w:tcPr>
          <w:p w14:paraId="1D92404E" w14:textId="04846D30" w:rsidR="003E67D5" w:rsidRPr="00A14ACA" w:rsidRDefault="003E67D5" w:rsidP="008035E9">
            <w:pPr>
              <w:jc w:val="both"/>
              <w:rPr>
                <w:rFonts w:asciiTheme="minorHAnsi" w:eastAsia="Times New Roman" w:hAnsiTheme="minorHAnsi" w:cstheme="minorHAnsi"/>
                <w:b/>
                <w:lang w:eastAsia="en-GB"/>
              </w:rPr>
            </w:pPr>
            <w:r w:rsidRPr="00A14ACA">
              <w:rPr>
                <w:rFonts w:asciiTheme="minorHAnsi" w:eastAsia="Times New Roman" w:hAnsiTheme="minorHAnsi" w:cstheme="minorHAnsi"/>
                <w:b/>
                <w:lang w:eastAsia="en-GB"/>
              </w:rPr>
              <w:t>Where it took place</w:t>
            </w:r>
            <w:r w:rsidR="005250E4" w:rsidRPr="00A14ACA">
              <w:rPr>
                <w:rFonts w:asciiTheme="minorHAnsi" w:eastAsia="Times New Roman" w:hAnsiTheme="minorHAnsi" w:cstheme="minorHAnsi"/>
                <w:b/>
                <w:lang w:eastAsia="en-GB"/>
              </w:rPr>
              <w:t>:</w:t>
            </w:r>
          </w:p>
        </w:tc>
        <w:tc>
          <w:tcPr>
            <w:tcW w:w="7761" w:type="dxa"/>
          </w:tcPr>
          <w:p w14:paraId="0EB9B7AC" w14:textId="77777777" w:rsidR="003E67D5" w:rsidRPr="00A14ACA" w:rsidRDefault="003E67D5" w:rsidP="008035E9">
            <w:pPr>
              <w:jc w:val="both"/>
              <w:rPr>
                <w:rFonts w:asciiTheme="minorHAnsi" w:eastAsia="Times New Roman" w:hAnsiTheme="minorHAnsi" w:cstheme="minorHAnsi"/>
                <w:lang w:eastAsia="en-GB"/>
              </w:rPr>
            </w:pPr>
          </w:p>
        </w:tc>
      </w:tr>
      <w:tr w:rsidR="003E67D5" w:rsidRPr="00A14ACA" w14:paraId="154AAC4C" w14:textId="77777777" w:rsidTr="00AF481E">
        <w:tc>
          <w:tcPr>
            <w:tcW w:w="3227" w:type="dxa"/>
          </w:tcPr>
          <w:p w14:paraId="629A5836" w14:textId="07D135E6" w:rsidR="003E67D5" w:rsidRPr="00A14ACA" w:rsidRDefault="003E67D5" w:rsidP="008035E9">
            <w:pPr>
              <w:jc w:val="both"/>
              <w:rPr>
                <w:rFonts w:asciiTheme="minorHAnsi" w:eastAsia="Times New Roman" w:hAnsiTheme="minorHAnsi" w:cstheme="minorHAnsi"/>
                <w:b/>
                <w:lang w:eastAsia="en-GB"/>
              </w:rPr>
            </w:pPr>
            <w:r w:rsidRPr="00A14ACA">
              <w:rPr>
                <w:rFonts w:asciiTheme="minorHAnsi" w:eastAsia="Times New Roman" w:hAnsiTheme="minorHAnsi" w:cstheme="minorHAnsi"/>
                <w:b/>
                <w:lang w:eastAsia="en-GB"/>
              </w:rPr>
              <w:t>What was the activity</w:t>
            </w:r>
            <w:r w:rsidR="005250E4" w:rsidRPr="00A14ACA">
              <w:rPr>
                <w:rFonts w:asciiTheme="minorHAnsi" w:eastAsia="Times New Roman" w:hAnsiTheme="minorHAnsi" w:cstheme="minorHAnsi"/>
                <w:b/>
                <w:lang w:eastAsia="en-GB"/>
              </w:rPr>
              <w:t>:</w:t>
            </w:r>
          </w:p>
        </w:tc>
        <w:tc>
          <w:tcPr>
            <w:tcW w:w="7761" w:type="dxa"/>
          </w:tcPr>
          <w:p w14:paraId="5636F465" w14:textId="77777777" w:rsidR="003E67D5" w:rsidRPr="00A14ACA" w:rsidRDefault="003E67D5" w:rsidP="008035E9">
            <w:pPr>
              <w:jc w:val="both"/>
              <w:rPr>
                <w:rFonts w:asciiTheme="minorHAnsi" w:eastAsia="Times New Roman" w:hAnsiTheme="minorHAnsi" w:cstheme="minorHAnsi"/>
                <w:lang w:eastAsia="en-GB"/>
              </w:rPr>
            </w:pPr>
          </w:p>
        </w:tc>
      </w:tr>
    </w:tbl>
    <w:p w14:paraId="6CC09EC6" w14:textId="77777777" w:rsidR="003E67D5" w:rsidRPr="00A14ACA" w:rsidRDefault="003E67D5" w:rsidP="008035E9">
      <w:pPr>
        <w:spacing w:after="0" w:line="240" w:lineRule="auto"/>
        <w:jc w:val="both"/>
        <w:rPr>
          <w:rFonts w:asciiTheme="minorHAnsi" w:eastAsia="Times New Roman" w:hAnsiTheme="minorHAnsi" w:cstheme="minorHAnsi"/>
          <w:b/>
          <w:snapToGrid w:val="0"/>
          <w:sz w:val="28"/>
          <w:szCs w:val="28"/>
        </w:rPr>
      </w:pPr>
    </w:p>
    <w:p w14:paraId="3497F07D" w14:textId="77777777" w:rsidR="003E67D5" w:rsidRPr="00A14ACA" w:rsidRDefault="003E67D5" w:rsidP="008035E9">
      <w:pPr>
        <w:spacing w:after="0" w:line="240" w:lineRule="auto"/>
        <w:jc w:val="both"/>
        <w:rPr>
          <w:rFonts w:asciiTheme="minorHAnsi" w:eastAsia="Times New Roman" w:hAnsiTheme="minorHAnsi" w:cstheme="minorHAnsi"/>
          <w:b/>
          <w:snapToGrid w:val="0"/>
          <w:sz w:val="28"/>
          <w:szCs w:val="28"/>
        </w:rPr>
      </w:pPr>
    </w:p>
    <w:tbl>
      <w:tblPr>
        <w:tblStyle w:val="TableGrid2"/>
        <w:tblW w:w="0" w:type="auto"/>
        <w:tblLook w:val="04A0" w:firstRow="1" w:lastRow="0" w:firstColumn="1" w:lastColumn="0" w:noHBand="0" w:noVBand="1"/>
      </w:tblPr>
      <w:tblGrid>
        <w:gridCol w:w="10456"/>
      </w:tblGrid>
      <w:tr w:rsidR="003E67D5" w:rsidRPr="00A14ACA" w14:paraId="61117DF9" w14:textId="77777777" w:rsidTr="00AF481E">
        <w:tc>
          <w:tcPr>
            <w:tcW w:w="10988" w:type="dxa"/>
          </w:tcPr>
          <w:p w14:paraId="43F1CE3E" w14:textId="77777777" w:rsidR="003E67D5" w:rsidRPr="00A14ACA" w:rsidRDefault="003E67D5" w:rsidP="008035E9">
            <w:pPr>
              <w:jc w:val="both"/>
              <w:rPr>
                <w:rFonts w:asciiTheme="minorHAnsi" w:eastAsia="Times New Roman" w:hAnsiTheme="minorHAnsi" w:cstheme="minorHAnsi"/>
                <w:b/>
                <w:snapToGrid w:val="0"/>
              </w:rPr>
            </w:pPr>
            <w:r w:rsidRPr="00A14ACA">
              <w:rPr>
                <w:rFonts w:asciiTheme="minorHAnsi" w:eastAsia="Times New Roman" w:hAnsiTheme="minorHAnsi" w:cstheme="minorHAnsi"/>
                <w:b/>
                <w:snapToGrid w:val="0"/>
              </w:rPr>
              <w:t>Outline of event/ What happened?</w:t>
            </w:r>
          </w:p>
          <w:p w14:paraId="2E81EA67" w14:textId="77777777" w:rsidR="003E67D5" w:rsidRPr="00A14ACA" w:rsidRDefault="003E67D5" w:rsidP="008035E9">
            <w:pPr>
              <w:jc w:val="both"/>
              <w:rPr>
                <w:rFonts w:asciiTheme="minorHAnsi" w:eastAsia="Times New Roman" w:hAnsiTheme="minorHAnsi" w:cstheme="minorHAnsi"/>
                <w:b/>
                <w:snapToGrid w:val="0"/>
              </w:rPr>
            </w:pPr>
          </w:p>
          <w:p w14:paraId="490A4F01" w14:textId="77777777" w:rsidR="003E67D5" w:rsidRPr="00A14ACA" w:rsidRDefault="003E67D5" w:rsidP="008035E9">
            <w:pPr>
              <w:jc w:val="both"/>
              <w:rPr>
                <w:rFonts w:asciiTheme="minorHAnsi" w:eastAsia="Times New Roman" w:hAnsiTheme="minorHAnsi" w:cstheme="minorHAnsi"/>
                <w:b/>
                <w:snapToGrid w:val="0"/>
              </w:rPr>
            </w:pPr>
          </w:p>
          <w:p w14:paraId="2B85AE2F" w14:textId="77777777" w:rsidR="003E67D5" w:rsidRPr="00A14ACA" w:rsidRDefault="003E67D5" w:rsidP="008035E9">
            <w:pPr>
              <w:jc w:val="both"/>
              <w:rPr>
                <w:rFonts w:asciiTheme="minorHAnsi" w:eastAsia="Times New Roman" w:hAnsiTheme="minorHAnsi" w:cstheme="minorHAnsi"/>
                <w:b/>
                <w:snapToGrid w:val="0"/>
              </w:rPr>
            </w:pPr>
          </w:p>
          <w:p w14:paraId="42780C3A" w14:textId="77777777" w:rsidR="003E67D5" w:rsidRPr="00A14ACA" w:rsidRDefault="003E67D5" w:rsidP="008035E9">
            <w:pPr>
              <w:jc w:val="both"/>
              <w:rPr>
                <w:rFonts w:asciiTheme="minorHAnsi" w:eastAsia="Times New Roman" w:hAnsiTheme="minorHAnsi" w:cstheme="minorHAnsi"/>
                <w:b/>
                <w:snapToGrid w:val="0"/>
              </w:rPr>
            </w:pPr>
          </w:p>
          <w:p w14:paraId="1279EE08" w14:textId="77777777" w:rsidR="003E67D5" w:rsidRPr="00A14ACA" w:rsidRDefault="003E67D5" w:rsidP="008035E9">
            <w:pPr>
              <w:jc w:val="both"/>
              <w:rPr>
                <w:rFonts w:asciiTheme="minorHAnsi" w:eastAsia="Times New Roman" w:hAnsiTheme="minorHAnsi" w:cstheme="minorHAnsi"/>
                <w:b/>
                <w:snapToGrid w:val="0"/>
              </w:rPr>
            </w:pPr>
          </w:p>
          <w:p w14:paraId="66518969" w14:textId="77777777" w:rsidR="003E67D5" w:rsidRPr="00A14ACA" w:rsidRDefault="003E67D5" w:rsidP="008035E9">
            <w:pPr>
              <w:jc w:val="both"/>
              <w:rPr>
                <w:rFonts w:asciiTheme="minorHAnsi" w:eastAsia="Times New Roman" w:hAnsiTheme="minorHAnsi" w:cstheme="minorHAnsi"/>
                <w:b/>
                <w:snapToGrid w:val="0"/>
              </w:rPr>
            </w:pPr>
          </w:p>
        </w:tc>
      </w:tr>
      <w:tr w:rsidR="003E67D5" w:rsidRPr="00A14ACA" w14:paraId="23395B75" w14:textId="77777777" w:rsidTr="00AF481E">
        <w:tc>
          <w:tcPr>
            <w:tcW w:w="10988" w:type="dxa"/>
          </w:tcPr>
          <w:p w14:paraId="771AAAD2" w14:textId="77777777" w:rsidR="003E67D5" w:rsidRPr="00A14ACA" w:rsidRDefault="003E67D5" w:rsidP="008035E9">
            <w:pPr>
              <w:jc w:val="both"/>
              <w:rPr>
                <w:rFonts w:asciiTheme="minorHAnsi" w:eastAsia="Times New Roman" w:hAnsiTheme="minorHAnsi" w:cstheme="minorHAnsi"/>
                <w:snapToGrid w:val="0"/>
              </w:rPr>
            </w:pPr>
            <w:r w:rsidRPr="00A14ACA">
              <w:rPr>
                <w:rFonts w:asciiTheme="minorHAnsi" w:eastAsia="Times New Roman" w:hAnsiTheme="minorHAnsi" w:cstheme="minorHAnsi"/>
                <w:b/>
                <w:snapToGrid w:val="0"/>
              </w:rPr>
              <w:t>Consequences:</w:t>
            </w:r>
            <w:r w:rsidRPr="00A14ACA">
              <w:rPr>
                <w:rFonts w:asciiTheme="minorHAnsi" w:eastAsia="Times New Roman" w:hAnsiTheme="minorHAnsi" w:cstheme="minorHAnsi"/>
                <w:snapToGrid w:val="0"/>
              </w:rPr>
              <w:t xml:space="preserve"> </w:t>
            </w:r>
          </w:p>
          <w:p w14:paraId="551833AC" w14:textId="77777777" w:rsidR="003E67D5" w:rsidRPr="00A14ACA" w:rsidRDefault="003E67D5" w:rsidP="008035E9">
            <w:pPr>
              <w:jc w:val="both"/>
              <w:rPr>
                <w:rFonts w:asciiTheme="minorHAnsi" w:eastAsia="Times New Roman" w:hAnsiTheme="minorHAnsi" w:cstheme="minorHAnsi"/>
                <w:snapToGrid w:val="0"/>
              </w:rPr>
            </w:pPr>
          </w:p>
          <w:p w14:paraId="1C833137" w14:textId="77777777" w:rsidR="003E67D5" w:rsidRPr="00A14ACA" w:rsidRDefault="003E67D5" w:rsidP="008035E9">
            <w:pPr>
              <w:jc w:val="both"/>
              <w:rPr>
                <w:rFonts w:asciiTheme="minorHAnsi" w:eastAsia="Times New Roman" w:hAnsiTheme="minorHAnsi" w:cstheme="minorHAnsi"/>
                <w:b/>
                <w:snapToGrid w:val="0"/>
              </w:rPr>
            </w:pPr>
            <w:r w:rsidRPr="00A14ACA">
              <w:rPr>
                <w:rFonts w:asciiTheme="minorHAnsi" w:eastAsia="Times New Roman" w:hAnsiTheme="minorHAnsi" w:cstheme="minorHAnsi"/>
                <w:b/>
                <w:snapToGrid w:val="0"/>
              </w:rPr>
              <w:t>Protecting (what will now happen to prevent any immediate further harm occurring)</w:t>
            </w:r>
          </w:p>
          <w:p w14:paraId="7003DBC0" w14:textId="77777777" w:rsidR="003E67D5" w:rsidRPr="00A14ACA" w:rsidRDefault="003E67D5" w:rsidP="008035E9">
            <w:pPr>
              <w:jc w:val="both"/>
              <w:rPr>
                <w:rFonts w:asciiTheme="minorHAnsi" w:eastAsia="Times New Roman" w:hAnsiTheme="minorHAnsi" w:cstheme="minorHAnsi"/>
                <w:snapToGrid w:val="0"/>
              </w:rPr>
            </w:pPr>
          </w:p>
          <w:p w14:paraId="5F124D9C" w14:textId="77777777" w:rsidR="003E67D5" w:rsidRPr="00A14ACA" w:rsidRDefault="003E67D5" w:rsidP="008035E9">
            <w:pPr>
              <w:jc w:val="both"/>
              <w:rPr>
                <w:rFonts w:asciiTheme="minorHAnsi" w:eastAsia="Times New Roman" w:hAnsiTheme="minorHAnsi" w:cstheme="minorHAnsi"/>
                <w:snapToGrid w:val="0"/>
              </w:rPr>
            </w:pPr>
          </w:p>
          <w:p w14:paraId="24133A63" w14:textId="77777777" w:rsidR="003E67D5" w:rsidRPr="00A14ACA" w:rsidRDefault="003E67D5" w:rsidP="008035E9">
            <w:pPr>
              <w:jc w:val="both"/>
              <w:rPr>
                <w:rFonts w:asciiTheme="minorHAnsi" w:eastAsia="Times New Roman" w:hAnsiTheme="minorHAnsi" w:cstheme="minorHAnsi"/>
                <w:snapToGrid w:val="0"/>
              </w:rPr>
            </w:pPr>
          </w:p>
          <w:p w14:paraId="10B3B405" w14:textId="77777777" w:rsidR="003E67D5" w:rsidRPr="00A14ACA" w:rsidRDefault="003E67D5" w:rsidP="008035E9">
            <w:pPr>
              <w:jc w:val="both"/>
              <w:rPr>
                <w:rFonts w:asciiTheme="minorHAnsi" w:eastAsia="Times New Roman" w:hAnsiTheme="minorHAnsi" w:cstheme="minorHAnsi"/>
                <w:snapToGrid w:val="0"/>
              </w:rPr>
            </w:pPr>
          </w:p>
          <w:p w14:paraId="590DE54D" w14:textId="77777777" w:rsidR="003E67D5" w:rsidRPr="00A14ACA" w:rsidRDefault="003E67D5" w:rsidP="008035E9">
            <w:pPr>
              <w:jc w:val="both"/>
              <w:rPr>
                <w:rFonts w:asciiTheme="minorHAnsi" w:eastAsia="Times New Roman" w:hAnsiTheme="minorHAnsi" w:cstheme="minorHAnsi"/>
                <w:b/>
                <w:snapToGrid w:val="0"/>
              </w:rPr>
            </w:pPr>
            <w:r w:rsidRPr="00A14ACA">
              <w:rPr>
                <w:rFonts w:asciiTheme="minorHAnsi" w:eastAsia="Times New Roman" w:hAnsiTheme="minorHAnsi" w:cstheme="minorHAnsi"/>
                <w:b/>
                <w:snapToGrid w:val="0"/>
              </w:rPr>
              <w:t>Learning/teaching (what needs to be revisited with the child or learnt)</w:t>
            </w:r>
          </w:p>
          <w:p w14:paraId="1F094F51" w14:textId="77777777" w:rsidR="003E67D5" w:rsidRPr="00A14ACA" w:rsidRDefault="003E67D5" w:rsidP="008035E9">
            <w:pPr>
              <w:jc w:val="both"/>
              <w:rPr>
                <w:rFonts w:asciiTheme="minorHAnsi" w:eastAsia="Times New Roman" w:hAnsiTheme="minorHAnsi" w:cstheme="minorHAnsi"/>
                <w:snapToGrid w:val="0"/>
              </w:rPr>
            </w:pPr>
          </w:p>
          <w:p w14:paraId="43349DFC" w14:textId="77777777" w:rsidR="003E67D5" w:rsidRPr="00A14ACA" w:rsidRDefault="003E67D5" w:rsidP="008035E9">
            <w:pPr>
              <w:jc w:val="both"/>
              <w:rPr>
                <w:rFonts w:asciiTheme="minorHAnsi" w:eastAsia="Times New Roman" w:hAnsiTheme="minorHAnsi" w:cstheme="minorHAnsi"/>
                <w:snapToGrid w:val="0"/>
              </w:rPr>
            </w:pPr>
          </w:p>
          <w:p w14:paraId="549D91EE" w14:textId="77777777" w:rsidR="003E67D5" w:rsidRPr="00A14ACA" w:rsidRDefault="003E67D5" w:rsidP="008035E9">
            <w:pPr>
              <w:jc w:val="both"/>
              <w:rPr>
                <w:rFonts w:asciiTheme="minorHAnsi" w:eastAsia="Times New Roman" w:hAnsiTheme="minorHAnsi" w:cstheme="minorHAnsi"/>
                <w:snapToGrid w:val="0"/>
              </w:rPr>
            </w:pPr>
          </w:p>
          <w:p w14:paraId="3BF438F1" w14:textId="77777777" w:rsidR="003E67D5" w:rsidRPr="00A14ACA" w:rsidRDefault="003E67D5" w:rsidP="008035E9">
            <w:pPr>
              <w:jc w:val="both"/>
              <w:rPr>
                <w:rFonts w:asciiTheme="minorHAnsi" w:eastAsia="Times New Roman" w:hAnsiTheme="minorHAnsi" w:cstheme="minorHAnsi"/>
                <w:b/>
                <w:snapToGrid w:val="0"/>
              </w:rPr>
            </w:pPr>
          </w:p>
        </w:tc>
      </w:tr>
      <w:tr w:rsidR="003E67D5" w:rsidRPr="00A14ACA" w14:paraId="71FFF884" w14:textId="77777777" w:rsidTr="00AF481E">
        <w:tc>
          <w:tcPr>
            <w:tcW w:w="10988" w:type="dxa"/>
          </w:tcPr>
          <w:p w14:paraId="6A764C2D" w14:textId="77777777" w:rsidR="003E67D5" w:rsidRPr="00A14ACA" w:rsidRDefault="003E67D5" w:rsidP="008035E9">
            <w:pPr>
              <w:jc w:val="both"/>
              <w:rPr>
                <w:rFonts w:asciiTheme="minorHAnsi" w:eastAsia="Times New Roman" w:hAnsiTheme="minorHAnsi" w:cstheme="minorHAnsi"/>
                <w:b/>
                <w:snapToGrid w:val="0"/>
              </w:rPr>
            </w:pPr>
            <w:r w:rsidRPr="00A14ACA">
              <w:rPr>
                <w:rFonts w:asciiTheme="minorHAnsi" w:eastAsia="Times New Roman" w:hAnsiTheme="minorHAnsi" w:cstheme="minorHAnsi"/>
                <w:b/>
                <w:snapToGrid w:val="0"/>
              </w:rPr>
              <w:t>Was safe holding used?  yes/no</w:t>
            </w:r>
          </w:p>
          <w:p w14:paraId="57554EC9" w14:textId="77777777" w:rsidR="003E67D5" w:rsidRPr="00A14ACA" w:rsidRDefault="003E67D5" w:rsidP="008035E9">
            <w:pPr>
              <w:jc w:val="both"/>
              <w:rPr>
                <w:rFonts w:asciiTheme="minorHAnsi" w:eastAsia="Times New Roman" w:hAnsiTheme="minorHAnsi" w:cstheme="minorHAnsi"/>
                <w:b/>
                <w:snapToGrid w:val="0"/>
              </w:rPr>
            </w:pPr>
          </w:p>
          <w:p w14:paraId="7EBC5932" w14:textId="000DD208" w:rsidR="003E67D5" w:rsidRPr="00A14ACA" w:rsidRDefault="00A81234" w:rsidP="008035E9">
            <w:pPr>
              <w:jc w:val="both"/>
              <w:rPr>
                <w:rFonts w:asciiTheme="minorHAnsi" w:eastAsia="Times New Roman" w:hAnsiTheme="minorHAnsi" w:cstheme="minorHAnsi"/>
                <w:bCs/>
                <w:snapToGrid w:val="0"/>
              </w:rPr>
            </w:pPr>
            <w:r w:rsidRPr="00A14ACA">
              <w:rPr>
                <w:rFonts w:asciiTheme="minorHAnsi" w:eastAsia="Times New Roman" w:hAnsiTheme="minorHAnsi" w:cstheme="minorHAnsi"/>
                <w:bCs/>
                <w:snapToGrid w:val="0"/>
              </w:rPr>
              <w:t>Restraint (</w:t>
            </w:r>
            <w:r w:rsidR="00BC34F4" w:rsidRPr="00A14ACA">
              <w:rPr>
                <w:rFonts w:asciiTheme="minorHAnsi" w:eastAsia="Times New Roman" w:hAnsiTheme="minorHAnsi" w:cstheme="minorHAnsi"/>
                <w:bCs/>
                <w:snapToGrid w:val="0"/>
              </w:rPr>
              <w:t>R</w:t>
            </w:r>
            <w:r w:rsidRPr="00A14ACA">
              <w:rPr>
                <w:rFonts w:asciiTheme="minorHAnsi" w:eastAsia="Times New Roman" w:hAnsiTheme="minorHAnsi" w:cstheme="minorHAnsi"/>
                <w:bCs/>
                <w:snapToGrid w:val="0"/>
              </w:rPr>
              <w:t xml:space="preserve">estrictive </w:t>
            </w:r>
            <w:r w:rsidR="00BC34F4" w:rsidRPr="00A14ACA">
              <w:rPr>
                <w:rFonts w:asciiTheme="minorHAnsi" w:eastAsia="Times New Roman" w:hAnsiTheme="minorHAnsi" w:cstheme="minorHAnsi"/>
                <w:bCs/>
                <w:snapToGrid w:val="0"/>
              </w:rPr>
              <w:t>P</w:t>
            </w:r>
            <w:r w:rsidRPr="00A14ACA">
              <w:rPr>
                <w:rFonts w:asciiTheme="minorHAnsi" w:eastAsia="Times New Roman" w:hAnsiTheme="minorHAnsi" w:cstheme="minorHAnsi"/>
                <w:bCs/>
                <w:snapToGrid w:val="0"/>
              </w:rPr>
              <w:t xml:space="preserve">hysical </w:t>
            </w:r>
            <w:r w:rsidR="00BC34F4" w:rsidRPr="00A14ACA">
              <w:rPr>
                <w:rFonts w:asciiTheme="minorHAnsi" w:eastAsia="Times New Roman" w:hAnsiTheme="minorHAnsi" w:cstheme="minorHAnsi"/>
                <w:bCs/>
                <w:snapToGrid w:val="0"/>
              </w:rPr>
              <w:t>I</w:t>
            </w:r>
            <w:r w:rsidRPr="00A14ACA">
              <w:rPr>
                <w:rFonts w:asciiTheme="minorHAnsi" w:eastAsia="Times New Roman" w:hAnsiTheme="minorHAnsi" w:cstheme="minorHAnsi"/>
                <w:bCs/>
                <w:snapToGrid w:val="0"/>
              </w:rPr>
              <w:t>ntervention)</w:t>
            </w:r>
            <w:r w:rsidR="00BC34F4" w:rsidRPr="00A14ACA">
              <w:rPr>
                <w:rFonts w:asciiTheme="minorHAnsi" w:eastAsia="Times New Roman" w:hAnsiTheme="minorHAnsi" w:cstheme="minorHAnsi"/>
                <w:bCs/>
                <w:snapToGrid w:val="0"/>
              </w:rPr>
              <w:t xml:space="preserve"> form </w:t>
            </w:r>
            <w:proofErr w:type="gramStart"/>
            <w:r w:rsidR="00BC34F4" w:rsidRPr="00A14ACA">
              <w:rPr>
                <w:rFonts w:asciiTheme="minorHAnsi" w:eastAsia="Times New Roman" w:hAnsiTheme="minorHAnsi" w:cstheme="minorHAnsi"/>
                <w:bCs/>
                <w:snapToGrid w:val="0"/>
              </w:rPr>
              <w:t>completed</w:t>
            </w:r>
            <w:proofErr w:type="gramEnd"/>
          </w:p>
          <w:p w14:paraId="1AB6CDC0" w14:textId="77777777" w:rsidR="003E67D5" w:rsidRPr="00A14ACA" w:rsidRDefault="003E67D5" w:rsidP="008035E9">
            <w:pPr>
              <w:jc w:val="both"/>
              <w:rPr>
                <w:rFonts w:asciiTheme="minorHAnsi" w:eastAsia="Times New Roman" w:hAnsiTheme="minorHAnsi" w:cstheme="minorHAnsi"/>
                <w:b/>
                <w:snapToGrid w:val="0"/>
              </w:rPr>
            </w:pPr>
          </w:p>
        </w:tc>
      </w:tr>
      <w:tr w:rsidR="003E67D5" w:rsidRPr="00A14ACA" w14:paraId="487E596F" w14:textId="77777777" w:rsidTr="00AF481E">
        <w:tc>
          <w:tcPr>
            <w:tcW w:w="10988" w:type="dxa"/>
          </w:tcPr>
          <w:p w14:paraId="03EDE1E2" w14:textId="77777777" w:rsidR="003E67D5" w:rsidRPr="00A14ACA" w:rsidRDefault="003E67D5" w:rsidP="008035E9">
            <w:pPr>
              <w:jc w:val="both"/>
              <w:rPr>
                <w:rFonts w:asciiTheme="minorHAnsi" w:eastAsia="Times New Roman" w:hAnsiTheme="minorHAnsi" w:cstheme="minorHAnsi"/>
                <w:snapToGrid w:val="0"/>
              </w:rPr>
            </w:pPr>
            <w:r w:rsidRPr="00A14ACA">
              <w:rPr>
                <w:rFonts w:asciiTheme="minorHAnsi" w:eastAsia="Times New Roman" w:hAnsiTheme="minorHAnsi" w:cstheme="minorHAnsi"/>
                <w:b/>
                <w:snapToGrid w:val="0"/>
              </w:rPr>
              <w:t xml:space="preserve">Parent / carer informed: </w:t>
            </w:r>
            <w:r w:rsidRPr="00A14ACA">
              <w:rPr>
                <w:rFonts w:asciiTheme="minorHAnsi" w:eastAsia="Times New Roman" w:hAnsiTheme="minorHAnsi" w:cstheme="minorHAnsi"/>
                <w:b/>
                <w:snapToGrid w:val="0"/>
              </w:rPr>
              <w:tab/>
            </w:r>
            <w:r w:rsidRPr="00A14ACA">
              <w:rPr>
                <w:rFonts w:asciiTheme="minorHAnsi" w:eastAsia="Times New Roman" w:hAnsiTheme="minorHAnsi" w:cstheme="minorHAnsi"/>
                <w:b/>
                <w:snapToGrid w:val="0"/>
              </w:rPr>
              <w:tab/>
            </w:r>
            <w:r w:rsidRPr="00A14ACA">
              <w:rPr>
                <w:rFonts w:asciiTheme="minorHAnsi" w:eastAsia="Times New Roman" w:hAnsiTheme="minorHAnsi" w:cstheme="minorHAnsi"/>
                <w:b/>
                <w:snapToGrid w:val="0"/>
              </w:rPr>
              <w:tab/>
            </w:r>
            <w:r w:rsidRPr="00A14ACA">
              <w:rPr>
                <w:rFonts w:asciiTheme="minorHAnsi" w:eastAsia="Times New Roman" w:hAnsiTheme="minorHAnsi" w:cstheme="minorHAnsi"/>
                <w:b/>
                <w:snapToGrid w:val="0"/>
              </w:rPr>
              <w:tab/>
            </w:r>
            <w:r w:rsidRPr="00A14ACA">
              <w:rPr>
                <w:rFonts w:asciiTheme="minorHAnsi" w:eastAsia="Times New Roman" w:hAnsiTheme="minorHAnsi" w:cstheme="minorHAnsi"/>
                <w:snapToGrid w:val="0"/>
              </w:rPr>
              <w:t xml:space="preserve"> </w:t>
            </w:r>
          </w:p>
          <w:p w14:paraId="57FF4D61" w14:textId="77777777" w:rsidR="003E67D5" w:rsidRPr="00A14ACA" w:rsidRDefault="003E67D5" w:rsidP="008035E9">
            <w:pPr>
              <w:jc w:val="both"/>
              <w:rPr>
                <w:rFonts w:asciiTheme="minorHAnsi" w:eastAsia="Times New Roman" w:hAnsiTheme="minorHAnsi" w:cstheme="minorHAnsi"/>
                <w:b/>
                <w:snapToGrid w:val="0"/>
              </w:rPr>
            </w:pPr>
          </w:p>
          <w:p w14:paraId="78485781" w14:textId="77777777" w:rsidR="003E67D5" w:rsidRPr="00A14ACA" w:rsidRDefault="003E67D5" w:rsidP="008035E9">
            <w:pPr>
              <w:jc w:val="both"/>
              <w:rPr>
                <w:rFonts w:asciiTheme="minorHAnsi" w:eastAsia="Times New Roman" w:hAnsiTheme="minorHAnsi" w:cstheme="minorHAnsi"/>
                <w:b/>
                <w:snapToGrid w:val="0"/>
              </w:rPr>
            </w:pPr>
            <w:r w:rsidRPr="00A14ACA">
              <w:rPr>
                <w:rFonts w:asciiTheme="minorHAnsi" w:eastAsia="Times New Roman" w:hAnsiTheme="minorHAnsi" w:cstheme="minorHAnsi"/>
                <w:b/>
                <w:snapToGrid w:val="0"/>
              </w:rPr>
              <w:t xml:space="preserve">Time and date: </w:t>
            </w:r>
          </w:p>
          <w:p w14:paraId="0A51E4D4" w14:textId="77777777" w:rsidR="003E67D5" w:rsidRPr="00A14ACA" w:rsidRDefault="003E67D5" w:rsidP="008035E9">
            <w:pPr>
              <w:jc w:val="both"/>
              <w:rPr>
                <w:rFonts w:asciiTheme="minorHAnsi" w:eastAsia="Times New Roman" w:hAnsiTheme="minorHAnsi" w:cstheme="minorHAnsi"/>
                <w:b/>
                <w:snapToGrid w:val="0"/>
              </w:rPr>
            </w:pPr>
          </w:p>
          <w:p w14:paraId="02C46153" w14:textId="77777777" w:rsidR="003E67D5" w:rsidRPr="00A14ACA" w:rsidRDefault="003E67D5" w:rsidP="008035E9">
            <w:pPr>
              <w:jc w:val="both"/>
              <w:rPr>
                <w:rFonts w:asciiTheme="minorHAnsi" w:eastAsia="Times New Roman" w:hAnsiTheme="minorHAnsi" w:cstheme="minorHAnsi"/>
                <w:b/>
                <w:snapToGrid w:val="0"/>
              </w:rPr>
            </w:pPr>
          </w:p>
          <w:p w14:paraId="42D66B7E" w14:textId="77777777" w:rsidR="003E67D5" w:rsidRPr="00A14ACA" w:rsidRDefault="003E67D5" w:rsidP="008035E9">
            <w:pPr>
              <w:jc w:val="both"/>
              <w:rPr>
                <w:rFonts w:asciiTheme="minorHAnsi" w:eastAsia="Times New Roman" w:hAnsiTheme="minorHAnsi" w:cstheme="minorHAnsi"/>
                <w:b/>
                <w:snapToGrid w:val="0"/>
              </w:rPr>
            </w:pPr>
          </w:p>
          <w:p w14:paraId="36E69F69" w14:textId="77777777" w:rsidR="003E67D5" w:rsidRPr="00A14ACA" w:rsidRDefault="003E67D5" w:rsidP="008035E9">
            <w:pPr>
              <w:jc w:val="both"/>
              <w:rPr>
                <w:rFonts w:asciiTheme="minorHAnsi" w:eastAsia="Times New Roman" w:hAnsiTheme="minorHAnsi" w:cstheme="minorHAnsi"/>
                <w:b/>
                <w:snapToGrid w:val="0"/>
              </w:rPr>
            </w:pPr>
          </w:p>
        </w:tc>
      </w:tr>
    </w:tbl>
    <w:p w14:paraId="23C2E5A6" w14:textId="77777777" w:rsidR="00BA33C0" w:rsidRPr="00A14ACA" w:rsidRDefault="00BA33C0" w:rsidP="008035E9">
      <w:pPr>
        <w:spacing w:after="160" w:line="256" w:lineRule="auto"/>
        <w:jc w:val="both"/>
        <w:rPr>
          <w:rFonts w:asciiTheme="minorHAnsi" w:eastAsia="Calibri" w:hAnsiTheme="minorHAnsi" w:cstheme="minorHAnsi"/>
          <w:b/>
          <w:sz w:val="28"/>
          <w:szCs w:val="28"/>
          <w:u w:val="single"/>
        </w:rPr>
      </w:pPr>
      <w:bookmarkStart w:id="20" w:name="_Hlk79419069"/>
    </w:p>
    <w:p w14:paraId="35A97BF0" w14:textId="7744B782" w:rsidR="002E1562" w:rsidRPr="00D05E1F" w:rsidRDefault="002E1562" w:rsidP="008035E9">
      <w:pPr>
        <w:spacing w:after="160" w:line="256" w:lineRule="auto"/>
        <w:jc w:val="both"/>
        <w:rPr>
          <w:rFonts w:asciiTheme="minorHAnsi" w:eastAsia="Calibri" w:hAnsiTheme="minorHAnsi" w:cstheme="minorHAnsi"/>
          <w:b/>
          <w:color w:val="FF0000"/>
          <w:sz w:val="28"/>
          <w:szCs w:val="28"/>
          <w:u w:val="single"/>
        </w:rPr>
      </w:pPr>
      <w:r w:rsidRPr="00D05E1F">
        <w:rPr>
          <w:rFonts w:asciiTheme="minorHAnsi" w:eastAsia="Calibri" w:hAnsiTheme="minorHAnsi" w:cstheme="minorHAnsi"/>
          <w:b/>
          <w:color w:val="FF0000"/>
          <w:sz w:val="28"/>
          <w:szCs w:val="28"/>
          <w:u w:val="single"/>
        </w:rPr>
        <w:lastRenderedPageBreak/>
        <w:t xml:space="preserve">Appendix </w:t>
      </w:r>
      <w:r w:rsidR="008E3E7F" w:rsidRPr="00D05E1F">
        <w:rPr>
          <w:rFonts w:asciiTheme="minorHAnsi" w:eastAsia="Calibri" w:hAnsiTheme="minorHAnsi" w:cstheme="minorHAnsi"/>
          <w:b/>
          <w:color w:val="FF0000"/>
          <w:sz w:val="28"/>
          <w:szCs w:val="28"/>
          <w:u w:val="single"/>
        </w:rPr>
        <w:t>B</w:t>
      </w:r>
      <w:r w:rsidRPr="00D05E1F">
        <w:rPr>
          <w:rFonts w:asciiTheme="minorHAnsi" w:eastAsia="Calibri" w:hAnsiTheme="minorHAnsi" w:cstheme="minorHAnsi"/>
          <w:b/>
          <w:color w:val="FF0000"/>
          <w:sz w:val="28"/>
          <w:szCs w:val="28"/>
        </w:rPr>
        <w:t xml:space="preserve"> - Personalised Stress Management and Adult Response Planning</w:t>
      </w:r>
      <w:r w:rsidR="008A1286" w:rsidRPr="00D05E1F">
        <w:rPr>
          <w:rFonts w:asciiTheme="minorHAnsi" w:eastAsia="Calibri" w:hAnsiTheme="minorHAnsi" w:cstheme="minorHAnsi"/>
          <w:b/>
          <w:color w:val="FF0000"/>
          <w:sz w:val="28"/>
          <w:szCs w:val="28"/>
        </w:rPr>
        <w:t xml:space="preserve"> </w:t>
      </w:r>
      <w:r w:rsidR="008A1286" w:rsidRPr="00D05E1F">
        <w:rPr>
          <w:rFonts w:asciiTheme="minorHAnsi" w:eastAsia="Calibri" w:hAnsiTheme="minorHAnsi" w:cstheme="minorHAnsi"/>
          <w:b/>
          <w:i/>
          <w:iCs/>
          <w:color w:val="FF0000"/>
          <w:sz w:val="28"/>
          <w:szCs w:val="28"/>
        </w:rPr>
        <w:t>(developed from the Essex TPP approach)</w:t>
      </w:r>
    </w:p>
    <w:bookmarkEnd w:id="20"/>
    <w:p w14:paraId="420481FA" w14:textId="77777777" w:rsidR="002E1562" w:rsidRPr="00A14ACA" w:rsidRDefault="002E1562" w:rsidP="008035E9">
      <w:pPr>
        <w:spacing w:after="160" w:line="256" w:lineRule="auto"/>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This tool is designed to keep everyone safe by enabling staff to think about, plan and be confident in safely supporting children and young people. </w:t>
      </w:r>
    </w:p>
    <w:p w14:paraId="41FB1ADA" w14:textId="77777777" w:rsidR="002E1562" w:rsidRPr="00A14ACA" w:rsidRDefault="002E1562" w:rsidP="008035E9">
      <w:pPr>
        <w:spacing w:after="160" w:line="256" w:lineRule="auto"/>
        <w:jc w:val="both"/>
        <w:rPr>
          <w:rFonts w:asciiTheme="minorHAnsi" w:eastAsia="Calibri" w:hAnsiTheme="minorHAnsi" w:cstheme="minorHAnsi"/>
          <w:sz w:val="28"/>
          <w:szCs w:val="28"/>
          <w:u w:val="single"/>
        </w:rPr>
      </w:pPr>
      <w:r w:rsidRPr="00A14ACA">
        <w:rPr>
          <w:rFonts w:asciiTheme="minorHAnsi" w:eastAsia="Calibri" w:hAnsiTheme="minorHAnsi" w:cstheme="minorHAnsi"/>
          <w:sz w:val="28"/>
          <w:szCs w:val="28"/>
          <w:u w:val="single"/>
        </w:rPr>
        <w:t>How to use this tool</w:t>
      </w:r>
    </w:p>
    <w:p w14:paraId="5941FE87" w14:textId="77777777" w:rsidR="002E1562" w:rsidRPr="00A14ACA" w:rsidRDefault="002E1562" w:rsidP="008035E9">
      <w:pPr>
        <w:spacing w:after="160" w:line="256" w:lineRule="auto"/>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This tool should be discussed, </w:t>
      </w:r>
      <w:proofErr w:type="gramStart"/>
      <w:r w:rsidRPr="00A14ACA">
        <w:rPr>
          <w:rFonts w:asciiTheme="minorHAnsi" w:eastAsia="Calibri" w:hAnsiTheme="minorHAnsi" w:cstheme="minorHAnsi"/>
          <w:sz w:val="28"/>
          <w:szCs w:val="28"/>
        </w:rPr>
        <w:t>constructed</w:t>
      </w:r>
      <w:proofErr w:type="gramEnd"/>
      <w:r w:rsidRPr="00A14ACA">
        <w:rPr>
          <w:rFonts w:asciiTheme="minorHAnsi" w:eastAsia="Calibri" w:hAnsiTheme="minorHAnsi" w:cstheme="minorHAnsi"/>
          <w:sz w:val="28"/>
          <w:szCs w:val="28"/>
        </w:rPr>
        <w:t xml:space="preserve"> and agreed through One Planning. It is important that the child/young person and their parent/carer is involved. </w:t>
      </w:r>
    </w:p>
    <w:p w14:paraId="53CE5902" w14:textId="77777777" w:rsidR="002E1562" w:rsidRPr="00A14ACA" w:rsidRDefault="002E1562" w:rsidP="008035E9">
      <w:pPr>
        <w:numPr>
          <w:ilvl w:val="0"/>
          <w:numId w:val="12"/>
        </w:numPr>
        <w:spacing w:after="0" w:line="240" w:lineRule="auto"/>
        <w:contextualSpacing/>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Step 1: Identify the stressors being experienced by the child/young person. There are five domains of stress, which are explained later in this document. </w:t>
      </w:r>
    </w:p>
    <w:p w14:paraId="2E398502" w14:textId="77777777" w:rsidR="002E1562" w:rsidRPr="00A14ACA" w:rsidRDefault="002E1562" w:rsidP="008035E9">
      <w:pPr>
        <w:numPr>
          <w:ilvl w:val="0"/>
          <w:numId w:val="12"/>
        </w:numPr>
        <w:spacing w:after="0" w:line="240" w:lineRule="auto"/>
        <w:contextualSpacing/>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Step 2: Complete the ‘Warning Signs of Stress’ table below, providing personalised detail of what this looks like and means for the child/young person. </w:t>
      </w:r>
    </w:p>
    <w:p w14:paraId="6FB06B0D" w14:textId="77777777" w:rsidR="002E1562" w:rsidRPr="00A14ACA" w:rsidRDefault="002E1562" w:rsidP="008035E9">
      <w:pPr>
        <w:numPr>
          <w:ilvl w:val="0"/>
          <w:numId w:val="12"/>
        </w:numPr>
        <w:spacing w:after="0" w:line="240" w:lineRule="auto"/>
        <w:contextualSpacing/>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Step 3: Complete the ‘Stress Mapping’ and ‘Level of Harm’ tables below. The frequency and severity of these provides an indication of whether an Adult Response Plan is necessary. </w:t>
      </w:r>
    </w:p>
    <w:p w14:paraId="5E07BCF2" w14:textId="77777777" w:rsidR="002E1562" w:rsidRPr="00A14ACA" w:rsidRDefault="002E1562" w:rsidP="008035E9">
      <w:pPr>
        <w:numPr>
          <w:ilvl w:val="0"/>
          <w:numId w:val="12"/>
        </w:numPr>
        <w:spacing w:after="0" w:line="240" w:lineRule="auto"/>
        <w:contextualSpacing/>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Step 4: If the pupil is assessed to ‘always’ or ‘often’ experience stress or the harm is assessed to be of concern, develop both the personalised ‘Adult Response Plan’ and ‘Child’s Self-regulation Plan’ for the child/young person as part of the One Planning process. </w:t>
      </w:r>
    </w:p>
    <w:p w14:paraId="69E8670E" w14:textId="77777777" w:rsidR="002E1562" w:rsidRPr="00A14ACA" w:rsidRDefault="002E1562" w:rsidP="008035E9">
      <w:pPr>
        <w:numPr>
          <w:ilvl w:val="0"/>
          <w:numId w:val="12"/>
        </w:numPr>
        <w:spacing w:after="0" w:line="240" w:lineRule="auto"/>
        <w:contextualSpacing/>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Step 5: Regularly review and update the information in this tool through One Planning. </w:t>
      </w:r>
    </w:p>
    <w:p w14:paraId="13C66772" w14:textId="77777777" w:rsidR="002E1562" w:rsidRPr="00A14ACA" w:rsidRDefault="002E1562" w:rsidP="008035E9">
      <w:pPr>
        <w:spacing w:after="160" w:line="256" w:lineRule="auto"/>
        <w:jc w:val="both"/>
        <w:rPr>
          <w:rFonts w:asciiTheme="minorHAnsi" w:eastAsia="Calibri" w:hAnsiTheme="minorHAnsi" w:cstheme="minorHAnsi"/>
          <w:sz w:val="28"/>
          <w:szCs w:val="28"/>
        </w:rPr>
      </w:pPr>
    </w:p>
    <w:tbl>
      <w:tblPr>
        <w:tblStyle w:val="TableGrid1"/>
        <w:tblW w:w="0" w:type="auto"/>
        <w:tblInd w:w="0" w:type="dxa"/>
        <w:tblLook w:val="04A0" w:firstRow="1" w:lastRow="0" w:firstColumn="1" w:lastColumn="0" w:noHBand="0" w:noVBand="1"/>
      </w:tblPr>
      <w:tblGrid>
        <w:gridCol w:w="6799"/>
        <w:gridCol w:w="3657"/>
      </w:tblGrid>
      <w:tr w:rsidR="002E1562" w:rsidRPr="00A14ACA" w14:paraId="5878CE15" w14:textId="77777777" w:rsidTr="008B59D1">
        <w:tc>
          <w:tcPr>
            <w:tcW w:w="6799" w:type="dxa"/>
            <w:tcBorders>
              <w:top w:val="single" w:sz="4" w:space="0" w:color="auto"/>
              <w:left w:val="single" w:sz="4" w:space="0" w:color="auto"/>
              <w:bottom w:val="single" w:sz="4" w:space="0" w:color="auto"/>
              <w:right w:val="single" w:sz="4" w:space="0" w:color="auto"/>
            </w:tcBorders>
          </w:tcPr>
          <w:p w14:paraId="5BA102FB" w14:textId="10323EB4" w:rsidR="002E1562" w:rsidRPr="00A14ACA" w:rsidRDefault="002E1562" w:rsidP="008B59D1">
            <w:pPr>
              <w:jc w:val="both"/>
              <w:rPr>
                <w:rFonts w:asciiTheme="minorHAnsi" w:hAnsiTheme="minorHAnsi" w:cstheme="minorHAnsi"/>
                <w:b/>
                <w:sz w:val="28"/>
                <w:szCs w:val="28"/>
              </w:rPr>
            </w:pPr>
            <w:r w:rsidRPr="00A14ACA">
              <w:rPr>
                <w:rFonts w:asciiTheme="minorHAnsi" w:hAnsiTheme="minorHAnsi" w:cstheme="minorHAnsi"/>
                <w:b/>
                <w:sz w:val="28"/>
                <w:szCs w:val="28"/>
              </w:rPr>
              <w:t xml:space="preserve">Name: </w:t>
            </w:r>
          </w:p>
        </w:tc>
        <w:tc>
          <w:tcPr>
            <w:tcW w:w="3657" w:type="dxa"/>
            <w:tcBorders>
              <w:top w:val="single" w:sz="4" w:space="0" w:color="auto"/>
              <w:left w:val="single" w:sz="4" w:space="0" w:color="auto"/>
              <w:bottom w:val="single" w:sz="4" w:space="0" w:color="auto"/>
              <w:right w:val="single" w:sz="4" w:space="0" w:color="auto"/>
            </w:tcBorders>
          </w:tcPr>
          <w:p w14:paraId="47CC2688" w14:textId="0EC83278"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Date:</w:t>
            </w:r>
          </w:p>
          <w:p w14:paraId="7DEF1801" w14:textId="24E2B9CB" w:rsidR="002E1562" w:rsidRPr="00A14ACA" w:rsidRDefault="002E1562" w:rsidP="008035E9">
            <w:pPr>
              <w:jc w:val="both"/>
              <w:rPr>
                <w:rFonts w:asciiTheme="minorHAnsi" w:hAnsiTheme="minorHAnsi" w:cstheme="minorHAnsi"/>
                <w:b/>
                <w:sz w:val="28"/>
                <w:szCs w:val="28"/>
              </w:rPr>
            </w:pPr>
          </w:p>
        </w:tc>
      </w:tr>
      <w:tr w:rsidR="008B59D1" w:rsidRPr="00A14ACA" w14:paraId="626EE38E" w14:textId="77777777" w:rsidTr="008B59D1">
        <w:tc>
          <w:tcPr>
            <w:tcW w:w="6799" w:type="dxa"/>
            <w:tcBorders>
              <w:top w:val="single" w:sz="4" w:space="0" w:color="auto"/>
              <w:left w:val="single" w:sz="4" w:space="0" w:color="auto"/>
              <w:bottom w:val="single" w:sz="4" w:space="0" w:color="auto"/>
              <w:right w:val="single" w:sz="4" w:space="0" w:color="auto"/>
            </w:tcBorders>
          </w:tcPr>
          <w:p w14:paraId="56941DB5" w14:textId="7892E17D" w:rsidR="008B59D1" w:rsidRPr="00A14ACA" w:rsidRDefault="008B59D1" w:rsidP="008035E9">
            <w:pPr>
              <w:jc w:val="both"/>
              <w:rPr>
                <w:rFonts w:asciiTheme="minorHAnsi" w:hAnsiTheme="minorHAnsi" w:cstheme="minorHAnsi"/>
                <w:b/>
                <w:sz w:val="28"/>
                <w:szCs w:val="28"/>
              </w:rPr>
            </w:pPr>
            <w:r w:rsidRPr="00A14ACA">
              <w:rPr>
                <w:rFonts w:asciiTheme="minorHAnsi" w:hAnsiTheme="minorHAnsi" w:cstheme="minorHAnsi"/>
                <w:b/>
                <w:sz w:val="28"/>
                <w:szCs w:val="28"/>
              </w:rPr>
              <w:t>Year Group:</w:t>
            </w:r>
          </w:p>
        </w:tc>
        <w:tc>
          <w:tcPr>
            <w:tcW w:w="3657" w:type="dxa"/>
            <w:tcBorders>
              <w:top w:val="single" w:sz="4" w:space="0" w:color="auto"/>
              <w:left w:val="single" w:sz="4" w:space="0" w:color="auto"/>
              <w:bottom w:val="single" w:sz="4" w:space="0" w:color="auto"/>
              <w:right w:val="single" w:sz="4" w:space="0" w:color="auto"/>
            </w:tcBorders>
          </w:tcPr>
          <w:p w14:paraId="0B449E05" w14:textId="28FE5DBD" w:rsidR="008B59D1" w:rsidRPr="00A14ACA" w:rsidRDefault="008B59D1" w:rsidP="008035E9">
            <w:pPr>
              <w:jc w:val="both"/>
              <w:rPr>
                <w:rFonts w:asciiTheme="minorHAnsi" w:hAnsiTheme="minorHAnsi" w:cstheme="minorHAnsi"/>
                <w:b/>
                <w:sz w:val="28"/>
                <w:szCs w:val="28"/>
              </w:rPr>
            </w:pPr>
            <w:r w:rsidRPr="00A14ACA">
              <w:rPr>
                <w:rFonts w:asciiTheme="minorHAnsi" w:hAnsiTheme="minorHAnsi" w:cstheme="minorHAnsi"/>
                <w:b/>
                <w:sz w:val="28"/>
                <w:szCs w:val="28"/>
              </w:rPr>
              <w:t>Review Date:</w:t>
            </w:r>
          </w:p>
        </w:tc>
      </w:tr>
    </w:tbl>
    <w:p w14:paraId="2D86CEE0" w14:textId="77777777" w:rsidR="002E1562" w:rsidRPr="00A14ACA" w:rsidRDefault="002E1562" w:rsidP="008035E9">
      <w:pPr>
        <w:spacing w:after="160" w:line="256" w:lineRule="auto"/>
        <w:jc w:val="both"/>
        <w:rPr>
          <w:rFonts w:asciiTheme="minorHAnsi" w:eastAsia="Calibri" w:hAnsiTheme="minorHAnsi" w:cstheme="minorHAnsi"/>
          <w:b/>
          <w:sz w:val="28"/>
          <w:szCs w:val="28"/>
        </w:rPr>
      </w:pPr>
    </w:p>
    <w:p w14:paraId="27BB39A6" w14:textId="77777777" w:rsidR="002E1562" w:rsidRPr="00A14ACA" w:rsidRDefault="002E1562" w:rsidP="008035E9">
      <w:pPr>
        <w:spacing w:after="160" w:line="256" w:lineRule="auto"/>
        <w:jc w:val="both"/>
        <w:rPr>
          <w:rFonts w:asciiTheme="minorHAnsi" w:eastAsia="Calibri" w:hAnsiTheme="minorHAnsi" w:cstheme="minorHAnsi"/>
          <w:sz w:val="28"/>
          <w:szCs w:val="28"/>
        </w:rPr>
      </w:pPr>
      <w:r w:rsidRPr="00A14ACA">
        <w:rPr>
          <w:rFonts w:asciiTheme="minorHAnsi" w:eastAsia="Calibri" w:hAnsiTheme="minorHAnsi" w:cstheme="minorHAnsi"/>
          <w:b/>
          <w:sz w:val="28"/>
          <w:szCs w:val="28"/>
        </w:rPr>
        <w:t xml:space="preserve">Warning Signs of Stress* </w:t>
      </w:r>
      <w:r w:rsidRPr="00A14ACA">
        <w:rPr>
          <w:rFonts w:asciiTheme="minorHAnsi" w:eastAsia="Calibri" w:hAnsiTheme="minorHAnsi" w:cstheme="minorHAnsi"/>
          <w:sz w:val="28"/>
          <w:szCs w:val="28"/>
        </w:rPr>
        <w:t>(see explanations of the stressors below)</w:t>
      </w:r>
    </w:p>
    <w:tbl>
      <w:tblPr>
        <w:tblStyle w:val="TableGrid1"/>
        <w:tblW w:w="0" w:type="auto"/>
        <w:tblInd w:w="0" w:type="dxa"/>
        <w:tblLook w:val="04A0" w:firstRow="1" w:lastRow="0" w:firstColumn="1" w:lastColumn="0" w:noHBand="0" w:noVBand="1"/>
      </w:tblPr>
      <w:tblGrid>
        <w:gridCol w:w="2947"/>
        <w:gridCol w:w="3621"/>
        <w:gridCol w:w="3888"/>
      </w:tblGrid>
      <w:tr w:rsidR="002E1562" w:rsidRPr="00A14ACA" w14:paraId="345CB556" w14:textId="77777777" w:rsidTr="002E1562">
        <w:tc>
          <w:tcPr>
            <w:tcW w:w="2954" w:type="dxa"/>
            <w:tcBorders>
              <w:top w:val="single" w:sz="4" w:space="0" w:color="auto"/>
              <w:left w:val="single" w:sz="4" w:space="0" w:color="auto"/>
              <w:bottom w:val="single" w:sz="4" w:space="0" w:color="auto"/>
              <w:right w:val="single" w:sz="4" w:space="0" w:color="auto"/>
            </w:tcBorders>
            <w:shd w:val="pct10" w:color="auto" w:fill="auto"/>
            <w:hideMark/>
          </w:tcPr>
          <w:p w14:paraId="549F59B7"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Stress Area</w:t>
            </w:r>
          </w:p>
        </w:tc>
        <w:tc>
          <w:tcPr>
            <w:tcW w:w="3710" w:type="dxa"/>
            <w:tcBorders>
              <w:top w:val="single" w:sz="4" w:space="0" w:color="auto"/>
              <w:left w:val="single" w:sz="4" w:space="0" w:color="auto"/>
              <w:bottom w:val="single" w:sz="4" w:space="0" w:color="auto"/>
              <w:right w:val="single" w:sz="4" w:space="0" w:color="auto"/>
            </w:tcBorders>
            <w:shd w:val="pct10" w:color="auto" w:fill="auto"/>
            <w:hideMark/>
          </w:tcPr>
          <w:p w14:paraId="0041951B" w14:textId="77777777" w:rsidR="002E1562" w:rsidRPr="00A14ACA" w:rsidRDefault="002E1562" w:rsidP="008B59D1">
            <w:pPr>
              <w:rPr>
                <w:rFonts w:asciiTheme="minorHAnsi" w:hAnsiTheme="minorHAnsi" w:cstheme="minorHAnsi"/>
                <w:b/>
                <w:sz w:val="28"/>
                <w:szCs w:val="28"/>
              </w:rPr>
            </w:pPr>
            <w:r w:rsidRPr="00A14ACA">
              <w:rPr>
                <w:rFonts w:asciiTheme="minorHAnsi" w:hAnsiTheme="minorHAnsi" w:cstheme="minorHAnsi"/>
                <w:b/>
                <w:sz w:val="28"/>
                <w:szCs w:val="28"/>
              </w:rPr>
              <w:t xml:space="preserve">What is it that generally causes the stress? </w:t>
            </w:r>
          </w:p>
        </w:tc>
        <w:tc>
          <w:tcPr>
            <w:tcW w:w="3984" w:type="dxa"/>
            <w:tcBorders>
              <w:top w:val="single" w:sz="4" w:space="0" w:color="auto"/>
              <w:left w:val="single" w:sz="4" w:space="0" w:color="auto"/>
              <w:bottom w:val="single" w:sz="4" w:space="0" w:color="auto"/>
              <w:right w:val="single" w:sz="4" w:space="0" w:color="auto"/>
            </w:tcBorders>
            <w:shd w:val="pct10" w:color="auto" w:fill="auto"/>
            <w:hideMark/>
          </w:tcPr>
          <w:p w14:paraId="6F01D531"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Indicators of excessive stress- how does the child show this?</w:t>
            </w:r>
          </w:p>
        </w:tc>
      </w:tr>
      <w:tr w:rsidR="002E1562" w:rsidRPr="00A14ACA" w14:paraId="46704FD0" w14:textId="77777777" w:rsidTr="002E1562">
        <w:tc>
          <w:tcPr>
            <w:tcW w:w="2954" w:type="dxa"/>
            <w:tcBorders>
              <w:top w:val="single" w:sz="4" w:space="0" w:color="auto"/>
              <w:left w:val="single" w:sz="4" w:space="0" w:color="auto"/>
              <w:bottom w:val="single" w:sz="4" w:space="0" w:color="auto"/>
              <w:right w:val="single" w:sz="4" w:space="0" w:color="auto"/>
            </w:tcBorders>
          </w:tcPr>
          <w:p w14:paraId="63A561C2"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Physiological/sensory</w:t>
            </w:r>
          </w:p>
          <w:p w14:paraId="678CB1B0" w14:textId="77777777" w:rsidR="002E1562" w:rsidRPr="00A14ACA" w:rsidRDefault="002E1562" w:rsidP="008035E9">
            <w:pPr>
              <w:jc w:val="both"/>
              <w:rPr>
                <w:rFonts w:asciiTheme="minorHAnsi" w:hAnsiTheme="minorHAnsi" w:cstheme="minorHAnsi"/>
                <w:b/>
                <w:sz w:val="28"/>
                <w:szCs w:val="28"/>
              </w:rPr>
            </w:pPr>
          </w:p>
        </w:tc>
        <w:tc>
          <w:tcPr>
            <w:tcW w:w="3710" w:type="dxa"/>
            <w:tcBorders>
              <w:top w:val="single" w:sz="4" w:space="0" w:color="auto"/>
              <w:left w:val="single" w:sz="4" w:space="0" w:color="auto"/>
              <w:bottom w:val="single" w:sz="4" w:space="0" w:color="auto"/>
              <w:right w:val="single" w:sz="4" w:space="0" w:color="auto"/>
            </w:tcBorders>
          </w:tcPr>
          <w:p w14:paraId="1B89AD5E" w14:textId="77777777" w:rsidR="002E1562" w:rsidRPr="00A14ACA" w:rsidRDefault="002E1562" w:rsidP="008035E9">
            <w:pPr>
              <w:jc w:val="both"/>
              <w:rPr>
                <w:rFonts w:asciiTheme="minorHAnsi" w:hAnsiTheme="minorHAnsi" w:cstheme="minorHAnsi"/>
                <w:b/>
                <w:sz w:val="28"/>
                <w:szCs w:val="28"/>
              </w:rPr>
            </w:pPr>
          </w:p>
        </w:tc>
        <w:tc>
          <w:tcPr>
            <w:tcW w:w="3984" w:type="dxa"/>
            <w:tcBorders>
              <w:top w:val="single" w:sz="4" w:space="0" w:color="auto"/>
              <w:left w:val="single" w:sz="4" w:space="0" w:color="auto"/>
              <w:bottom w:val="single" w:sz="4" w:space="0" w:color="auto"/>
              <w:right w:val="single" w:sz="4" w:space="0" w:color="auto"/>
            </w:tcBorders>
          </w:tcPr>
          <w:p w14:paraId="0BCCAF5E" w14:textId="77777777" w:rsidR="002E1562" w:rsidRPr="00A14ACA" w:rsidRDefault="002E1562" w:rsidP="008035E9">
            <w:pPr>
              <w:jc w:val="both"/>
              <w:rPr>
                <w:rFonts w:asciiTheme="minorHAnsi" w:hAnsiTheme="minorHAnsi" w:cstheme="minorHAnsi"/>
                <w:b/>
                <w:sz w:val="28"/>
                <w:szCs w:val="28"/>
              </w:rPr>
            </w:pPr>
          </w:p>
        </w:tc>
      </w:tr>
      <w:tr w:rsidR="002E1562" w:rsidRPr="00A14ACA" w14:paraId="4051B975" w14:textId="77777777" w:rsidTr="002E1562">
        <w:tc>
          <w:tcPr>
            <w:tcW w:w="2954" w:type="dxa"/>
            <w:tcBorders>
              <w:top w:val="single" w:sz="4" w:space="0" w:color="auto"/>
              <w:left w:val="single" w:sz="4" w:space="0" w:color="auto"/>
              <w:bottom w:val="single" w:sz="4" w:space="0" w:color="auto"/>
              <w:right w:val="single" w:sz="4" w:space="0" w:color="auto"/>
            </w:tcBorders>
          </w:tcPr>
          <w:p w14:paraId="5DB2ADE9"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Emotional</w:t>
            </w:r>
          </w:p>
          <w:p w14:paraId="22A2780E" w14:textId="77777777" w:rsidR="002E1562" w:rsidRPr="00A14ACA" w:rsidRDefault="002E1562" w:rsidP="008035E9">
            <w:pPr>
              <w:jc w:val="both"/>
              <w:rPr>
                <w:rFonts w:asciiTheme="minorHAnsi" w:hAnsiTheme="minorHAnsi" w:cstheme="minorHAnsi"/>
                <w:b/>
                <w:sz w:val="28"/>
                <w:szCs w:val="28"/>
              </w:rPr>
            </w:pPr>
          </w:p>
        </w:tc>
        <w:tc>
          <w:tcPr>
            <w:tcW w:w="3710" w:type="dxa"/>
            <w:tcBorders>
              <w:top w:val="single" w:sz="4" w:space="0" w:color="auto"/>
              <w:left w:val="single" w:sz="4" w:space="0" w:color="auto"/>
              <w:bottom w:val="single" w:sz="4" w:space="0" w:color="auto"/>
              <w:right w:val="single" w:sz="4" w:space="0" w:color="auto"/>
            </w:tcBorders>
          </w:tcPr>
          <w:p w14:paraId="4DE47139" w14:textId="77777777" w:rsidR="002E1562" w:rsidRPr="00A14ACA" w:rsidRDefault="002E1562" w:rsidP="008035E9">
            <w:pPr>
              <w:jc w:val="both"/>
              <w:rPr>
                <w:rFonts w:asciiTheme="minorHAnsi" w:hAnsiTheme="minorHAnsi" w:cstheme="minorHAnsi"/>
                <w:b/>
                <w:sz w:val="28"/>
                <w:szCs w:val="28"/>
              </w:rPr>
            </w:pPr>
          </w:p>
        </w:tc>
        <w:tc>
          <w:tcPr>
            <w:tcW w:w="3984" w:type="dxa"/>
            <w:tcBorders>
              <w:top w:val="single" w:sz="4" w:space="0" w:color="auto"/>
              <w:left w:val="single" w:sz="4" w:space="0" w:color="auto"/>
              <w:bottom w:val="single" w:sz="4" w:space="0" w:color="auto"/>
              <w:right w:val="single" w:sz="4" w:space="0" w:color="auto"/>
            </w:tcBorders>
          </w:tcPr>
          <w:p w14:paraId="4FD88421" w14:textId="77777777" w:rsidR="002E1562" w:rsidRPr="00A14ACA" w:rsidRDefault="002E1562" w:rsidP="008035E9">
            <w:pPr>
              <w:jc w:val="both"/>
              <w:rPr>
                <w:rFonts w:asciiTheme="minorHAnsi" w:hAnsiTheme="minorHAnsi" w:cstheme="minorHAnsi"/>
                <w:b/>
                <w:sz w:val="28"/>
                <w:szCs w:val="28"/>
              </w:rPr>
            </w:pPr>
          </w:p>
        </w:tc>
      </w:tr>
      <w:tr w:rsidR="002E1562" w:rsidRPr="00A14ACA" w14:paraId="1AEB36D3" w14:textId="77777777" w:rsidTr="002E1562">
        <w:tc>
          <w:tcPr>
            <w:tcW w:w="2954" w:type="dxa"/>
            <w:tcBorders>
              <w:top w:val="single" w:sz="4" w:space="0" w:color="auto"/>
              <w:left w:val="single" w:sz="4" w:space="0" w:color="auto"/>
              <w:bottom w:val="single" w:sz="4" w:space="0" w:color="auto"/>
              <w:right w:val="single" w:sz="4" w:space="0" w:color="auto"/>
            </w:tcBorders>
          </w:tcPr>
          <w:p w14:paraId="6908F981" w14:textId="6DB1A74C" w:rsidR="002E1562" w:rsidRPr="00A14ACA" w:rsidRDefault="002E1562" w:rsidP="001E2B13">
            <w:pPr>
              <w:jc w:val="both"/>
              <w:rPr>
                <w:rFonts w:asciiTheme="minorHAnsi" w:hAnsiTheme="minorHAnsi" w:cstheme="minorHAnsi"/>
                <w:b/>
                <w:sz w:val="28"/>
                <w:szCs w:val="28"/>
              </w:rPr>
            </w:pPr>
            <w:r w:rsidRPr="00A14ACA">
              <w:rPr>
                <w:rFonts w:asciiTheme="minorHAnsi" w:hAnsiTheme="minorHAnsi" w:cstheme="minorHAnsi"/>
                <w:b/>
                <w:sz w:val="28"/>
                <w:szCs w:val="28"/>
              </w:rPr>
              <w:t>Thinking/learning related</w:t>
            </w:r>
          </w:p>
        </w:tc>
        <w:tc>
          <w:tcPr>
            <w:tcW w:w="3710" w:type="dxa"/>
            <w:tcBorders>
              <w:top w:val="single" w:sz="4" w:space="0" w:color="auto"/>
              <w:left w:val="single" w:sz="4" w:space="0" w:color="auto"/>
              <w:bottom w:val="single" w:sz="4" w:space="0" w:color="auto"/>
              <w:right w:val="single" w:sz="4" w:space="0" w:color="auto"/>
            </w:tcBorders>
          </w:tcPr>
          <w:p w14:paraId="1858B46A" w14:textId="77777777" w:rsidR="002E1562" w:rsidRPr="00A14ACA" w:rsidRDefault="002E1562" w:rsidP="008035E9">
            <w:pPr>
              <w:jc w:val="both"/>
              <w:rPr>
                <w:rFonts w:asciiTheme="minorHAnsi" w:hAnsiTheme="minorHAnsi" w:cstheme="minorHAnsi"/>
                <w:b/>
                <w:sz w:val="28"/>
                <w:szCs w:val="28"/>
              </w:rPr>
            </w:pPr>
          </w:p>
        </w:tc>
        <w:tc>
          <w:tcPr>
            <w:tcW w:w="3984" w:type="dxa"/>
            <w:tcBorders>
              <w:top w:val="single" w:sz="4" w:space="0" w:color="auto"/>
              <w:left w:val="single" w:sz="4" w:space="0" w:color="auto"/>
              <w:bottom w:val="single" w:sz="4" w:space="0" w:color="auto"/>
              <w:right w:val="single" w:sz="4" w:space="0" w:color="auto"/>
            </w:tcBorders>
          </w:tcPr>
          <w:p w14:paraId="1E0E053A" w14:textId="77777777" w:rsidR="002E1562" w:rsidRPr="00A14ACA" w:rsidRDefault="002E1562" w:rsidP="008035E9">
            <w:pPr>
              <w:jc w:val="both"/>
              <w:rPr>
                <w:rFonts w:asciiTheme="minorHAnsi" w:hAnsiTheme="minorHAnsi" w:cstheme="minorHAnsi"/>
                <w:b/>
                <w:sz w:val="28"/>
                <w:szCs w:val="28"/>
              </w:rPr>
            </w:pPr>
          </w:p>
        </w:tc>
      </w:tr>
      <w:tr w:rsidR="002E1562" w:rsidRPr="00A14ACA" w14:paraId="7669C58A" w14:textId="77777777" w:rsidTr="002E1562">
        <w:tc>
          <w:tcPr>
            <w:tcW w:w="2954" w:type="dxa"/>
            <w:tcBorders>
              <w:top w:val="single" w:sz="4" w:space="0" w:color="auto"/>
              <w:left w:val="single" w:sz="4" w:space="0" w:color="auto"/>
              <w:bottom w:val="single" w:sz="4" w:space="0" w:color="auto"/>
              <w:right w:val="single" w:sz="4" w:space="0" w:color="auto"/>
            </w:tcBorders>
          </w:tcPr>
          <w:p w14:paraId="4CA2EB55"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Social</w:t>
            </w:r>
          </w:p>
          <w:p w14:paraId="090FFAC9" w14:textId="77777777" w:rsidR="002E1562" w:rsidRPr="00A14ACA" w:rsidRDefault="002E1562" w:rsidP="008035E9">
            <w:pPr>
              <w:jc w:val="both"/>
              <w:rPr>
                <w:rFonts w:asciiTheme="minorHAnsi" w:hAnsiTheme="minorHAnsi" w:cstheme="minorHAnsi"/>
                <w:b/>
                <w:sz w:val="28"/>
                <w:szCs w:val="28"/>
              </w:rPr>
            </w:pPr>
          </w:p>
        </w:tc>
        <w:tc>
          <w:tcPr>
            <w:tcW w:w="3710" w:type="dxa"/>
            <w:tcBorders>
              <w:top w:val="single" w:sz="4" w:space="0" w:color="auto"/>
              <w:left w:val="single" w:sz="4" w:space="0" w:color="auto"/>
              <w:bottom w:val="single" w:sz="4" w:space="0" w:color="auto"/>
              <w:right w:val="single" w:sz="4" w:space="0" w:color="auto"/>
            </w:tcBorders>
          </w:tcPr>
          <w:p w14:paraId="4514A745" w14:textId="77777777" w:rsidR="002E1562" w:rsidRPr="00A14ACA" w:rsidRDefault="002E1562" w:rsidP="008035E9">
            <w:pPr>
              <w:jc w:val="both"/>
              <w:rPr>
                <w:rFonts w:asciiTheme="minorHAnsi" w:hAnsiTheme="minorHAnsi" w:cstheme="minorHAnsi"/>
                <w:b/>
                <w:sz w:val="28"/>
                <w:szCs w:val="28"/>
              </w:rPr>
            </w:pPr>
          </w:p>
        </w:tc>
        <w:tc>
          <w:tcPr>
            <w:tcW w:w="3984" w:type="dxa"/>
            <w:tcBorders>
              <w:top w:val="single" w:sz="4" w:space="0" w:color="auto"/>
              <w:left w:val="single" w:sz="4" w:space="0" w:color="auto"/>
              <w:bottom w:val="single" w:sz="4" w:space="0" w:color="auto"/>
              <w:right w:val="single" w:sz="4" w:space="0" w:color="auto"/>
            </w:tcBorders>
          </w:tcPr>
          <w:p w14:paraId="4461C906" w14:textId="77777777" w:rsidR="002E1562" w:rsidRPr="00A14ACA" w:rsidRDefault="002E1562" w:rsidP="008035E9">
            <w:pPr>
              <w:jc w:val="both"/>
              <w:rPr>
                <w:rFonts w:asciiTheme="minorHAnsi" w:hAnsiTheme="minorHAnsi" w:cstheme="minorHAnsi"/>
                <w:b/>
                <w:sz w:val="28"/>
                <w:szCs w:val="28"/>
              </w:rPr>
            </w:pPr>
          </w:p>
        </w:tc>
      </w:tr>
      <w:tr w:rsidR="002E1562" w:rsidRPr="00A14ACA" w14:paraId="69C3FA23" w14:textId="77777777" w:rsidTr="002E1562">
        <w:tc>
          <w:tcPr>
            <w:tcW w:w="2954" w:type="dxa"/>
            <w:tcBorders>
              <w:top w:val="single" w:sz="4" w:space="0" w:color="auto"/>
              <w:left w:val="single" w:sz="4" w:space="0" w:color="auto"/>
              <w:bottom w:val="single" w:sz="4" w:space="0" w:color="auto"/>
              <w:right w:val="single" w:sz="4" w:space="0" w:color="auto"/>
            </w:tcBorders>
          </w:tcPr>
          <w:p w14:paraId="52CC4195"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Prosocial</w:t>
            </w:r>
          </w:p>
          <w:p w14:paraId="7E620DFC" w14:textId="77777777" w:rsidR="002E1562" w:rsidRPr="00A14ACA" w:rsidRDefault="002E1562" w:rsidP="008035E9">
            <w:pPr>
              <w:jc w:val="both"/>
              <w:rPr>
                <w:rFonts w:asciiTheme="minorHAnsi" w:hAnsiTheme="minorHAnsi" w:cstheme="minorHAnsi"/>
                <w:b/>
                <w:sz w:val="28"/>
                <w:szCs w:val="28"/>
              </w:rPr>
            </w:pPr>
          </w:p>
        </w:tc>
        <w:tc>
          <w:tcPr>
            <w:tcW w:w="3710" w:type="dxa"/>
            <w:tcBorders>
              <w:top w:val="single" w:sz="4" w:space="0" w:color="auto"/>
              <w:left w:val="single" w:sz="4" w:space="0" w:color="auto"/>
              <w:bottom w:val="single" w:sz="4" w:space="0" w:color="auto"/>
              <w:right w:val="single" w:sz="4" w:space="0" w:color="auto"/>
            </w:tcBorders>
          </w:tcPr>
          <w:p w14:paraId="12BF7842" w14:textId="77777777" w:rsidR="002E1562" w:rsidRPr="00A14ACA" w:rsidRDefault="002E1562" w:rsidP="008035E9">
            <w:pPr>
              <w:jc w:val="both"/>
              <w:rPr>
                <w:rFonts w:asciiTheme="minorHAnsi" w:hAnsiTheme="minorHAnsi" w:cstheme="minorHAnsi"/>
                <w:b/>
                <w:sz w:val="28"/>
                <w:szCs w:val="28"/>
              </w:rPr>
            </w:pPr>
          </w:p>
        </w:tc>
        <w:tc>
          <w:tcPr>
            <w:tcW w:w="3984" w:type="dxa"/>
            <w:tcBorders>
              <w:top w:val="single" w:sz="4" w:space="0" w:color="auto"/>
              <w:left w:val="single" w:sz="4" w:space="0" w:color="auto"/>
              <w:bottom w:val="single" w:sz="4" w:space="0" w:color="auto"/>
              <w:right w:val="single" w:sz="4" w:space="0" w:color="auto"/>
            </w:tcBorders>
          </w:tcPr>
          <w:p w14:paraId="567536CB" w14:textId="77777777" w:rsidR="002E1562" w:rsidRPr="00A14ACA" w:rsidRDefault="002E1562" w:rsidP="008035E9">
            <w:pPr>
              <w:jc w:val="both"/>
              <w:rPr>
                <w:rFonts w:asciiTheme="minorHAnsi" w:hAnsiTheme="minorHAnsi" w:cstheme="minorHAnsi"/>
                <w:b/>
                <w:sz w:val="28"/>
                <w:szCs w:val="28"/>
              </w:rPr>
            </w:pPr>
          </w:p>
        </w:tc>
      </w:tr>
    </w:tbl>
    <w:p w14:paraId="1E5FFC3D" w14:textId="0645C27B" w:rsidR="002E1562" w:rsidRPr="00A14ACA" w:rsidRDefault="002E1562" w:rsidP="008035E9">
      <w:pPr>
        <w:spacing w:after="160" w:line="256" w:lineRule="auto"/>
        <w:jc w:val="both"/>
        <w:rPr>
          <w:rFonts w:asciiTheme="minorHAnsi" w:eastAsia="Calibri" w:hAnsiTheme="minorHAnsi" w:cstheme="minorHAnsi"/>
          <w:b/>
          <w:sz w:val="28"/>
          <w:szCs w:val="28"/>
        </w:rPr>
      </w:pPr>
      <w:r w:rsidRPr="00A14ACA">
        <w:rPr>
          <w:rFonts w:asciiTheme="minorHAnsi" w:eastAsia="Calibri" w:hAnsiTheme="minorHAnsi" w:cstheme="minorHAnsi"/>
          <w:b/>
          <w:sz w:val="28"/>
          <w:szCs w:val="28"/>
        </w:rPr>
        <w:lastRenderedPageBreak/>
        <w:t>Stress Mapping</w:t>
      </w:r>
    </w:p>
    <w:tbl>
      <w:tblPr>
        <w:tblStyle w:val="TableGrid1"/>
        <w:tblW w:w="0" w:type="auto"/>
        <w:tblInd w:w="0" w:type="dxa"/>
        <w:tblLook w:val="04A0" w:firstRow="1" w:lastRow="0" w:firstColumn="1" w:lastColumn="0" w:noHBand="0" w:noVBand="1"/>
      </w:tblPr>
      <w:tblGrid>
        <w:gridCol w:w="4264"/>
        <w:gridCol w:w="1603"/>
        <w:gridCol w:w="1668"/>
        <w:gridCol w:w="1370"/>
        <w:gridCol w:w="1551"/>
      </w:tblGrid>
      <w:tr w:rsidR="002E1562" w:rsidRPr="00A14ACA" w14:paraId="28A3A6E9" w14:textId="77777777" w:rsidTr="002E1562">
        <w:tc>
          <w:tcPr>
            <w:tcW w:w="4503" w:type="dxa"/>
            <w:tcBorders>
              <w:top w:val="single" w:sz="4" w:space="0" w:color="auto"/>
              <w:left w:val="single" w:sz="4" w:space="0" w:color="auto"/>
              <w:bottom w:val="single" w:sz="4" w:space="0" w:color="auto"/>
              <w:right w:val="single" w:sz="4" w:space="0" w:color="auto"/>
            </w:tcBorders>
            <w:shd w:val="pct10" w:color="auto" w:fill="auto"/>
          </w:tcPr>
          <w:p w14:paraId="635C7CBC" w14:textId="77777777" w:rsidR="002E1562" w:rsidRPr="00A14ACA" w:rsidRDefault="002E1562" w:rsidP="008035E9">
            <w:pPr>
              <w:jc w:val="both"/>
              <w:rPr>
                <w:rFonts w:asciiTheme="minorHAnsi" w:hAnsiTheme="minorHAnsi" w:cstheme="minorHAnsi"/>
                <w:b/>
                <w:sz w:val="28"/>
                <w:szCs w:val="28"/>
              </w:rPr>
            </w:pPr>
          </w:p>
        </w:tc>
        <w:tc>
          <w:tcPr>
            <w:tcW w:w="1657" w:type="dxa"/>
            <w:tcBorders>
              <w:top w:val="single" w:sz="4" w:space="0" w:color="auto"/>
              <w:left w:val="single" w:sz="4" w:space="0" w:color="auto"/>
              <w:bottom w:val="single" w:sz="4" w:space="0" w:color="auto"/>
              <w:right w:val="single" w:sz="4" w:space="0" w:color="auto"/>
            </w:tcBorders>
            <w:shd w:val="pct10" w:color="auto" w:fill="auto"/>
            <w:hideMark/>
          </w:tcPr>
          <w:p w14:paraId="6E2A2A8F"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Not evident</w:t>
            </w:r>
          </w:p>
        </w:tc>
        <w:tc>
          <w:tcPr>
            <w:tcW w:w="1461" w:type="dxa"/>
            <w:tcBorders>
              <w:top w:val="single" w:sz="4" w:space="0" w:color="auto"/>
              <w:left w:val="single" w:sz="4" w:space="0" w:color="auto"/>
              <w:bottom w:val="single" w:sz="4" w:space="0" w:color="auto"/>
              <w:right w:val="single" w:sz="4" w:space="0" w:color="auto"/>
            </w:tcBorders>
            <w:shd w:val="pct10" w:color="auto" w:fill="auto"/>
            <w:hideMark/>
          </w:tcPr>
          <w:p w14:paraId="62AFB03A"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Occasionally</w:t>
            </w:r>
          </w:p>
        </w:tc>
        <w:tc>
          <w:tcPr>
            <w:tcW w:w="1422" w:type="dxa"/>
            <w:tcBorders>
              <w:top w:val="single" w:sz="4" w:space="0" w:color="auto"/>
              <w:left w:val="single" w:sz="4" w:space="0" w:color="auto"/>
              <w:bottom w:val="single" w:sz="4" w:space="0" w:color="auto"/>
              <w:right w:val="single" w:sz="4" w:space="0" w:color="auto"/>
            </w:tcBorders>
            <w:shd w:val="pct10" w:color="auto" w:fill="auto"/>
            <w:hideMark/>
          </w:tcPr>
          <w:p w14:paraId="090879B7" w14:textId="77777777" w:rsidR="002E1562" w:rsidRPr="00A14ACA" w:rsidRDefault="002E1562" w:rsidP="001E2B13">
            <w:pPr>
              <w:jc w:val="center"/>
              <w:rPr>
                <w:rFonts w:asciiTheme="minorHAnsi" w:hAnsiTheme="minorHAnsi" w:cstheme="minorHAnsi"/>
                <w:b/>
                <w:sz w:val="28"/>
                <w:szCs w:val="28"/>
              </w:rPr>
            </w:pPr>
            <w:r w:rsidRPr="00A14ACA">
              <w:rPr>
                <w:rFonts w:asciiTheme="minorHAnsi" w:hAnsiTheme="minorHAnsi" w:cstheme="minorHAnsi"/>
                <w:b/>
                <w:sz w:val="28"/>
                <w:szCs w:val="28"/>
              </w:rPr>
              <w:t>Often</w:t>
            </w:r>
          </w:p>
        </w:tc>
        <w:tc>
          <w:tcPr>
            <w:tcW w:w="1605" w:type="dxa"/>
            <w:tcBorders>
              <w:top w:val="single" w:sz="4" w:space="0" w:color="auto"/>
              <w:left w:val="single" w:sz="4" w:space="0" w:color="auto"/>
              <w:bottom w:val="single" w:sz="4" w:space="0" w:color="auto"/>
              <w:right w:val="single" w:sz="4" w:space="0" w:color="auto"/>
            </w:tcBorders>
            <w:shd w:val="pct10" w:color="auto" w:fill="auto"/>
          </w:tcPr>
          <w:p w14:paraId="25321063" w14:textId="77777777" w:rsidR="002E1562" w:rsidRPr="00A14ACA" w:rsidRDefault="002E1562" w:rsidP="001E2B13">
            <w:pPr>
              <w:jc w:val="center"/>
              <w:rPr>
                <w:rFonts w:asciiTheme="minorHAnsi" w:hAnsiTheme="minorHAnsi" w:cstheme="minorHAnsi"/>
                <w:b/>
                <w:sz w:val="28"/>
                <w:szCs w:val="28"/>
              </w:rPr>
            </w:pPr>
            <w:r w:rsidRPr="00A14ACA">
              <w:rPr>
                <w:rFonts w:asciiTheme="minorHAnsi" w:hAnsiTheme="minorHAnsi" w:cstheme="minorHAnsi"/>
                <w:b/>
                <w:sz w:val="28"/>
                <w:szCs w:val="28"/>
              </w:rPr>
              <w:t>Always</w:t>
            </w:r>
          </w:p>
          <w:p w14:paraId="0CAB7491" w14:textId="77777777" w:rsidR="002E1562" w:rsidRPr="00A14ACA" w:rsidRDefault="002E1562" w:rsidP="001E2B13">
            <w:pPr>
              <w:jc w:val="center"/>
              <w:rPr>
                <w:rFonts w:asciiTheme="minorHAnsi" w:hAnsiTheme="minorHAnsi" w:cstheme="minorHAnsi"/>
                <w:b/>
                <w:sz w:val="28"/>
                <w:szCs w:val="28"/>
              </w:rPr>
            </w:pPr>
          </w:p>
        </w:tc>
      </w:tr>
      <w:tr w:rsidR="002E1562" w:rsidRPr="00A14ACA" w14:paraId="3A42E8D7" w14:textId="77777777" w:rsidTr="002E1562">
        <w:tc>
          <w:tcPr>
            <w:tcW w:w="4503" w:type="dxa"/>
            <w:tcBorders>
              <w:top w:val="single" w:sz="4" w:space="0" w:color="auto"/>
              <w:left w:val="single" w:sz="4" w:space="0" w:color="auto"/>
              <w:bottom w:val="single" w:sz="4" w:space="0" w:color="auto"/>
              <w:right w:val="single" w:sz="4" w:space="0" w:color="auto"/>
            </w:tcBorders>
            <w:hideMark/>
          </w:tcPr>
          <w:p w14:paraId="2946F005" w14:textId="77777777" w:rsidR="002E1562" w:rsidRPr="00A14ACA" w:rsidRDefault="002E1562" w:rsidP="001E2B13">
            <w:pPr>
              <w:rPr>
                <w:rFonts w:asciiTheme="minorHAnsi" w:hAnsiTheme="minorHAnsi" w:cstheme="minorHAnsi"/>
                <w:sz w:val="28"/>
                <w:szCs w:val="28"/>
              </w:rPr>
            </w:pPr>
            <w:r w:rsidRPr="00A14ACA">
              <w:rPr>
                <w:rFonts w:asciiTheme="minorHAnsi" w:hAnsiTheme="minorHAnsi" w:cstheme="minorHAnsi"/>
                <w:sz w:val="28"/>
                <w:szCs w:val="28"/>
              </w:rPr>
              <w:t>Stress response is easily triggered</w:t>
            </w:r>
          </w:p>
        </w:tc>
        <w:tc>
          <w:tcPr>
            <w:tcW w:w="1657" w:type="dxa"/>
            <w:tcBorders>
              <w:top w:val="single" w:sz="4" w:space="0" w:color="auto"/>
              <w:left w:val="single" w:sz="4" w:space="0" w:color="auto"/>
              <w:bottom w:val="single" w:sz="4" w:space="0" w:color="auto"/>
              <w:right w:val="single" w:sz="4" w:space="0" w:color="auto"/>
            </w:tcBorders>
          </w:tcPr>
          <w:p w14:paraId="2172AC36" w14:textId="77777777" w:rsidR="002E1562" w:rsidRPr="00A14ACA" w:rsidRDefault="002E1562" w:rsidP="001E2B13">
            <w:pPr>
              <w:rPr>
                <w:rFonts w:asciiTheme="minorHAnsi" w:hAnsiTheme="minorHAnsi" w:cstheme="minorHAnsi"/>
                <w:b/>
                <w:sz w:val="28"/>
                <w:szCs w:val="28"/>
              </w:rPr>
            </w:pPr>
          </w:p>
        </w:tc>
        <w:tc>
          <w:tcPr>
            <w:tcW w:w="1461" w:type="dxa"/>
            <w:tcBorders>
              <w:top w:val="single" w:sz="4" w:space="0" w:color="auto"/>
              <w:left w:val="single" w:sz="4" w:space="0" w:color="auto"/>
              <w:bottom w:val="single" w:sz="4" w:space="0" w:color="auto"/>
              <w:right w:val="single" w:sz="4" w:space="0" w:color="auto"/>
            </w:tcBorders>
          </w:tcPr>
          <w:p w14:paraId="47455687" w14:textId="77777777" w:rsidR="002E1562" w:rsidRPr="00A14ACA" w:rsidRDefault="002E1562" w:rsidP="001E2B13">
            <w:pPr>
              <w:rPr>
                <w:rFonts w:asciiTheme="minorHAnsi" w:hAnsiTheme="minorHAnsi" w:cstheme="minorHAnsi"/>
                <w:b/>
                <w:sz w:val="28"/>
                <w:szCs w:val="28"/>
              </w:rPr>
            </w:pPr>
          </w:p>
        </w:tc>
        <w:tc>
          <w:tcPr>
            <w:tcW w:w="1422" w:type="dxa"/>
            <w:tcBorders>
              <w:top w:val="single" w:sz="4" w:space="0" w:color="auto"/>
              <w:left w:val="single" w:sz="4" w:space="0" w:color="auto"/>
              <w:bottom w:val="single" w:sz="4" w:space="0" w:color="auto"/>
              <w:right w:val="single" w:sz="4" w:space="0" w:color="auto"/>
            </w:tcBorders>
          </w:tcPr>
          <w:p w14:paraId="4A155AC0" w14:textId="77777777" w:rsidR="002E1562" w:rsidRPr="00A14ACA" w:rsidRDefault="002E1562" w:rsidP="001E2B13">
            <w:pPr>
              <w:rPr>
                <w:rFonts w:asciiTheme="minorHAnsi" w:hAnsiTheme="minorHAnsi" w:cstheme="minorHAnsi"/>
                <w:b/>
                <w:sz w:val="28"/>
                <w:szCs w:val="28"/>
              </w:rPr>
            </w:pPr>
          </w:p>
        </w:tc>
        <w:tc>
          <w:tcPr>
            <w:tcW w:w="1605" w:type="dxa"/>
            <w:tcBorders>
              <w:top w:val="single" w:sz="4" w:space="0" w:color="auto"/>
              <w:left w:val="single" w:sz="4" w:space="0" w:color="auto"/>
              <w:bottom w:val="single" w:sz="4" w:space="0" w:color="auto"/>
              <w:right w:val="single" w:sz="4" w:space="0" w:color="auto"/>
            </w:tcBorders>
          </w:tcPr>
          <w:p w14:paraId="30474C32" w14:textId="77777777" w:rsidR="002E1562" w:rsidRPr="00A14ACA" w:rsidRDefault="002E1562" w:rsidP="001E2B13">
            <w:pPr>
              <w:rPr>
                <w:rFonts w:asciiTheme="minorHAnsi" w:hAnsiTheme="minorHAnsi" w:cstheme="minorHAnsi"/>
                <w:b/>
                <w:sz w:val="28"/>
                <w:szCs w:val="28"/>
              </w:rPr>
            </w:pPr>
          </w:p>
        </w:tc>
      </w:tr>
      <w:tr w:rsidR="002E1562" w:rsidRPr="00A14ACA" w14:paraId="300ED555" w14:textId="77777777" w:rsidTr="002E1562">
        <w:tc>
          <w:tcPr>
            <w:tcW w:w="4503" w:type="dxa"/>
            <w:tcBorders>
              <w:top w:val="single" w:sz="4" w:space="0" w:color="auto"/>
              <w:left w:val="single" w:sz="4" w:space="0" w:color="auto"/>
              <w:bottom w:val="single" w:sz="4" w:space="0" w:color="auto"/>
              <w:right w:val="single" w:sz="4" w:space="0" w:color="auto"/>
            </w:tcBorders>
            <w:hideMark/>
          </w:tcPr>
          <w:p w14:paraId="33EB4F4E" w14:textId="77777777" w:rsidR="002E1562" w:rsidRPr="00A14ACA" w:rsidRDefault="002E1562" w:rsidP="001E2B13">
            <w:pPr>
              <w:rPr>
                <w:rFonts w:asciiTheme="minorHAnsi" w:hAnsiTheme="minorHAnsi" w:cstheme="minorHAnsi"/>
                <w:sz w:val="28"/>
                <w:szCs w:val="28"/>
              </w:rPr>
            </w:pPr>
            <w:r w:rsidRPr="00A14ACA">
              <w:rPr>
                <w:rFonts w:asciiTheme="minorHAnsi" w:hAnsiTheme="minorHAnsi" w:cstheme="minorHAnsi"/>
                <w:sz w:val="28"/>
                <w:szCs w:val="28"/>
              </w:rPr>
              <w:t>Stress response is not equal with the stressor</w:t>
            </w:r>
          </w:p>
        </w:tc>
        <w:tc>
          <w:tcPr>
            <w:tcW w:w="1657" w:type="dxa"/>
            <w:tcBorders>
              <w:top w:val="single" w:sz="4" w:space="0" w:color="auto"/>
              <w:left w:val="single" w:sz="4" w:space="0" w:color="auto"/>
              <w:bottom w:val="single" w:sz="4" w:space="0" w:color="auto"/>
              <w:right w:val="single" w:sz="4" w:space="0" w:color="auto"/>
            </w:tcBorders>
          </w:tcPr>
          <w:p w14:paraId="654E3CF3" w14:textId="77777777" w:rsidR="002E1562" w:rsidRPr="00A14ACA" w:rsidRDefault="002E1562" w:rsidP="001E2B13">
            <w:pPr>
              <w:rPr>
                <w:rFonts w:asciiTheme="minorHAnsi" w:hAnsiTheme="minorHAnsi" w:cstheme="minorHAnsi"/>
                <w:b/>
                <w:sz w:val="28"/>
                <w:szCs w:val="28"/>
              </w:rPr>
            </w:pPr>
          </w:p>
        </w:tc>
        <w:tc>
          <w:tcPr>
            <w:tcW w:w="1461" w:type="dxa"/>
            <w:tcBorders>
              <w:top w:val="single" w:sz="4" w:space="0" w:color="auto"/>
              <w:left w:val="single" w:sz="4" w:space="0" w:color="auto"/>
              <w:bottom w:val="single" w:sz="4" w:space="0" w:color="auto"/>
              <w:right w:val="single" w:sz="4" w:space="0" w:color="auto"/>
            </w:tcBorders>
          </w:tcPr>
          <w:p w14:paraId="05851969" w14:textId="77777777" w:rsidR="002E1562" w:rsidRPr="00A14ACA" w:rsidRDefault="002E1562" w:rsidP="001E2B13">
            <w:pPr>
              <w:rPr>
                <w:rFonts w:asciiTheme="minorHAnsi" w:hAnsiTheme="minorHAnsi" w:cstheme="minorHAnsi"/>
                <w:b/>
                <w:sz w:val="28"/>
                <w:szCs w:val="28"/>
              </w:rPr>
            </w:pPr>
          </w:p>
        </w:tc>
        <w:tc>
          <w:tcPr>
            <w:tcW w:w="1422" w:type="dxa"/>
            <w:tcBorders>
              <w:top w:val="single" w:sz="4" w:space="0" w:color="auto"/>
              <w:left w:val="single" w:sz="4" w:space="0" w:color="auto"/>
              <w:bottom w:val="single" w:sz="4" w:space="0" w:color="auto"/>
              <w:right w:val="single" w:sz="4" w:space="0" w:color="auto"/>
            </w:tcBorders>
          </w:tcPr>
          <w:p w14:paraId="5E2C9088" w14:textId="77777777" w:rsidR="002E1562" w:rsidRPr="00A14ACA" w:rsidRDefault="002E1562" w:rsidP="001E2B13">
            <w:pPr>
              <w:rPr>
                <w:rFonts w:asciiTheme="minorHAnsi" w:hAnsiTheme="minorHAnsi" w:cstheme="minorHAnsi"/>
                <w:b/>
                <w:sz w:val="28"/>
                <w:szCs w:val="28"/>
              </w:rPr>
            </w:pPr>
          </w:p>
        </w:tc>
        <w:tc>
          <w:tcPr>
            <w:tcW w:w="1605" w:type="dxa"/>
            <w:tcBorders>
              <w:top w:val="single" w:sz="4" w:space="0" w:color="auto"/>
              <w:left w:val="single" w:sz="4" w:space="0" w:color="auto"/>
              <w:bottom w:val="single" w:sz="4" w:space="0" w:color="auto"/>
              <w:right w:val="single" w:sz="4" w:space="0" w:color="auto"/>
            </w:tcBorders>
          </w:tcPr>
          <w:p w14:paraId="6EB1A4DE" w14:textId="77777777" w:rsidR="002E1562" w:rsidRPr="00A14ACA" w:rsidRDefault="002E1562" w:rsidP="001E2B13">
            <w:pPr>
              <w:rPr>
                <w:rFonts w:asciiTheme="minorHAnsi" w:hAnsiTheme="minorHAnsi" w:cstheme="minorHAnsi"/>
                <w:b/>
                <w:sz w:val="28"/>
                <w:szCs w:val="28"/>
              </w:rPr>
            </w:pPr>
          </w:p>
        </w:tc>
      </w:tr>
      <w:tr w:rsidR="002E1562" w:rsidRPr="00A14ACA" w14:paraId="35EA0E47" w14:textId="77777777" w:rsidTr="002E1562">
        <w:tc>
          <w:tcPr>
            <w:tcW w:w="4503" w:type="dxa"/>
            <w:tcBorders>
              <w:top w:val="single" w:sz="4" w:space="0" w:color="auto"/>
              <w:left w:val="single" w:sz="4" w:space="0" w:color="auto"/>
              <w:bottom w:val="single" w:sz="4" w:space="0" w:color="auto"/>
              <w:right w:val="single" w:sz="4" w:space="0" w:color="auto"/>
            </w:tcBorders>
            <w:hideMark/>
          </w:tcPr>
          <w:p w14:paraId="441ADAF2" w14:textId="77777777" w:rsidR="002E1562" w:rsidRPr="00A14ACA" w:rsidRDefault="002E1562" w:rsidP="001E2B13">
            <w:pPr>
              <w:rPr>
                <w:rFonts w:asciiTheme="minorHAnsi" w:hAnsiTheme="minorHAnsi" w:cstheme="minorHAnsi"/>
                <w:sz w:val="28"/>
                <w:szCs w:val="28"/>
              </w:rPr>
            </w:pPr>
            <w:r w:rsidRPr="00A14ACA">
              <w:rPr>
                <w:rFonts w:asciiTheme="minorHAnsi" w:hAnsiTheme="minorHAnsi" w:cstheme="minorHAnsi"/>
                <w:sz w:val="28"/>
                <w:szCs w:val="28"/>
              </w:rPr>
              <w:t>Individual is extremely restless/volatile</w:t>
            </w:r>
          </w:p>
        </w:tc>
        <w:tc>
          <w:tcPr>
            <w:tcW w:w="1657" w:type="dxa"/>
            <w:tcBorders>
              <w:top w:val="single" w:sz="4" w:space="0" w:color="auto"/>
              <w:left w:val="single" w:sz="4" w:space="0" w:color="auto"/>
              <w:bottom w:val="single" w:sz="4" w:space="0" w:color="auto"/>
              <w:right w:val="single" w:sz="4" w:space="0" w:color="auto"/>
            </w:tcBorders>
          </w:tcPr>
          <w:p w14:paraId="554E512D" w14:textId="77777777" w:rsidR="002E1562" w:rsidRPr="00A14ACA" w:rsidRDefault="002E1562" w:rsidP="001E2B13">
            <w:pPr>
              <w:rPr>
                <w:rFonts w:asciiTheme="minorHAnsi" w:hAnsiTheme="minorHAnsi" w:cstheme="minorHAnsi"/>
                <w:b/>
                <w:sz w:val="28"/>
                <w:szCs w:val="28"/>
              </w:rPr>
            </w:pPr>
          </w:p>
        </w:tc>
        <w:tc>
          <w:tcPr>
            <w:tcW w:w="1461" w:type="dxa"/>
            <w:tcBorders>
              <w:top w:val="single" w:sz="4" w:space="0" w:color="auto"/>
              <w:left w:val="single" w:sz="4" w:space="0" w:color="auto"/>
              <w:bottom w:val="single" w:sz="4" w:space="0" w:color="auto"/>
              <w:right w:val="single" w:sz="4" w:space="0" w:color="auto"/>
            </w:tcBorders>
          </w:tcPr>
          <w:p w14:paraId="388D0E54" w14:textId="77777777" w:rsidR="002E1562" w:rsidRPr="00A14ACA" w:rsidRDefault="002E1562" w:rsidP="001E2B13">
            <w:pPr>
              <w:rPr>
                <w:rFonts w:asciiTheme="minorHAnsi" w:hAnsiTheme="minorHAnsi" w:cstheme="minorHAnsi"/>
                <w:b/>
                <w:sz w:val="28"/>
                <w:szCs w:val="28"/>
              </w:rPr>
            </w:pPr>
          </w:p>
        </w:tc>
        <w:tc>
          <w:tcPr>
            <w:tcW w:w="1422" w:type="dxa"/>
            <w:tcBorders>
              <w:top w:val="single" w:sz="4" w:space="0" w:color="auto"/>
              <w:left w:val="single" w:sz="4" w:space="0" w:color="auto"/>
              <w:bottom w:val="single" w:sz="4" w:space="0" w:color="auto"/>
              <w:right w:val="single" w:sz="4" w:space="0" w:color="auto"/>
            </w:tcBorders>
          </w:tcPr>
          <w:p w14:paraId="166B8456" w14:textId="77777777" w:rsidR="002E1562" w:rsidRPr="00A14ACA" w:rsidRDefault="002E1562" w:rsidP="001E2B13">
            <w:pPr>
              <w:rPr>
                <w:rFonts w:asciiTheme="minorHAnsi" w:hAnsiTheme="minorHAnsi" w:cstheme="minorHAnsi"/>
                <w:b/>
                <w:sz w:val="28"/>
                <w:szCs w:val="28"/>
              </w:rPr>
            </w:pPr>
          </w:p>
        </w:tc>
        <w:tc>
          <w:tcPr>
            <w:tcW w:w="1605" w:type="dxa"/>
            <w:tcBorders>
              <w:top w:val="single" w:sz="4" w:space="0" w:color="auto"/>
              <w:left w:val="single" w:sz="4" w:space="0" w:color="auto"/>
              <w:bottom w:val="single" w:sz="4" w:space="0" w:color="auto"/>
              <w:right w:val="single" w:sz="4" w:space="0" w:color="auto"/>
            </w:tcBorders>
          </w:tcPr>
          <w:p w14:paraId="35C08639" w14:textId="77777777" w:rsidR="002E1562" w:rsidRPr="00A14ACA" w:rsidRDefault="002E1562" w:rsidP="001E2B13">
            <w:pPr>
              <w:rPr>
                <w:rFonts w:asciiTheme="minorHAnsi" w:hAnsiTheme="minorHAnsi" w:cstheme="minorHAnsi"/>
                <w:b/>
                <w:sz w:val="28"/>
                <w:szCs w:val="28"/>
              </w:rPr>
            </w:pPr>
          </w:p>
        </w:tc>
      </w:tr>
      <w:tr w:rsidR="002E1562" w:rsidRPr="00A14ACA" w14:paraId="58243901" w14:textId="77777777" w:rsidTr="002E1562">
        <w:tc>
          <w:tcPr>
            <w:tcW w:w="4503" w:type="dxa"/>
            <w:tcBorders>
              <w:top w:val="single" w:sz="4" w:space="0" w:color="auto"/>
              <w:left w:val="single" w:sz="4" w:space="0" w:color="auto"/>
              <w:bottom w:val="single" w:sz="4" w:space="0" w:color="auto"/>
              <w:right w:val="single" w:sz="4" w:space="0" w:color="auto"/>
            </w:tcBorders>
            <w:hideMark/>
          </w:tcPr>
          <w:p w14:paraId="6F327DE6" w14:textId="77777777" w:rsidR="002E1562" w:rsidRPr="00A14ACA" w:rsidRDefault="002E1562" w:rsidP="001E2B13">
            <w:pPr>
              <w:rPr>
                <w:rFonts w:asciiTheme="minorHAnsi" w:hAnsiTheme="minorHAnsi" w:cstheme="minorHAnsi"/>
                <w:sz w:val="28"/>
                <w:szCs w:val="28"/>
              </w:rPr>
            </w:pPr>
            <w:r w:rsidRPr="00A14ACA">
              <w:rPr>
                <w:rFonts w:asciiTheme="minorHAnsi" w:hAnsiTheme="minorHAnsi" w:cstheme="minorHAnsi"/>
                <w:sz w:val="28"/>
                <w:szCs w:val="28"/>
              </w:rPr>
              <w:t>Hard to co-regulate after ‘alarm’ is triggered</w:t>
            </w:r>
          </w:p>
        </w:tc>
        <w:tc>
          <w:tcPr>
            <w:tcW w:w="1657" w:type="dxa"/>
            <w:tcBorders>
              <w:top w:val="single" w:sz="4" w:space="0" w:color="auto"/>
              <w:left w:val="single" w:sz="4" w:space="0" w:color="auto"/>
              <w:bottom w:val="single" w:sz="4" w:space="0" w:color="auto"/>
              <w:right w:val="single" w:sz="4" w:space="0" w:color="auto"/>
            </w:tcBorders>
          </w:tcPr>
          <w:p w14:paraId="7F14E506" w14:textId="77777777" w:rsidR="002E1562" w:rsidRPr="00A14ACA" w:rsidRDefault="002E1562" w:rsidP="001E2B13">
            <w:pPr>
              <w:rPr>
                <w:rFonts w:asciiTheme="minorHAnsi" w:hAnsiTheme="minorHAnsi" w:cstheme="minorHAnsi"/>
                <w:b/>
                <w:sz w:val="28"/>
                <w:szCs w:val="28"/>
              </w:rPr>
            </w:pPr>
          </w:p>
        </w:tc>
        <w:tc>
          <w:tcPr>
            <w:tcW w:w="1461" w:type="dxa"/>
            <w:tcBorders>
              <w:top w:val="single" w:sz="4" w:space="0" w:color="auto"/>
              <w:left w:val="single" w:sz="4" w:space="0" w:color="auto"/>
              <w:bottom w:val="single" w:sz="4" w:space="0" w:color="auto"/>
              <w:right w:val="single" w:sz="4" w:space="0" w:color="auto"/>
            </w:tcBorders>
          </w:tcPr>
          <w:p w14:paraId="5FA31CC6" w14:textId="77777777" w:rsidR="002E1562" w:rsidRPr="00A14ACA" w:rsidRDefault="002E1562" w:rsidP="001E2B13">
            <w:pPr>
              <w:rPr>
                <w:rFonts w:asciiTheme="minorHAnsi" w:hAnsiTheme="minorHAnsi" w:cstheme="minorHAnsi"/>
                <w:b/>
                <w:sz w:val="28"/>
                <w:szCs w:val="28"/>
              </w:rPr>
            </w:pPr>
          </w:p>
        </w:tc>
        <w:tc>
          <w:tcPr>
            <w:tcW w:w="1422" w:type="dxa"/>
            <w:tcBorders>
              <w:top w:val="single" w:sz="4" w:space="0" w:color="auto"/>
              <w:left w:val="single" w:sz="4" w:space="0" w:color="auto"/>
              <w:bottom w:val="single" w:sz="4" w:space="0" w:color="auto"/>
              <w:right w:val="single" w:sz="4" w:space="0" w:color="auto"/>
            </w:tcBorders>
          </w:tcPr>
          <w:p w14:paraId="0F93D30A" w14:textId="77777777" w:rsidR="002E1562" w:rsidRPr="00A14ACA" w:rsidRDefault="002E1562" w:rsidP="001E2B13">
            <w:pPr>
              <w:rPr>
                <w:rFonts w:asciiTheme="minorHAnsi" w:hAnsiTheme="minorHAnsi" w:cstheme="minorHAnsi"/>
                <w:b/>
                <w:sz w:val="28"/>
                <w:szCs w:val="28"/>
              </w:rPr>
            </w:pPr>
          </w:p>
        </w:tc>
        <w:tc>
          <w:tcPr>
            <w:tcW w:w="1605" w:type="dxa"/>
            <w:tcBorders>
              <w:top w:val="single" w:sz="4" w:space="0" w:color="auto"/>
              <w:left w:val="single" w:sz="4" w:space="0" w:color="auto"/>
              <w:bottom w:val="single" w:sz="4" w:space="0" w:color="auto"/>
              <w:right w:val="single" w:sz="4" w:space="0" w:color="auto"/>
            </w:tcBorders>
          </w:tcPr>
          <w:p w14:paraId="3513EAD2" w14:textId="77777777" w:rsidR="002E1562" w:rsidRPr="00A14ACA" w:rsidRDefault="002E1562" w:rsidP="001E2B13">
            <w:pPr>
              <w:rPr>
                <w:rFonts w:asciiTheme="minorHAnsi" w:hAnsiTheme="minorHAnsi" w:cstheme="minorHAnsi"/>
                <w:b/>
                <w:sz w:val="28"/>
                <w:szCs w:val="28"/>
              </w:rPr>
            </w:pPr>
          </w:p>
        </w:tc>
      </w:tr>
    </w:tbl>
    <w:p w14:paraId="00ABB67B" w14:textId="77777777" w:rsidR="002E1562" w:rsidRPr="00A14ACA" w:rsidRDefault="002E1562" w:rsidP="008035E9">
      <w:pPr>
        <w:spacing w:after="160" w:line="256" w:lineRule="auto"/>
        <w:jc w:val="both"/>
        <w:rPr>
          <w:rFonts w:asciiTheme="minorHAnsi" w:eastAsia="Calibri" w:hAnsiTheme="minorHAnsi" w:cstheme="minorHAnsi"/>
          <w:b/>
          <w:sz w:val="28"/>
          <w:szCs w:val="28"/>
        </w:rPr>
      </w:pPr>
    </w:p>
    <w:p w14:paraId="56843B5D" w14:textId="77777777" w:rsidR="002E1562" w:rsidRPr="00A14ACA" w:rsidRDefault="002E1562" w:rsidP="008035E9">
      <w:pPr>
        <w:spacing w:after="160" w:line="256" w:lineRule="auto"/>
        <w:jc w:val="both"/>
        <w:rPr>
          <w:rFonts w:asciiTheme="minorHAnsi" w:eastAsia="Calibri" w:hAnsiTheme="minorHAnsi" w:cstheme="minorHAnsi"/>
          <w:b/>
          <w:sz w:val="28"/>
          <w:szCs w:val="28"/>
        </w:rPr>
      </w:pPr>
      <w:r w:rsidRPr="00A14ACA">
        <w:rPr>
          <w:rFonts w:asciiTheme="minorHAnsi" w:eastAsia="Calibri" w:hAnsiTheme="minorHAnsi" w:cstheme="minorHAnsi"/>
          <w:b/>
          <w:sz w:val="28"/>
          <w:szCs w:val="28"/>
        </w:rPr>
        <w:t>Harm Mapping</w:t>
      </w:r>
    </w:p>
    <w:tbl>
      <w:tblPr>
        <w:tblStyle w:val="TableGrid1"/>
        <w:tblW w:w="0" w:type="auto"/>
        <w:tblInd w:w="0" w:type="dxa"/>
        <w:tblLook w:val="04A0" w:firstRow="1" w:lastRow="0" w:firstColumn="1" w:lastColumn="0" w:noHBand="0" w:noVBand="1"/>
      </w:tblPr>
      <w:tblGrid>
        <w:gridCol w:w="2639"/>
        <w:gridCol w:w="2589"/>
        <w:gridCol w:w="2639"/>
        <w:gridCol w:w="2589"/>
      </w:tblGrid>
      <w:tr w:rsidR="002E1562" w:rsidRPr="00A14ACA" w14:paraId="78D2B76F" w14:textId="77777777" w:rsidTr="002E1562">
        <w:tc>
          <w:tcPr>
            <w:tcW w:w="2662" w:type="dxa"/>
            <w:tcBorders>
              <w:top w:val="single" w:sz="4" w:space="0" w:color="auto"/>
              <w:left w:val="single" w:sz="4" w:space="0" w:color="auto"/>
              <w:bottom w:val="single" w:sz="4" w:space="0" w:color="auto"/>
              <w:right w:val="single" w:sz="4" w:space="0" w:color="auto"/>
            </w:tcBorders>
            <w:shd w:val="clear" w:color="auto" w:fill="D9D9D9"/>
            <w:hideMark/>
          </w:tcPr>
          <w:p w14:paraId="29E63ED9"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lang w:val="en-US"/>
              </w:rPr>
              <w:t>Harm/Behaviour</w:t>
            </w:r>
          </w:p>
        </w:tc>
        <w:tc>
          <w:tcPr>
            <w:tcW w:w="2662" w:type="dxa"/>
            <w:tcBorders>
              <w:top w:val="single" w:sz="4" w:space="0" w:color="auto"/>
              <w:left w:val="single" w:sz="4" w:space="0" w:color="auto"/>
              <w:bottom w:val="single" w:sz="4" w:space="0" w:color="auto"/>
              <w:right w:val="single" w:sz="4" w:space="0" w:color="auto"/>
            </w:tcBorders>
            <w:shd w:val="clear" w:color="auto" w:fill="D9D9D9"/>
            <w:hideMark/>
          </w:tcPr>
          <w:p w14:paraId="0105C488"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Yes/No</w:t>
            </w:r>
          </w:p>
        </w:tc>
        <w:tc>
          <w:tcPr>
            <w:tcW w:w="2662" w:type="dxa"/>
            <w:tcBorders>
              <w:top w:val="single" w:sz="4" w:space="0" w:color="auto"/>
              <w:left w:val="single" w:sz="4" w:space="0" w:color="auto"/>
              <w:bottom w:val="single" w:sz="4" w:space="0" w:color="auto"/>
              <w:right w:val="single" w:sz="4" w:space="0" w:color="auto"/>
            </w:tcBorders>
            <w:shd w:val="clear" w:color="auto" w:fill="D9D9D9"/>
            <w:hideMark/>
          </w:tcPr>
          <w:p w14:paraId="555143A3"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lang w:val="en-US"/>
              </w:rPr>
              <w:t>Harm/Behaviour</w:t>
            </w:r>
          </w:p>
        </w:tc>
        <w:tc>
          <w:tcPr>
            <w:tcW w:w="2662" w:type="dxa"/>
            <w:tcBorders>
              <w:top w:val="single" w:sz="4" w:space="0" w:color="auto"/>
              <w:left w:val="single" w:sz="4" w:space="0" w:color="auto"/>
              <w:bottom w:val="single" w:sz="4" w:space="0" w:color="auto"/>
              <w:right w:val="single" w:sz="4" w:space="0" w:color="auto"/>
            </w:tcBorders>
            <w:shd w:val="clear" w:color="auto" w:fill="D9D9D9"/>
            <w:hideMark/>
          </w:tcPr>
          <w:p w14:paraId="299CA0D4" w14:textId="77777777" w:rsidR="002E1562" w:rsidRPr="00A14ACA" w:rsidRDefault="002E1562" w:rsidP="008035E9">
            <w:pPr>
              <w:jc w:val="both"/>
              <w:rPr>
                <w:rFonts w:asciiTheme="minorHAnsi" w:hAnsiTheme="minorHAnsi" w:cstheme="minorHAnsi"/>
                <w:b/>
                <w:sz w:val="28"/>
                <w:szCs w:val="28"/>
              </w:rPr>
            </w:pPr>
            <w:r w:rsidRPr="00A14ACA">
              <w:rPr>
                <w:rFonts w:asciiTheme="minorHAnsi" w:hAnsiTheme="minorHAnsi" w:cstheme="minorHAnsi"/>
                <w:b/>
                <w:sz w:val="28"/>
                <w:szCs w:val="28"/>
              </w:rPr>
              <w:t>Yes/No</w:t>
            </w:r>
          </w:p>
        </w:tc>
      </w:tr>
      <w:tr w:rsidR="002E1562" w:rsidRPr="00A14ACA" w14:paraId="0DF5CDE5" w14:textId="77777777" w:rsidTr="002E1562">
        <w:tc>
          <w:tcPr>
            <w:tcW w:w="2662" w:type="dxa"/>
            <w:tcBorders>
              <w:top w:val="single" w:sz="4" w:space="0" w:color="auto"/>
              <w:left w:val="single" w:sz="4" w:space="0" w:color="auto"/>
              <w:bottom w:val="single" w:sz="4" w:space="0" w:color="auto"/>
              <w:right w:val="single" w:sz="4" w:space="0" w:color="auto"/>
            </w:tcBorders>
          </w:tcPr>
          <w:p w14:paraId="46D41609" w14:textId="77777777" w:rsidR="002E1562" w:rsidRPr="00A14ACA" w:rsidRDefault="002E1562" w:rsidP="008035E9">
            <w:pPr>
              <w:jc w:val="both"/>
              <w:rPr>
                <w:rFonts w:asciiTheme="minorHAnsi" w:hAnsiTheme="minorHAnsi" w:cstheme="minorHAnsi"/>
                <w:b/>
                <w:sz w:val="28"/>
                <w:szCs w:val="28"/>
                <w:lang w:val="en-US"/>
              </w:rPr>
            </w:pPr>
            <w:r w:rsidRPr="00A14ACA">
              <w:rPr>
                <w:rFonts w:asciiTheme="minorHAnsi" w:hAnsiTheme="minorHAnsi" w:cstheme="minorHAnsi"/>
                <w:b/>
                <w:sz w:val="28"/>
                <w:szCs w:val="28"/>
                <w:lang w:val="en-US"/>
              </w:rPr>
              <w:t>Harm to self</w:t>
            </w:r>
          </w:p>
          <w:p w14:paraId="515E22B9" w14:textId="77777777" w:rsidR="002E1562" w:rsidRPr="00A14ACA" w:rsidRDefault="002E1562" w:rsidP="008035E9">
            <w:pPr>
              <w:jc w:val="both"/>
              <w:rPr>
                <w:rFonts w:asciiTheme="minorHAnsi" w:hAnsiTheme="minorHAnsi" w:cstheme="minorHAnsi"/>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2366E9AD" w14:textId="77777777" w:rsidR="002E1562" w:rsidRPr="00A14ACA" w:rsidRDefault="002E1562" w:rsidP="00D21EE4">
            <w:pPr>
              <w:rPr>
                <w:rFonts w:asciiTheme="minorHAnsi" w:hAnsiTheme="minorHAnsi" w:cstheme="minorHAnsi"/>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3E1F5CDA" w14:textId="77777777" w:rsidR="002E1562" w:rsidRPr="00A14ACA" w:rsidRDefault="002E1562" w:rsidP="00D21EE4">
            <w:pPr>
              <w:rPr>
                <w:rFonts w:asciiTheme="minorHAnsi" w:hAnsiTheme="minorHAnsi" w:cstheme="minorHAnsi"/>
                <w:b/>
                <w:sz w:val="28"/>
                <w:szCs w:val="28"/>
                <w:lang w:val="en-US"/>
              </w:rPr>
            </w:pPr>
            <w:r w:rsidRPr="00A14ACA">
              <w:rPr>
                <w:rFonts w:asciiTheme="minorHAnsi" w:hAnsiTheme="minorHAnsi" w:cstheme="minorHAnsi"/>
                <w:b/>
                <w:sz w:val="28"/>
                <w:szCs w:val="28"/>
                <w:lang w:val="en-US"/>
              </w:rPr>
              <w:t>Damage to property</w:t>
            </w:r>
          </w:p>
          <w:p w14:paraId="5439EA37" w14:textId="77777777" w:rsidR="002E1562" w:rsidRPr="00A14ACA" w:rsidRDefault="002E1562" w:rsidP="00D21EE4">
            <w:pPr>
              <w:rPr>
                <w:rFonts w:asciiTheme="minorHAnsi" w:hAnsiTheme="minorHAnsi" w:cstheme="minorHAnsi"/>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4CDB23B6" w14:textId="77777777" w:rsidR="002E1562" w:rsidRPr="00A14ACA" w:rsidRDefault="002E1562" w:rsidP="00D21EE4">
            <w:pPr>
              <w:rPr>
                <w:rFonts w:asciiTheme="minorHAnsi" w:hAnsiTheme="minorHAnsi" w:cstheme="minorHAnsi"/>
                <w:b/>
                <w:sz w:val="28"/>
                <w:szCs w:val="28"/>
              </w:rPr>
            </w:pPr>
          </w:p>
        </w:tc>
      </w:tr>
      <w:tr w:rsidR="002E1562" w:rsidRPr="00A14ACA" w14:paraId="1987AED0" w14:textId="77777777" w:rsidTr="002E1562">
        <w:tc>
          <w:tcPr>
            <w:tcW w:w="2662" w:type="dxa"/>
            <w:tcBorders>
              <w:top w:val="single" w:sz="4" w:space="0" w:color="auto"/>
              <w:left w:val="single" w:sz="4" w:space="0" w:color="auto"/>
              <w:bottom w:val="single" w:sz="4" w:space="0" w:color="auto"/>
              <w:right w:val="single" w:sz="4" w:space="0" w:color="auto"/>
            </w:tcBorders>
          </w:tcPr>
          <w:p w14:paraId="29E87653" w14:textId="77777777" w:rsidR="002E1562" w:rsidRPr="00A14ACA" w:rsidRDefault="002E1562" w:rsidP="008035E9">
            <w:pPr>
              <w:jc w:val="both"/>
              <w:rPr>
                <w:rFonts w:asciiTheme="minorHAnsi" w:hAnsiTheme="minorHAnsi" w:cstheme="minorHAnsi"/>
                <w:b/>
                <w:sz w:val="28"/>
                <w:szCs w:val="28"/>
                <w:lang w:val="en-US"/>
              </w:rPr>
            </w:pPr>
            <w:r w:rsidRPr="00A14ACA">
              <w:rPr>
                <w:rFonts w:asciiTheme="minorHAnsi" w:hAnsiTheme="minorHAnsi" w:cstheme="minorHAnsi"/>
                <w:b/>
                <w:sz w:val="28"/>
                <w:szCs w:val="28"/>
                <w:lang w:val="en-US"/>
              </w:rPr>
              <w:t>Harm to peers</w:t>
            </w:r>
          </w:p>
          <w:p w14:paraId="56102777" w14:textId="77777777" w:rsidR="002E1562" w:rsidRPr="00A14ACA" w:rsidRDefault="002E1562" w:rsidP="008035E9">
            <w:pPr>
              <w:jc w:val="both"/>
              <w:rPr>
                <w:rFonts w:asciiTheme="minorHAnsi" w:hAnsiTheme="minorHAnsi" w:cstheme="minorHAnsi"/>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44C6EDDA" w14:textId="77777777" w:rsidR="002E1562" w:rsidRPr="00A14ACA" w:rsidRDefault="002E1562" w:rsidP="00D21EE4">
            <w:pPr>
              <w:rPr>
                <w:rFonts w:asciiTheme="minorHAnsi" w:hAnsiTheme="minorHAnsi" w:cstheme="minorHAnsi"/>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1E9F9412" w14:textId="77777777" w:rsidR="002E1562" w:rsidRPr="00A14ACA" w:rsidRDefault="002E1562" w:rsidP="00D21EE4">
            <w:pPr>
              <w:rPr>
                <w:rFonts w:asciiTheme="minorHAnsi" w:hAnsiTheme="minorHAnsi" w:cstheme="minorHAnsi"/>
                <w:b/>
                <w:sz w:val="28"/>
                <w:szCs w:val="28"/>
                <w:lang w:val="en-US"/>
              </w:rPr>
            </w:pPr>
            <w:r w:rsidRPr="00A14ACA">
              <w:rPr>
                <w:rFonts w:asciiTheme="minorHAnsi" w:hAnsiTheme="minorHAnsi" w:cstheme="minorHAnsi"/>
                <w:b/>
                <w:sz w:val="28"/>
                <w:szCs w:val="28"/>
                <w:lang w:val="en-US"/>
              </w:rPr>
              <w:t>Harm from disruption</w:t>
            </w:r>
          </w:p>
          <w:p w14:paraId="6B004224" w14:textId="77777777" w:rsidR="002E1562" w:rsidRPr="00A14ACA" w:rsidRDefault="002E1562" w:rsidP="00D21EE4">
            <w:pPr>
              <w:rPr>
                <w:rFonts w:asciiTheme="minorHAnsi" w:hAnsiTheme="minorHAnsi" w:cstheme="minorHAnsi"/>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03F6437C" w14:textId="77777777" w:rsidR="002E1562" w:rsidRPr="00A14ACA" w:rsidRDefault="002E1562" w:rsidP="00D21EE4">
            <w:pPr>
              <w:rPr>
                <w:rFonts w:asciiTheme="minorHAnsi" w:hAnsiTheme="minorHAnsi" w:cstheme="minorHAnsi"/>
                <w:b/>
                <w:sz w:val="28"/>
                <w:szCs w:val="28"/>
              </w:rPr>
            </w:pPr>
          </w:p>
        </w:tc>
      </w:tr>
      <w:tr w:rsidR="002E1562" w:rsidRPr="00A14ACA" w14:paraId="18D59BD8" w14:textId="77777777" w:rsidTr="002E1562">
        <w:tc>
          <w:tcPr>
            <w:tcW w:w="2662" w:type="dxa"/>
            <w:tcBorders>
              <w:top w:val="single" w:sz="4" w:space="0" w:color="auto"/>
              <w:left w:val="single" w:sz="4" w:space="0" w:color="auto"/>
              <w:bottom w:val="single" w:sz="4" w:space="0" w:color="auto"/>
              <w:right w:val="single" w:sz="4" w:space="0" w:color="auto"/>
            </w:tcBorders>
          </w:tcPr>
          <w:p w14:paraId="054A0EF9" w14:textId="77777777" w:rsidR="002E1562" w:rsidRPr="00A14ACA" w:rsidRDefault="002E1562" w:rsidP="008035E9">
            <w:pPr>
              <w:jc w:val="both"/>
              <w:rPr>
                <w:rFonts w:asciiTheme="minorHAnsi" w:hAnsiTheme="minorHAnsi" w:cstheme="minorHAnsi"/>
                <w:b/>
                <w:sz w:val="28"/>
                <w:szCs w:val="28"/>
                <w:lang w:val="en-US"/>
              </w:rPr>
            </w:pPr>
            <w:r w:rsidRPr="00A14ACA">
              <w:rPr>
                <w:rFonts w:asciiTheme="minorHAnsi" w:hAnsiTheme="minorHAnsi" w:cstheme="minorHAnsi"/>
                <w:b/>
                <w:sz w:val="28"/>
                <w:szCs w:val="28"/>
                <w:lang w:val="en-US"/>
              </w:rPr>
              <w:t>Harm to staff</w:t>
            </w:r>
          </w:p>
          <w:p w14:paraId="052D1CC9" w14:textId="77777777" w:rsidR="002E1562" w:rsidRPr="00A14ACA" w:rsidRDefault="002E1562" w:rsidP="008035E9">
            <w:pPr>
              <w:jc w:val="both"/>
              <w:rPr>
                <w:rFonts w:asciiTheme="minorHAnsi" w:hAnsiTheme="minorHAnsi" w:cstheme="minorHAnsi"/>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2EB5F295" w14:textId="77777777" w:rsidR="002E1562" w:rsidRPr="00A14ACA" w:rsidRDefault="002E1562" w:rsidP="00D21EE4">
            <w:pPr>
              <w:rPr>
                <w:rFonts w:asciiTheme="minorHAnsi" w:hAnsiTheme="minorHAnsi" w:cstheme="minorHAnsi"/>
                <w:b/>
                <w:sz w:val="28"/>
                <w:szCs w:val="28"/>
              </w:rPr>
            </w:pPr>
          </w:p>
        </w:tc>
        <w:tc>
          <w:tcPr>
            <w:tcW w:w="2662" w:type="dxa"/>
            <w:tcBorders>
              <w:top w:val="single" w:sz="4" w:space="0" w:color="auto"/>
              <w:left w:val="single" w:sz="4" w:space="0" w:color="auto"/>
              <w:bottom w:val="single" w:sz="4" w:space="0" w:color="auto"/>
              <w:right w:val="single" w:sz="4" w:space="0" w:color="auto"/>
            </w:tcBorders>
            <w:hideMark/>
          </w:tcPr>
          <w:p w14:paraId="15281460" w14:textId="77777777" w:rsidR="002E1562" w:rsidRPr="00A14ACA" w:rsidRDefault="002E1562" w:rsidP="00D21EE4">
            <w:pPr>
              <w:rPr>
                <w:rFonts w:asciiTheme="minorHAnsi" w:hAnsiTheme="minorHAnsi" w:cstheme="minorHAnsi"/>
                <w:b/>
                <w:sz w:val="28"/>
                <w:szCs w:val="28"/>
              </w:rPr>
            </w:pPr>
            <w:r w:rsidRPr="00A14ACA">
              <w:rPr>
                <w:rFonts w:asciiTheme="minorHAnsi" w:hAnsiTheme="minorHAnsi" w:cstheme="minorHAnsi"/>
                <w:b/>
                <w:sz w:val="28"/>
                <w:szCs w:val="28"/>
                <w:lang w:val="en-US"/>
              </w:rPr>
              <w:t>Harm from running away</w:t>
            </w:r>
          </w:p>
        </w:tc>
        <w:tc>
          <w:tcPr>
            <w:tcW w:w="2662" w:type="dxa"/>
            <w:tcBorders>
              <w:top w:val="single" w:sz="4" w:space="0" w:color="auto"/>
              <w:left w:val="single" w:sz="4" w:space="0" w:color="auto"/>
              <w:bottom w:val="single" w:sz="4" w:space="0" w:color="auto"/>
              <w:right w:val="single" w:sz="4" w:space="0" w:color="auto"/>
            </w:tcBorders>
          </w:tcPr>
          <w:p w14:paraId="3DA25CF9" w14:textId="77777777" w:rsidR="002E1562" w:rsidRPr="00A14ACA" w:rsidRDefault="002E1562" w:rsidP="00D21EE4">
            <w:pPr>
              <w:rPr>
                <w:rFonts w:asciiTheme="minorHAnsi" w:hAnsiTheme="minorHAnsi" w:cstheme="minorHAnsi"/>
                <w:b/>
                <w:sz w:val="28"/>
                <w:szCs w:val="28"/>
              </w:rPr>
            </w:pPr>
          </w:p>
        </w:tc>
      </w:tr>
      <w:tr w:rsidR="002E1562" w:rsidRPr="00A14ACA" w14:paraId="5C480119" w14:textId="77777777" w:rsidTr="002E1562">
        <w:tc>
          <w:tcPr>
            <w:tcW w:w="2662" w:type="dxa"/>
            <w:tcBorders>
              <w:top w:val="single" w:sz="4" w:space="0" w:color="auto"/>
              <w:left w:val="single" w:sz="4" w:space="0" w:color="auto"/>
              <w:bottom w:val="single" w:sz="4" w:space="0" w:color="auto"/>
              <w:right w:val="single" w:sz="4" w:space="0" w:color="auto"/>
            </w:tcBorders>
          </w:tcPr>
          <w:p w14:paraId="55C869B6" w14:textId="77777777" w:rsidR="002E1562" w:rsidRPr="00A14ACA" w:rsidRDefault="002E1562" w:rsidP="008035E9">
            <w:pPr>
              <w:jc w:val="both"/>
              <w:rPr>
                <w:rFonts w:asciiTheme="minorHAnsi" w:hAnsiTheme="minorHAnsi" w:cstheme="minorHAnsi"/>
                <w:b/>
                <w:sz w:val="28"/>
                <w:szCs w:val="28"/>
                <w:lang w:val="en-US"/>
              </w:rPr>
            </w:pPr>
            <w:r w:rsidRPr="00A14ACA">
              <w:rPr>
                <w:rFonts w:asciiTheme="minorHAnsi" w:hAnsiTheme="minorHAnsi" w:cstheme="minorHAnsi"/>
                <w:b/>
                <w:sz w:val="28"/>
                <w:szCs w:val="28"/>
                <w:lang w:val="en-US"/>
              </w:rPr>
              <w:t>Other harm</w:t>
            </w:r>
          </w:p>
          <w:p w14:paraId="048C4675" w14:textId="77777777" w:rsidR="002E1562" w:rsidRPr="00A14ACA" w:rsidRDefault="002E1562" w:rsidP="008035E9">
            <w:pPr>
              <w:jc w:val="both"/>
              <w:rPr>
                <w:rFonts w:asciiTheme="minorHAnsi" w:hAnsiTheme="minorHAnsi" w:cstheme="minorHAnsi"/>
                <w:b/>
                <w:sz w:val="28"/>
                <w:szCs w:val="28"/>
                <w:lang w:val="en-US"/>
              </w:rPr>
            </w:pPr>
          </w:p>
        </w:tc>
        <w:tc>
          <w:tcPr>
            <w:tcW w:w="2662" w:type="dxa"/>
            <w:tcBorders>
              <w:top w:val="single" w:sz="4" w:space="0" w:color="auto"/>
              <w:left w:val="single" w:sz="4" w:space="0" w:color="auto"/>
              <w:bottom w:val="single" w:sz="4" w:space="0" w:color="auto"/>
              <w:right w:val="single" w:sz="4" w:space="0" w:color="auto"/>
            </w:tcBorders>
          </w:tcPr>
          <w:p w14:paraId="1477BA18" w14:textId="77777777" w:rsidR="002E1562" w:rsidRPr="00A14ACA" w:rsidRDefault="002E1562" w:rsidP="00D21EE4">
            <w:pPr>
              <w:rPr>
                <w:rFonts w:asciiTheme="minorHAnsi" w:hAnsiTheme="minorHAnsi" w:cstheme="minorHAnsi"/>
                <w:b/>
                <w:sz w:val="28"/>
                <w:szCs w:val="28"/>
              </w:rPr>
            </w:pPr>
          </w:p>
        </w:tc>
        <w:tc>
          <w:tcPr>
            <w:tcW w:w="2662" w:type="dxa"/>
            <w:tcBorders>
              <w:top w:val="single" w:sz="4" w:space="0" w:color="auto"/>
              <w:left w:val="single" w:sz="4" w:space="0" w:color="auto"/>
              <w:bottom w:val="single" w:sz="4" w:space="0" w:color="auto"/>
              <w:right w:val="single" w:sz="4" w:space="0" w:color="auto"/>
            </w:tcBorders>
          </w:tcPr>
          <w:p w14:paraId="502AD80D" w14:textId="77777777" w:rsidR="002E1562" w:rsidRPr="00A14ACA" w:rsidRDefault="002E1562" w:rsidP="00D21EE4">
            <w:pPr>
              <w:rPr>
                <w:rFonts w:asciiTheme="minorHAnsi" w:hAnsiTheme="minorHAnsi" w:cstheme="minorHAnsi"/>
                <w:b/>
                <w:sz w:val="28"/>
                <w:szCs w:val="28"/>
                <w:lang w:val="en-US"/>
              </w:rPr>
            </w:pPr>
          </w:p>
        </w:tc>
        <w:tc>
          <w:tcPr>
            <w:tcW w:w="2662" w:type="dxa"/>
            <w:tcBorders>
              <w:top w:val="single" w:sz="4" w:space="0" w:color="auto"/>
              <w:left w:val="single" w:sz="4" w:space="0" w:color="auto"/>
              <w:bottom w:val="single" w:sz="4" w:space="0" w:color="auto"/>
              <w:right w:val="single" w:sz="4" w:space="0" w:color="auto"/>
            </w:tcBorders>
          </w:tcPr>
          <w:p w14:paraId="16AF4072" w14:textId="77777777" w:rsidR="002E1562" w:rsidRPr="00A14ACA" w:rsidRDefault="002E1562" w:rsidP="00D21EE4">
            <w:pPr>
              <w:rPr>
                <w:rFonts w:asciiTheme="minorHAnsi" w:hAnsiTheme="minorHAnsi" w:cstheme="minorHAnsi"/>
                <w:b/>
                <w:sz w:val="28"/>
                <w:szCs w:val="28"/>
              </w:rPr>
            </w:pPr>
          </w:p>
        </w:tc>
      </w:tr>
    </w:tbl>
    <w:p w14:paraId="515EF1F3" w14:textId="77777777" w:rsidR="002E1562" w:rsidRPr="00A14ACA" w:rsidRDefault="002E1562" w:rsidP="008035E9">
      <w:pPr>
        <w:spacing w:after="160" w:line="256" w:lineRule="auto"/>
        <w:jc w:val="both"/>
        <w:rPr>
          <w:rFonts w:asciiTheme="minorHAnsi" w:eastAsia="Calibri" w:hAnsiTheme="minorHAnsi" w:cstheme="minorHAnsi"/>
          <w:b/>
          <w:sz w:val="28"/>
          <w:szCs w:val="28"/>
        </w:rPr>
      </w:pPr>
    </w:p>
    <w:p w14:paraId="12A4F2C8" w14:textId="77777777" w:rsidR="002E1562" w:rsidRPr="00A14ACA" w:rsidRDefault="002E1562" w:rsidP="008035E9">
      <w:pPr>
        <w:spacing w:after="160" w:line="256" w:lineRule="auto"/>
        <w:jc w:val="both"/>
        <w:rPr>
          <w:rFonts w:asciiTheme="minorHAnsi" w:eastAsia="Calibri" w:hAnsiTheme="minorHAnsi" w:cstheme="minorHAnsi"/>
          <w:b/>
          <w:sz w:val="28"/>
          <w:szCs w:val="28"/>
        </w:rPr>
      </w:pPr>
      <w:r w:rsidRPr="00A14ACA">
        <w:rPr>
          <w:rFonts w:asciiTheme="minorHAnsi" w:eastAsia="Calibri" w:hAnsiTheme="minorHAnsi" w:cstheme="minorHAnsi"/>
          <w:b/>
          <w:sz w:val="28"/>
          <w:szCs w:val="28"/>
        </w:rPr>
        <w:t>For Reference:</w:t>
      </w:r>
    </w:p>
    <w:p w14:paraId="5D029827" w14:textId="77777777" w:rsidR="002E1562" w:rsidRPr="00A14ACA" w:rsidRDefault="002E1562" w:rsidP="008035E9">
      <w:pPr>
        <w:spacing w:after="0" w:line="254" w:lineRule="auto"/>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One Planning Guidance &amp; Templates, from the Essex Local Offer: </w:t>
      </w:r>
    </w:p>
    <w:p w14:paraId="47940488" w14:textId="77777777" w:rsidR="002E1562" w:rsidRPr="00A14ACA" w:rsidRDefault="00D05E1F" w:rsidP="008035E9">
      <w:pPr>
        <w:spacing w:after="0" w:line="254" w:lineRule="auto"/>
        <w:jc w:val="both"/>
        <w:rPr>
          <w:rFonts w:asciiTheme="minorHAnsi" w:eastAsia="Calibri" w:hAnsiTheme="minorHAnsi" w:cstheme="minorHAnsi"/>
          <w:sz w:val="28"/>
          <w:szCs w:val="28"/>
        </w:rPr>
      </w:pPr>
      <w:hyperlink r:id="rId37" w:history="1">
        <w:r w:rsidR="002E1562" w:rsidRPr="00A14ACA">
          <w:rPr>
            <w:rFonts w:asciiTheme="minorHAnsi" w:eastAsia="Calibri" w:hAnsiTheme="minorHAnsi" w:cstheme="minorHAnsi"/>
            <w:color w:val="0563C1"/>
            <w:sz w:val="28"/>
            <w:szCs w:val="28"/>
            <w:u w:val="single"/>
          </w:rPr>
          <w:t>http://www.essexlocaloffer.org.uk/one-plan-templates/</w:t>
        </w:r>
      </w:hyperlink>
      <w:r w:rsidR="002E1562" w:rsidRPr="00A14ACA">
        <w:rPr>
          <w:rFonts w:asciiTheme="minorHAnsi" w:eastAsia="Calibri" w:hAnsiTheme="minorHAnsi" w:cstheme="minorHAnsi"/>
          <w:sz w:val="28"/>
          <w:szCs w:val="28"/>
        </w:rPr>
        <w:t xml:space="preserve"> </w:t>
      </w:r>
    </w:p>
    <w:p w14:paraId="147EB29F" w14:textId="77777777" w:rsidR="002E1562" w:rsidRPr="00A14ACA" w:rsidRDefault="002E1562" w:rsidP="008035E9">
      <w:pPr>
        <w:spacing w:after="160" w:line="256" w:lineRule="auto"/>
        <w:jc w:val="both"/>
        <w:rPr>
          <w:rFonts w:asciiTheme="minorHAnsi" w:eastAsia="Calibri" w:hAnsiTheme="minorHAnsi" w:cstheme="minorHAnsi"/>
          <w:b/>
          <w:sz w:val="28"/>
          <w:szCs w:val="28"/>
        </w:rPr>
      </w:pPr>
    </w:p>
    <w:p w14:paraId="2671D498" w14:textId="77777777" w:rsidR="008E3E7F" w:rsidRPr="00A14ACA" w:rsidRDefault="008E3E7F" w:rsidP="008035E9">
      <w:pPr>
        <w:spacing w:after="160" w:line="256" w:lineRule="auto"/>
        <w:jc w:val="both"/>
        <w:rPr>
          <w:rFonts w:asciiTheme="minorHAnsi" w:eastAsia="Calibri" w:hAnsiTheme="minorHAnsi" w:cstheme="minorHAnsi"/>
          <w:b/>
          <w:sz w:val="28"/>
          <w:szCs w:val="28"/>
          <w:u w:val="single"/>
        </w:rPr>
      </w:pPr>
    </w:p>
    <w:p w14:paraId="20608075" w14:textId="77777777" w:rsidR="008E3E7F" w:rsidRPr="00A14ACA" w:rsidRDefault="008E3E7F" w:rsidP="008035E9">
      <w:pPr>
        <w:spacing w:after="160" w:line="256" w:lineRule="auto"/>
        <w:jc w:val="both"/>
        <w:rPr>
          <w:rFonts w:asciiTheme="minorHAnsi" w:eastAsia="Calibri" w:hAnsiTheme="minorHAnsi" w:cstheme="minorHAnsi"/>
          <w:b/>
          <w:sz w:val="28"/>
          <w:szCs w:val="28"/>
          <w:u w:val="single"/>
        </w:rPr>
      </w:pPr>
    </w:p>
    <w:p w14:paraId="209B2B29" w14:textId="77777777" w:rsidR="008E3E7F" w:rsidRPr="00A14ACA" w:rsidRDefault="008E3E7F" w:rsidP="008035E9">
      <w:pPr>
        <w:spacing w:after="160" w:line="256" w:lineRule="auto"/>
        <w:jc w:val="both"/>
        <w:rPr>
          <w:rFonts w:asciiTheme="minorHAnsi" w:eastAsia="Calibri" w:hAnsiTheme="minorHAnsi" w:cstheme="minorHAnsi"/>
          <w:b/>
          <w:sz w:val="28"/>
          <w:szCs w:val="28"/>
          <w:u w:val="single"/>
        </w:rPr>
      </w:pPr>
    </w:p>
    <w:p w14:paraId="7FA4CEFC" w14:textId="77777777" w:rsidR="008E3E7F" w:rsidRPr="00A14ACA" w:rsidRDefault="008E3E7F" w:rsidP="008035E9">
      <w:pPr>
        <w:spacing w:after="160" w:line="256" w:lineRule="auto"/>
        <w:jc w:val="both"/>
        <w:rPr>
          <w:rFonts w:asciiTheme="minorHAnsi" w:eastAsia="Calibri" w:hAnsiTheme="minorHAnsi" w:cstheme="minorHAnsi"/>
          <w:b/>
          <w:sz w:val="28"/>
          <w:szCs w:val="28"/>
          <w:u w:val="single"/>
        </w:rPr>
      </w:pPr>
    </w:p>
    <w:p w14:paraId="1A02C3C7" w14:textId="77777777" w:rsidR="008E3E7F" w:rsidRPr="00A14ACA" w:rsidRDefault="008E3E7F" w:rsidP="008035E9">
      <w:pPr>
        <w:spacing w:after="160" w:line="256" w:lineRule="auto"/>
        <w:jc w:val="both"/>
        <w:rPr>
          <w:rFonts w:asciiTheme="minorHAnsi" w:eastAsia="Calibri" w:hAnsiTheme="minorHAnsi" w:cstheme="minorHAnsi"/>
          <w:b/>
          <w:sz w:val="28"/>
          <w:szCs w:val="28"/>
          <w:u w:val="single"/>
        </w:rPr>
      </w:pPr>
    </w:p>
    <w:p w14:paraId="3F68219D" w14:textId="77777777" w:rsidR="008E3E7F" w:rsidRPr="00A14ACA" w:rsidRDefault="008E3E7F" w:rsidP="008035E9">
      <w:pPr>
        <w:spacing w:after="160" w:line="256" w:lineRule="auto"/>
        <w:jc w:val="both"/>
        <w:rPr>
          <w:rFonts w:asciiTheme="minorHAnsi" w:eastAsia="Calibri" w:hAnsiTheme="minorHAnsi" w:cstheme="minorHAnsi"/>
          <w:b/>
          <w:sz w:val="28"/>
          <w:szCs w:val="28"/>
          <w:u w:val="single"/>
        </w:rPr>
      </w:pPr>
    </w:p>
    <w:p w14:paraId="262027E9" w14:textId="77777777" w:rsidR="008E3E7F" w:rsidRPr="00A14ACA" w:rsidRDefault="008E3E7F" w:rsidP="008035E9">
      <w:pPr>
        <w:spacing w:after="160" w:line="256" w:lineRule="auto"/>
        <w:jc w:val="both"/>
        <w:rPr>
          <w:rFonts w:asciiTheme="minorHAnsi" w:eastAsia="Calibri" w:hAnsiTheme="minorHAnsi" w:cstheme="minorHAnsi"/>
          <w:b/>
          <w:sz w:val="28"/>
          <w:szCs w:val="28"/>
          <w:u w:val="single"/>
        </w:rPr>
      </w:pPr>
    </w:p>
    <w:p w14:paraId="520F456B" w14:textId="405C5B8F" w:rsidR="002E1562" w:rsidRPr="00A14ACA" w:rsidRDefault="002E1562" w:rsidP="008035E9">
      <w:pPr>
        <w:spacing w:after="160" w:line="256" w:lineRule="auto"/>
        <w:jc w:val="both"/>
        <w:rPr>
          <w:rFonts w:asciiTheme="minorHAnsi" w:eastAsia="Calibri" w:hAnsiTheme="minorHAnsi" w:cstheme="minorHAnsi"/>
          <w:b/>
          <w:sz w:val="28"/>
          <w:szCs w:val="28"/>
          <w:u w:val="single"/>
        </w:rPr>
      </w:pPr>
      <w:r w:rsidRPr="00A14ACA">
        <w:rPr>
          <w:rFonts w:asciiTheme="minorHAnsi" w:eastAsia="Calibri" w:hAnsiTheme="minorHAnsi" w:cstheme="minorHAnsi"/>
          <w:b/>
          <w:sz w:val="28"/>
          <w:szCs w:val="28"/>
          <w:u w:val="single"/>
        </w:rPr>
        <w:lastRenderedPageBreak/>
        <w:t>Adult Response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7371"/>
      </w:tblGrid>
      <w:tr w:rsidR="002E1562" w:rsidRPr="00A14ACA" w14:paraId="441DFB64" w14:textId="77777777" w:rsidTr="002E1562">
        <w:tc>
          <w:tcPr>
            <w:tcW w:w="3085" w:type="dxa"/>
            <w:tcBorders>
              <w:top w:val="single" w:sz="4" w:space="0" w:color="auto"/>
              <w:left w:val="single" w:sz="4" w:space="0" w:color="auto"/>
              <w:bottom w:val="single" w:sz="4" w:space="0" w:color="auto"/>
              <w:right w:val="single" w:sz="4" w:space="0" w:color="auto"/>
            </w:tcBorders>
            <w:shd w:val="clear" w:color="auto" w:fill="00B050"/>
          </w:tcPr>
          <w:p w14:paraId="2EE6F8F5"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Window of Tolerance</w:t>
            </w:r>
          </w:p>
          <w:p w14:paraId="6DE995BC"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What the child is like when regulated, calm and engaged?</w:t>
            </w:r>
          </w:p>
          <w:p w14:paraId="3522391F" w14:textId="77777777" w:rsidR="002E1562" w:rsidRPr="00A14ACA" w:rsidRDefault="002E1562" w:rsidP="008035E9">
            <w:pPr>
              <w:spacing w:after="160" w:line="256" w:lineRule="auto"/>
              <w:jc w:val="both"/>
              <w:rPr>
                <w:rFonts w:asciiTheme="minorHAnsi" w:eastAsia="Calibri" w:hAnsiTheme="minorHAnsi" w:cstheme="minorHAnsi"/>
              </w:rPr>
            </w:pPr>
          </w:p>
          <w:p w14:paraId="7CF61C6C" w14:textId="77777777" w:rsidR="002E1562" w:rsidRPr="00A14ACA" w:rsidRDefault="002E1562" w:rsidP="008035E9">
            <w:pPr>
              <w:spacing w:after="160" w:line="256" w:lineRule="auto"/>
              <w:jc w:val="both"/>
              <w:rPr>
                <w:rFonts w:asciiTheme="minorHAnsi" w:eastAsia="Calibri" w:hAnsiTheme="minorHAnsi" w:cstheme="minorHAnsi"/>
              </w:rPr>
            </w:pPr>
          </w:p>
          <w:p w14:paraId="08AD43FD" w14:textId="77777777" w:rsidR="002E1562" w:rsidRPr="00A14ACA" w:rsidRDefault="002E1562" w:rsidP="008035E9">
            <w:pPr>
              <w:spacing w:after="160" w:line="256" w:lineRule="auto"/>
              <w:jc w:val="both"/>
              <w:rPr>
                <w:rFonts w:asciiTheme="minorHAnsi" w:eastAsia="Calibri" w:hAnsiTheme="minorHAnsi" w:cstheme="minorHAnsi"/>
              </w:rPr>
            </w:pPr>
          </w:p>
          <w:p w14:paraId="628E4940" w14:textId="77777777" w:rsidR="002E1562" w:rsidRPr="00A14ACA" w:rsidRDefault="002E1562" w:rsidP="008035E9">
            <w:pPr>
              <w:spacing w:after="160" w:line="256" w:lineRule="auto"/>
              <w:jc w:val="both"/>
              <w:rPr>
                <w:rFonts w:asciiTheme="minorHAnsi" w:eastAsia="Calibri" w:hAnsiTheme="minorHAnsi" w:cstheme="minorHAnsi"/>
              </w:rPr>
            </w:pPr>
          </w:p>
        </w:tc>
        <w:tc>
          <w:tcPr>
            <w:tcW w:w="7371" w:type="dxa"/>
            <w:tcBorders>
              <w:top w:val="single" w:sz="4" w:space="0" w:color="auto"/>
              <w:left w:val="single" w:sz="4" w:space="0" w:color="auto"/>
              <w:bottom w:val="single" w:sz="4" w:space="0" w:color="auto"/>
              <w:right w:val="single" w:sz="4" w:space="0" w:color="auto"/>
            </w:tcBorders>
          </w:tcPr>
          <w:p w14:paraId="079D12CA"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 xml:space="preserve">How best to support and maintain this and support </w:t>
            </w:r>
            <w:proofErr w:type="gramStart"/>
            <w:r w:rsidRPr="00A14ACA">
              <w:rPr>
                <w:rFonts w:asciiTheme="minorHAnsi" w:eastAsia="Calibri" w:hAnsiTheme="minorHAnsi" w:cstheme="minorHAnsi"/>
                <w:b/>
              </w:rPr>
              <w:t>regulation</w:t>
            </w:r>
            <w:proofErr w:type="gramEnd"/>
          </w:p>
          <w:p w14:paraId="2FE6907F" w14:textId="77777777" w:rsidR="002E1562" w:rsidRPr="00A14ACA" w:rsidRDefault="002E1562" w:rsidP="008035E9">
            <w:pPr>
              <w:spacing w:after="160" w:line="256" w:lineRule="auto"/>
              <w:jc w:val="both"/>
              <w:rPr>
                <w:rFonts w:asciiTheme="minorHAnsi" w:eastAsia="Calibri" w:hAnsiTheme="minorHAnsi" w:cstheme="minorHAnsi"/>
              </w:rPr>
            </w:pPr>
          </w:p>
          <w:p w14:paraId="3B422C0F" w14:textId="77777777" w:rsidR="002E1562" w:rsidRPr="00A14ACA" w:rsidRDefault="002E1562" w:rsidP="008035E9">
            <w:pPr>
              <w:spacing w:after="160" w:line="256" w:lineRule="auto"/>
              <w:jc w:val="both"/>
              <w:rPr>
                <w:rFonts w:asciiTheme="minorHAnsi" w:eastAsia="Calibri" w:hAnsiTheme="minorHAnsi" w:cstheme="minorHAnsi"/>
              </w:rPr>
            </w:pPr>
          </w:p>
          <w:p w14:paraId="74A0FFB5" w14:textId="77777777" w:rsidR="002E1562" w:rsidRPr="00A14ACA" w:rsidRDefault="002E1562" w:rsidP="008035E9">
            <w:pPr>
              <w:spacing w:after="160" w:line="256" w:lineRule="auto"/>
              <w:jc w:val="both"/>
              <w:rPr>
                <w:rFonts w:asciiTheme="minorHAnsi" w:eastAsia="Calibri" w:hAnsiTheme="minorHAnsi" w:cstheme="minorHAnsi"/>
              </w:rPr>
            </w:pPr>
          </w:p>
          <w:p w14:paraId="1A04C59E" w14:textId="77777777" w:rsidR="002E1562" w:rsidRPr="00A14ACA" w:rsidRDefault="002E1562" w:rsidP="008035E9">
            <w:pPr>
              <w:spacing w:after="160" w:line="256" w:lineRule="auto"/>
              <w:jc w:val="both"/>
              <w:rPr>
                <w:rFonts w:asciiTheme="minorHAnsi" w:eastAsia="Calibri" w:hAnsiTheme="minorHAnsi" w:cstheme="minorHAnsi"/>
              </w:rPr>
            </w:pPr>
          </w:p>
        </w:tc>
      </w:tr>
      <w:tr w:rsidR="002E1562" w:rsidRPr="00A14ACA" w14:paraId="45909C08" w14:textId="77777777" w:rsidTr="002E1562">
        <w:trPr>
          <w:trHeight w:val="1055"/>
        </w:trPr>
        <w:tc>
          <w:tcPr>
            <w:tcW w:w="3085" w:type="dxa"/>
            <w:tcBorders>
              <w:top w:val="single" w:sz="4" w:space="0" w:color="auto"/>
              <w:left w:val="single" w:sz="4" w:space="0" w:color="auto"/>
              <w:bottom w:val="single" w:sz="4" w:space="0" w:color="auto"/>
              <w:right w:val="single" w:sz="4" w:space="0" w:color="auto"/>
            </w:tcBorders>
            <w:shd w:val="clear" w:color="auto" w:fill="FFFF00"/>
          </w:tcPr>
          <w:p w14:paraId="4D41FF9F"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Dysregulation</w:t>
            </w:r>
          </w:p>
          <w:p w14:paraId="77F85DDC"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What are the first signs that things are becoming too stressful?</w:t>
            </w:r>
          </w:p>
          <w:p w14:paraId="0E35BEBB" w14:textId="77777777" w:rsidR="002E1562" w:rsidRPr="00A14ACA" w:rsidRDefault="002E1562" w:rsidP="008035E9">
            <w:pPr>
              <w:spacing w:after="160" w:line="256" w:lineRule="auto"/>
              <w:jc w:val="both"/>
              <w:rPr>
                <w:rFonts w:asciiTheme="minorHAnsi" w:eastAsia="Calibri" w:hAnsiTheme="minorHAnsi" w:cstheme="minorHAnsi"/>
              </w:rPr>
            </w:pPr>
          </w:p>
          <w:p w14:paraId="3EE2BE83" w14:textId="77777777" w:rsidR="002E1562" w:rsidRPr="00A14ACA" w:rsidRDefault="002E1562" w:rsidP="008035E9">
            <w:pPr>
              <w:spacing w:after="160" w:line="256" w:lineRule="auto"/>
              <w:jc w:val="both"/>
              <w:rPr>
                <w:rFonts w:asciiTheme="minorHAnsi" w:eastAsia="Calibri" w:hAnsiTheme="minorHAnsi" w:cstheme="minorHAnsi"/>
              </w:rPr>
            </w:pPr>
          </w:p>
          <w:p w14:paraId="3E1C3E38" w14:textId="77777777" w:rsidR="002E1562" w:rsidRPr="00A14ACA" w:rsidRDefault="002E1562" w:rsidP="008035E9">
            <w:pPr>
              <w:spacing w:after="160" w:line="256" w:lineRule="auto"/>
              <w:jc w:val="both"/>
              <w:rPr>
                <w:rFonts w:asciiTheme="minorHAnsi" w:eastAsia="Calibri" w:hAnsiTheme="minorHAnsi" w:cstheme="minorHAnsi"/>
              </w:rPr>
            </w:pPr>
          </w:p>
        </w:tc>
        <w:tc>
          <w:tcPr>
            <w:tcW w:w="7371" w:type="dxa"/>
            <w:tcBorders>
              <w:top w:val="single" w:sz="4" w:space="0" w:color="auto"/>
              <w:left w:val="single" w:sz="4" w:space="0" w:color="auto"/>
              <w:bottom w:val="single" w:sz="4" w:space="0" w:color="auto"/>
              <w:right w:val="single" w:sz="4" w:space="0" w:color="auto"/>
            </w:tcBorders>
          </w:tcPr>
          <w:p w14:paraId="5C8BB9FE"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Strategies to support and to co-</w:t>
            </w:r>
            <w:proofErr w:type="gramStart"/>
            <w:r w:rsidRPr="00A14ACA">
              <w:rPr>
                <w:rFonts w:asciiTheme="minorHAnsi" w:eastAsia="Calibri" w:hAnsiTheme="minorHAnsi" w:cstheme="minorHAnsi"/>
                <w:b/>
              </w:rPr>
              <w:t>regulate</w:t>
            </w:r>
            <w:proofErr w:type="gramEnd"/>
          </w:p>
          <w:p w14:paraId="776B2255" w14:textId="77777777" w:rsidR="002E1562" w:rsidRPr="00A14ACA" w:rsidRDefault="002E1562" w:rsidP="008035E9">
            <w:pPr>
              <w:spacing w:after="160" w:line="256" w:lineRule="auto"/>
              <w:jc w:val="both"/>
              <w:rPr>
                <w:rFonts w:asciiTheme="minorHAnsi" w:eastAsia="Calibri" w:hAnsiTheme="minorHAnsi" w:cstheme="minorHAnsi"/>
              </w:rPr>
            </w:pPr>
          </w:p>
          <w:p w14:paraId="641107A5" w14:textId="77777777" w:rsidR="002E1562" w:rsidRPr="00A14ACA" w:rsidRDefault="002E1562" w:rsidP="008035E9">
            <w:pPr>
              <w:spacing w:after="160" w:line="256" w:lineRule="auto"/>
              <w:jc w:val="both"/>
              <w:rPr>
                <w:rFonts w:asciiTheme="minorHAnsi" w:eastAsia="Calibri" w:hAnsiTheme="minorHAnsi" w:cstheme="minorHAnsi"/>
              </w:rPr>
            </w:pPr>
          </w:p>
          <w:p w14:paraId="7C5F2D03" w14:textId="77777777" w:rsidR="002E1562" w:rsidRPr="00A14ACA" w:rsidRDefault="002E1562" w:rsidP="008035E9">
            <w:pPr>
              <w:spacing w:after="160" w:line="256" w:lineRule="auto"/>
              <w:jc w:val="both"/>
              <w:rPr>
                <w:rFonts w:asciiTheme="minorHAnsi" w:eastAsia="Calibri" w:hAnsiTheme="minorHAnsi" w:cstheme="minorHAnsi"/>
              </w:rPr>
            </w:pPr>
          </w:p>
          <w:p w14:paraId="6A4ED7C1" w14:textId="77777777" w:rsidR="002E1562" w:rsidRPr="00A14ACA" w:rsidRDefault="002E1562" w:rsidP="008035E9">
            <w:pPr>
              <w:spacing w:after="160" w:line="256" w:lineRule="auto"/>
              <w:jc w:val="both"/>
              <w:rPr>
                <w:rFonts w:asciiTheme="minorHAnsi" w:eastAsia="Calibri" w:hAnsiTheme="minorHAnsi" w:cstheme="minorHAnsi"/>
                <w:b/>
              </w:rPr>
            </w:pPr>
          </w:p>
          <w:p w14:paraId="6DB7F721" w14:textId="77777777" w:rsidR="002E1562" w:rsidRPr="00A14ACA" w:rsidRDefault="002E1562" w:rsidP="008035E9">
            <w:pPr>
              <w:spacing w:after="160" w:line="256" w:lineRule="auto"/>
              <w:jc w:val="both"/>
              <w:rPr>
                <w:rFonts w:asciiTheme="minorHAnsi" w:eastAsia="Calibri" w:hAnsiTheme="minorHAnsi" w:cstheme="minorHAnsi"/>
                <w:b/>
              </w:rPr>
            </w:pPr>
          </w:p>
        </w:tc>
      </w:tr>
      <w:tr w:rsidR="002E1562" w:rsidRPr="00A14ACA" w14:paraId="2DFAFAE8" w14:textId="77777777" w:rsidTr="002E1562">
        <w:trPr>
          <w:trHeight w:val="908"/>
        </w:trPr>
        <w:tc>
          <w:tcPr>
            <w:tcW w:w="10456" w:type="dxa"/>
            <w:gridSpan w:val="2"/>
            <w:tcBorders>
              <w:top w:val="single" w:sz="4" w:space="0" w:color="auto"/>
              <w:left w:val="single" w:sz="4" w:space="0" w:color="auto"/>
              <w:bottom w:val="single" w:sz="4" w:space="0" w:color="auto"/>
              <w:right w:val="single" w:sz="4" w:space="0" w:color="auto"/>
            </w:tcBorders>
            <w:hideMark/>
          </w:tcPr>
          <w:p w14:paraId="57BEC03D"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Where does this stress behaviour lead to next?</w:t>
            </w:r>
          </w:p>
          <w:p w14:paraId="4BE1BC20"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 xml:space="preserve">What </w:t>
            </w:r>
            <w:proofErr w:type="gramStart"/>
            <w:r w:rsidRPr="00A14ACA">
              <w:rPr>
                <w:rFonts w:asciiTheme="minorHAnsi" w:eastAsia="Calibri" w:hAnsiTheme="minorHAnsi" w:cstheme="minorHAnsi"/>
                <w:b/>
              </w:rPr>
              <w:t>we are</w:t>
            </w:r>
            <w:proofErr w:type="gramEnd"/>
            <w:r w:rsidRPr="00A14ACA">
              <w:rPr>
                <w:rFonts w:asciiTheme="minorHAnsi" w:eastAsia="Calibri" w:hAnsiTheme="minorHAnsi" w:cstheme="minorHAnsi"/>
                <w:b/>
              </w:rPr>
              <w:t xml:space="preserve"> trying to avoid?</w:t>
            </w:r>
          </w:p>
        </w:tc>
      </w:tr>
      <w:tr w:rsidR="002E1562" w:rsidRPr="00A14ACA" w14:paraId="514E84B1" w14:textId="77777777" w:rsidTr="002E1562">
        <w:tc>
          <w:tcPr>
            <w:tcW w:w="3085" w:type="dxa"/>
            <w:tcBorders>
              <w:top w:val="single" w:sz="4" w:space="0" w:color="auto"/>
              <w:left w:val="single" w:sz="4" w:space="0" w:color="auto"/>
              <w:bottom w:val="single" w:sz="4" w:space="0" w:color="auto"/>
              <w:right w:val="single" w:sz="4" w:space="0" w:color="auto"/>
            </w:tcBorders>
            <w:shd w:val="clear" w:color="auto" w:fill="FF0000"/>
          </w:tcPr>
          <w:p w14:paraId="1078639C"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Hyperarousal</w:t>
            </w:r>
          </w:p>
          <w:p w14:paraId="75921C87" w14:textId="77777777" w:rsidR="002E1562" w:rsidRPr="00A14ACA" w:rsidRDefault="002E1562" w:rsidP="008035E9">
            <w:pPr>
              <w:spacing w:after="160" w:line="256" w:lineRule="auto"/>
              <w:jc w:val="both"/>
              <w:rPr>
                <w:rFonts w:asciiTheme="minorHAnsi" w:eastAsia="Calibri" w:hAnsiTheme="minorHAnsi" w:cstheme="minorHAnsi"/>
                <w:b/>
              </w:rPr>
            </w:pPr>
          </w:p>
        </w:tc>
        <w:tc>
          <w:tcPr>
            <w:tcW w:w="7371" w:type="dxa"/>
            <w:tcBorders>
              <w:top w:val="single" w:sz="4" w:space="0" w:color="auto"/>
              <w:left w:val="single" w:sz="4" w:space="0" w:color="auto"/>
              <w:bottom w:val="single" w:sz="4" w:space="0" w:color="auto"/>
              <w:right w:val="single" w:sz="4" w:space="0" w:color="auto"/>
            </w:tcBorders>
          </w:tcPr>
          <w:p w14:paraId="015D647A"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 xml:space="preserve">Interventions necessary to </w:t>
            </w:r>
            <w:proofErr w:type="gramStart"/>
            <w:r w:rsidRPr="00A14ACA">
              <w:rPr>
                <w:rFonts w:asciiTheme="minorHAnsi" w:eastAsia="Calibri" w:hAnsiTheme="minorHAnsi" w:cstheme="minorHAnsi"/>
                <w:b/>
              </w:rPr>
              <w:t>support,  co</w:t>
            </w:r>
            <w:proofErr w:type="gramEnd"/>
            <w:r w:rsidRPr="00A14ACA">
              <w:rPr>
                <w:rFonts w:asciiTheme="minorHAnsi" w:eastAsia="Calibri" w:hAnsiTheme="minorHAnsi" w:cstheme="minorHAnsi"/>
                <w:b/>
              </w:rPr>
              <w:t>-regulate and keep everyone safe</w:t>
            </w:r>
          </w:p>
          <w:p w14:paraId="76E4527E" w14:textId="77777777" w:rsidR="002E1562" w:rsidRPr="00A14ACA" w:rsidRDefault="002E1562" w:rsidP="008035E9">
            <w:pPr>
              <w:spacing w:after="160" w:line="256" w:lineRule="auto"/>
              <w:jc w:val="both"/>
              <w:rPr>
                <w:rFonts w:asciiTheme="minorHAnsi" w:eastAsia="Calibri" w:hAnsiTheme="minorHAnsi" w:cstheme="minorHAnsi"/>
              </w:rPr>
            </w:pPr>
          </w:p>
          <w:p w14:paraId="303D9221" w14:textId="77777777" w:rsidR="002E1562" w:rsidRPr="00A14ACA" w:rsidRDefault="002E1562" w:rsidP="008035E9">
            <w:pPr>
              <w:spacing w:after="160" w:line="256" w:lineRule="auto"/>
              <w:jc w:val="both"/>
              <w:rPr>
                <w:rFonts w:asciiTheme="minorHAnsi" w:eastAsia="Calibri" w:hAnsiTheme="minorHAnsi" w:cstheme="minorHAnsi"/>
              </w:rPr>
            </w:pPr>
          </w:p>
          <w:p w14:paraId="451BBFA6" w14:textId="77777777" w:rsidR="002E1562" w:rsidRPr="00A14ACA" w:rsidRDefault="002E1562" w:rsidP="008035E9">
            <w:pPr>
              <w:spacing w:after="160" w:line="256" w:lineRule="auto"/>
              <w:jc w:val="both"/>
              <w:rPr>
                <w:rFonts w:asciiTheme="minorHAnsi" w:eastAsia="Calibri" w:hAnsiTheme="minorHAnsi" w:cstheme="minorHAnsi"/>
              </w:rPr>
            </w:pPr>
          </w:p>
          <w:p w14:paraId="54941DF8" w14:textId="77777777" w:rsidR="002E1562" w:rsidRPr="00A14ACA" w:rsidRDefault="002E1562" w:rsidP="008035E9">
            <w:pPr>
              <w:spacing w:after="160" w:line="256" w:lineRule="auto"/>
              <w:jc w:val="both"/>
              <w:rPr>
                <w:rFonts w:asciiTheme="minorHAnsi" w:eastAsia="Calibri" w:hAnsiTheme="minorHAnsi" w:cstheme="minorHAnsi"/>
              </w:rPr>
            </w:pPr>
          </w:p>
        </w:tc>
      </w:tr>
      <w:tr w:rsidR="002E1562" w:rsidRPr="00A14ACA" w14:paraId="7C758DFE" w14:textId="77777777" w:rsidTr="007F550A">
        <w:trPr>
          <w:trHeight w:val="1095"/>
        </w:trPr>
        <w:tc>
          <w:tcPr>
            <w:tcW w:w="308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C454CB9" w14:textId="77777777" w:rsidR="002E1562" w:rsidRPr="00A14ACA" w:rsidRDefault="002E1562" w:rsidP="008035E9">
            <w:pPr>
              <w:spacing w:after="160" w:line="256" w:lineRule="auto"/>
              <w:jc w:val="both"/>
              <w:rPr>
                <w:rFonts w:asciiTheme="minorHAnsi" w:eastAsia="Calibri" w:hAnsiTheme="minorHAnsi" w:cstheme="minorHAnsi"/>
                <w:b/>
              </w:rPr>
            </w:pPr>
            <w:proofErr w:type="spellStart"/>
            <w:r w:rsidRPr="00A14ACA">
              <w:rPr>
                <w:rFonts w:asciiTheme="minorHAnsi" w:eastAsia="Calibri" w:hAnsiTheme="minorHAnsi" w:cstheme="minorHAnsi"/>
                <w:b/>
              </w:rPr>
              <w:t>Hypoarousal</w:t>
            </w:r>
            <w:proofErr w:type="spellEnd"/>
          </w:p>
          <w:p w14:paraId="199D278E" w14:textId="77777777" w:rsidR="002E1562" w:rsidRPr="00A14ACA" w:rsidRDefault="002E1562" w:rsidP="008035E9">
            <w:pPr>
              <w:spacing w:after="160" w:line="256" w:lineRule="auto"/>
              <w:jc w:val="both"/>
              <w:rPr>
                <w:rFonts w:asciiTheme="minorHAnsi" w:eastAsia="Calibri" w:hAnsiTheme="minorHAnsi" w:cstheme="minorHAnsi"/>
                <w:b/>
              </w:rPr>
            </w:pPr>
          </w:p>
          <w:p w14:paraId="3D033DF7" w14:textId="77777777" w:rsidR="002E1562" w:rsidRPr="00A14ACA" w:rsidRDefault="002E1562" w:rsidP="008035E9">
            <w:pPr>
              <w:spacing w:after="160" w:line="256" w:lineRule="auto"/>
              <w:jc w:val="both"/>
              <w:rPr>
                <w:rFonts w:asciiTheme="minorHAnsi" w:eastAsia="Calibri" w:hAnsiTheme="minorHAnsi" w:cstheme="minorHAnsi"/>
                <w:b/>
              </w:rPr>
            </w:pPr>
          </w:p>
          <w:p w14:paraId="406CFC3B" w14:textId="77777777" w:rsidR="002E1562" w:rsidRPr="00A14ACA" w:rsidRDefault="002E1562" w:rsidP="008035E9">
            <w:pPr>
              <w:spacing w:after="160" w:line="256" w:lineRule="auto"/>
              <w:jc w:val="both"/>
              <w:rPr>
                <w:rFonts w:asciiTheme="minorHAnsi" w:eastAsia="Calibri" w:hAnsiTheme="minorHAnsi" w:cstheme="minorHAnsi"/>
                <w:b/>
              </w:rPr>
            </w:pPr>
          </w:p>
          <w:p w14:paraId="38416A99" w14:textId="77777777" w:rsidR="002E1562" w:rsidRPr="00A14ACA" w:rsidRDefault="002E1562" w:rsidP="008035E9">
            <w:pPr>
              <w:spacing w:after="160" w:line="256" w:lineRule="auto"/>
              <w:jc w:val="both"/>
              <w:rPr>
                <w:rFonts w:asciiTheme="minorHAnsi" w:eastAsia="Calibri" w:hAnsiTheme="minorHAnsi" w:cstheme="minorHAnsi"/>
                <w:b/>
              </w:rPr>
            </w:pPr>
          </w:p>
        </w:tc>
        <w:tc>
          <w:tcPr>
            <w:tcW w:w="7371" w:type="dxa"/>
            <w:tcBorders>
              <w:top w:val="single" w:sz="4" w:space="0" w:color="auto"/>
              <w:left w:val="single" w:sz="4" w:space="0" w:color="auto"/>
              <w:bottom w:val="single" w:sz="4" w:space="0" w:color="auto"/>
              <w:right w:val="single" w:sz="4" w:space="0" w:color="auto"/>
            </w:tcBorders>
          </w:tcPr>
          <w:p w14:paraId="40A33078" w14:textId="77777777" w:rsidR="002E1562" w:rsidRPr="00A14ACA" w:rsidRDefault="002E1562" w:rsidP="008035E9">
            <w:pPr>
              <w:spacing w:after="160" w:line="256" w:lineRule="auto"/>
              <w:jc w:val="both"/>
              <w:rPr>
                <w:rFonts w:asciiTheme="minorHAnsi" w:eastAsia="Calibri" w:hAnsiTheme="minorHAnsi" w:cstheme="minorHAnsi"/>
                <w:b/>
              </w:rPr>
            </w:pPr>
            <w:r w:rsidRPr="00A14ACA">
              <w:rPr>
                <w:rFonts w:asciiTheme="minorHAnsi" w:eastAsia="Calibri" w:hAnsiTheme="minorHAnsi" w:cstheme="minorHAnsi"/>
                <w:b/>
              </w:rPr>
              <w:t xml:space="preserve">Interventions necessary to support, co-regulate and keep everyone </w:t>
            </w:r>
            <w:proofErr w:type="gramStart"/>
            <w:r w:rsidRPr="00A14ACA">
              <w:rPr>
                <w:rFonts w:asciiTheme="minorHAnsi" w:eastAsia="Calibri" w:hAnsiTheme="minorHAnsi" w:cstheme="minorHAnsi"/>
                <w:b/>
              </w:rPr>
              <w:t>safe</w:t>
            </w:r>
            <w:proofErr w:type="gramEnd"/>
          </w:p>
          <w:p w14:paraId="4F8750F9" w14:textId="77777777" w:rsidR="002E1562" w:rsidRPr="00A14ACA" w:rsidRDefault="002E1562" w:rsidP="008035E9">
            <w:pPr>
              <w:spacing w:after="160" w:line="256" w:lineRule="auto"/>
              <w:jc w:val="both"/>
              <w:rPr>
                <w:rFonts w:asciiTheme="minorHAnsi" w:eastAsia="Calibri" w:hAnsiTheme="minorHAnsi" w:cstheme="minorHAnsi"/>
              </w:rPr>
            </w:pPr>
          </w:p>
          <w:p w14:paraId="153A3115" w14:textId="77777777" w:rsidR="002E1562" w:rsidRPr="00A14ACA" w:rsidRDefault="002E1562" w:rsidP="008035E9">
            <w:pPr>
              <w:spacing w:after="160" w:line="256" w:lineRule="auto"/>
              <w:jc w:val="both"/>
              <w:rPr>
                <w:rFonts w:asciiTheme="minorHAnsi" w:eastAsia="Calibri" w:hAnsiTheme="minorHAnsi" w:cstheme="minorHAnsi"/>
              </w:rPr>
            </w:pPr>
          </w:p>
          <w:p w14:paraId="7479B72F" w14:textId="77777777" w:rsidR="002E1562" w:rsidRPr="00A14ACA" w:rsidRDefault="002E1562" w:rsidP="008035E9">
            <w:pPr>
              <w:spacing w:after="160" w:line="256" w:lineRule="auto"/>
              <w:jc w:val="both"/>
              <w:rPr>
                <w:rFonts w:asciiTheme="minorHAnsi" w:eastAsia="Calibri" w:hAnsiTheme="minorHAnsi" w:cstheme="minorHAnsi"/>
              </w:rPr>
            </w:pPr>
          </w:p>
        </w:tc>
      </w:tr>
    </w:tbl>
    <w:p w14:paraId="7ED85F6D" w14:textId="648C439B" w:rsidR="008E3E7F" w:rsidRPr="00A14ACA" w:rsidRDefault="008E3E7F" w:rsidP="008035E9">
      <w:pPr>
        <w:spacing w:after="160" w:line="256" w:lineRule="auto"/>
        <w:jc w:val="both"/>
        <w:rPr>
          <w:rFonts w:asciiTheme="minorHAnsi" w:eastAsia="Calibri" w:hAnsiTheme="minorHAnsi" w:cstheme="minorHAnsi"/>
          <w:b/>
          <w:sz w:val="28"/>
          <w:szCs w:val="28"/>
          <w:u w:val="single"/>
        </w:rPr>
      </w:pPr>
    </w:p>
    <w:p w14:paraId="740A87B1" w14:textId="77777777" w:rsidR="00382B21" w:rsidRPr="00A14ACA" w:rsidRDefault="00382B21" w:rsidP="008035E9">
      <w:pPr>
        <w:spacing w:after="160" w:line="256" w:lineRule="auto"/>
        <w:jc w:val="both"/>
        <w:rPr>
          <w:rFonts w:asciiTheme="minorHAnsi" w:eastAsia="Calibri" w:hAnsiTheme="minorHAnsi" w:cstheme="minorHAnsi"/>
          <w:b/>
          <w:sz w:val="28"/>
          <w:szCs w:val="28"/>
          <w:u w:val="single"/>
        </w:rPr>
      </w:pPr>
    </w:p>
    <w:p w14:paraId="4555F928" w14:textId="77777777" w:rsidR="00D17105" w:rsidRPr="00A14ACA" w:rsidRDefault="00D17105" w:rsidP="008035E9">
      <w:pPr>
        <w:spacing w:after="160" w:line="256" w:lineRule="auto"/>
        <w:jc w:val="both"/>
        <w:rPr>
          <w:rFonts w:asciiTheme="minorHAnsi" w:eastAsia="Calibri" w:hAnsiTheme="minorHAnsi" w:cstheme="minorHAnsi"/>
          <w:b/>
          <w:sz w:val="28"/>
          <w:szCs w:val="28"/>
          <w:u w:val="single"/>
        </w:rPr>
      </w:pPr>
    </w:p>
    <w:p w14:paraId="44D5364B" w14:textId="10DD27AD" w:rsidR="002E1562" w:rsidRPr="00A14ACA" w:rsidRDefault="002E1562" w:rsidP="008035E9">
      <w:pPr>
        <w:spacing w:after="160" w:line="256" w:lineRule="auto"/>
        <w:jc w:val="both"/>
        <w:rPr>
          <w:rFonts w:asciiTheme="minorHAnsi" w:eastAsia="Calibri" w:hAnsiTheme="minorHAnsi" w:cstheme="minorHAnsi"/>
          <w:b/>
          <w:sz w:val="28"/>
          <w:szCs w:val="28"/>
          <w:u w:val="single"/>
        </w:rPr>
      </w:pPr>
      <w:r w:rsidRPr="00A14ACA">
        <w:rPr>
          <w:rFonts w:asciiTheme="minorHAnsi" w:eastAsia="Calibri" w:hAnsiTheme="minorHAnsi" w:cstheme="minorHAnsi"/>
          <w:b/>
          <w:sz w:val="28"/>
          <w:szCs w:val="28"/>
          <w:u w:val="single"/>
        </w:rPr>
        <w:lastRenderedPageBreak/>
        <w:t>Chil</w:t>
      </w:r>
      <w:r w:rsidR="00E920BC">
        <w:rPr>
          <w:rFonts w:asciiTheme="minorHAnsi" w:eastAsia="Calibri" w:hAnsiTheme="minorHAnsi" w:cstheme="minorHAnsi"/>
          <w:b/>
          <w:sz w:val="28"/>
          <w:szCs w:val="28"/>
          <w:u w:val="single"/>
        </w:rPr>
        <w:t>d S</w:t>
      </w:r>
      <w:r w:rsidRPr="00A14ACA">
        <w:rPr>
          <w:rFonts w:asciiTheme="minorHAnsi" w:eastAsia="Calibri" w:hAnsiTheme="minorHAnsi" w:cstheme="minorHAnsi"/>
          <w:b/>
          <w:sz w:val="28"/>
          <w:szCs w:val="28"/>
          <w:u w:val="single"/>
        </w:rPr>
        <w:t>elf-Regulation Plan</w:t>
      </w:r>
    </w:p>
    <w:tbl>
      <w:tblPr>
        <w:tblStyle w:val="TableGrid1"/>
        <w:tblW w:w="10740" w:type="dxa"/>
        <w:tblInd w:w="0" w:type="dxa"/>
        <w:tblLook w:val="04A0" w:firstRow="1" w:lastRow="0" w:firstColumn="1" w:lastColumn="0" w:noHBand="0" w:noVBand="1"/>
      </w:tblPr>
      <w:tblGrid>
        <w:gridCol w:w="2122"/>
        <w:gridCol w:w="8618"/>
      </w:tblGrid>
      <w:tr w:rsidR="002E1562" w:rsidRPr="00A14ACA" w14:paraId="61BA530A" w14:textId="77777777" w:rsidTr="002E1562">
        <w:tc>
          <w:tcPr>
            <w:tcW w:w="2122" w:type="dxa"/>
            <w:tcBorders>
              <w:top w:val="single" w:sz="4" w:space="0" w:color="auto"/>
              <w:left w:val="single" w:sz="4" w:space="0" w:color="auto"/>
              <w:bottom w:val="single" w:sz="4" w:space="0" w:color="auto"/>
              <w:right w:val="single" w:sz="4" w:space="0" w:color="auto"/>
            </w:tcBorders>
            <w:hideMark/>
          </w:tcPr>
          <w:p w14:paraId="4290C02D" w14:textId="77777777" w:rsidR="002E1562" w:rsidRPr="00A14ACA" w:rsidRDefault="002E1562" w:rsidP="008035E9">
            <w:pPr>
              <w:jc w:val="both"/>
              <w:rPr>
                <w:rFonts w:asciiTheme="minorHAnsi" w:hAnsiTheme="minorHAnsi" w:cstheme="minorHAnsi"/>
                <w:b/>
                <w:sz w:val="24"/>
                <w:szCs w:val="24"/>
              </w:rPr>
            </w:pPr>
            <w:r w:rsidRPr="00A14ACA">
              <w:rPr>
                <w:rFonts w:asciiTheme="minorHAnsi" w:hAnsiTheme="minorHAnsi" w:cstheme="minorHAnsi"/>
                <w:b/>
                <w:sz w:val="24"/>
                <w:szCs w:val="24"/>
              </w:rPr>
              <w:t>Stress Level</w:t>
            </w:r>
          </w:p>
        </w:tc>
        <w:tc>
          <w:tcPr>
            <w:tcW w:w="8618" w:type="dxa"/>
            <w:tcBorders>
              <w:top w:val="single" w:sz="4" w:space="0" w:color="auto"/>
              <w:left w:val="single" w:sz="4" w:space="0" w:color="auto"/>
              <w:bottom w:val="single" w:sz="4" w:space="0" w:color="auto"/>
              <w:right w:val="single" w:sz="4" w:space="0" w:color="auto"/>
            </w:tcBorders>
          </w:tcPr>
          <w:p w14:paraId="46294B86" w14:textId="77777777" w:rsidR="002E1562" w:rsidRPr="00A14ACA" w:rsidRDefault="002E1562" w:rsidP="008035E9">
            <w:pPr>
              <w:jc w:val="both"/>
              <w:rPr>
                <w:rFonts w:asciiTheme="minorHAnsi" w:hAnsiTheme="minorHAnsi" w:cstheme="minorHAnsi"/>
                <w:b/>
                <w:sz w:val="24"/>
                <w:szCs w:val="24"/>
              </w:rPr>
            </w:pPr>
            <w:r w:rsidRPr="00A14ACA">
              <w:rPr>
                <w:rFonts w:asciiTheme="minorHAnsi" w:hAnsiTheme="minorHAnsi" w:cstheme="minorHAnsi"/>
                <w:b/>
                <w:sz w:val="24"/>
                <w:szCs w:val="24"/>
              </w:rPr>
              <w:t>Strategy to Support</w:t>
            </w:r>
          </w:p>
          <w:p w14:paraId="394330F7" w14:textId="77777777" w:rsidR="002E1562" w:rsidRPr="00A14ACA" w:rsidRDefault="002E1562" w:rsidP="008035E9">
            <w:pPr>
              <w:jc w:val="both"/>
              <w:rPr>
                <w:rFonts w:asciiTheme="minorHAnsi" w:hAnsiTheme="minorHAnsi" w:cstheme="minorHAnsi"/>
                <w:b/>
                <w:sz w:val="24"/>
                <w:szCs w:val="24"/>
              </w:rPr>
            </w:pPr>
          </w:p>
        </w:tc>
      </w:tr>
      <w:tr w:rsidR="002E1562" w:rsidRPr="00A14ACA" w14:paraId="6EA3C7A3" w14:textId="77777777" w:rsidTr="002E1562">
        <w:tc>
          <w:tcPr>
            <w:tcW w:w="2122" w:type="dxa"/>
            <w:tcBorders>
              <w:top w:val="single" w:sz="4" w:space="0" w:color="auto"/>
              <w:left w:val="single" w:sz="4" w:space="0" w:color="auto"/>
              <w:bottom w:val="single" w:sz="4" w:space="0" w:color="auto"/>
              <w:right w:val="single" w:sz="4" w:space="0" w:color="auto"/>
            </w:tcBorders>
            <w:shd w:val="clear" w:color="auto" w:fill="FF0000"/>
          </w:tcPr>
          <w:p w14:paraId="44108245" w14:textId="77777777" w:rsidR="002E1562" w:rsidRPr="00A14ACA" w:rsidRDefault="002E1562" w:rsidP="00D21EE4">
            <w:pPr>
              <w:rPr>
                <w:rFonts w:asciiTheme="minorHAnsi" w:hAnsiTheme="minorHAnsi" w:cstheme="minorHAnsi"/>
                <w:sz w:val="24"/>
                <w:szCs w:val="24"/>
              </w:rPr>
            </w:pPr>
          </w:p>
          <w:p w14:paraId="48627086" w14:textId="77777777" w:rsidR="002E1562" w:rsidRPr="00A14ACA" w:rsidRDefault="002E1562" w:rsidP="00D21EE4">
            <w:pPr>
              <w:rPr>
                <w:rFonts w:asciiTheme="minorHAnsi" w:hAnsiTheme="minorHAnsi" w:cstheme="minorHAnsi"/>
                <w:b/>
                <w:bCs/>
                <w:sz w:val="24"/>
                <w:szCs w:val="24"/>
              </w:rPr>
            </w:pPr>
            <w:r w:rsidRPr="00A14ACA">
              <w:rPr>
                <w:rFonts w:asciiTheme="minorHAnsi" w:hAnsiTheme="minorHAnsi" w:cstheme="minorHAnsi"/>
                <w:b/>
                <w:bCs/>
                <w:sz w:val="24"/>
                <w:szCs w:val="24"/>
              </w:rPr>
              <w:t>Red emotions</w:t>
            </w:r>
          </w:p>
          <w:p w14:paraId="0383AE42" w14:textId="77777777" w:rsidR="002E1562" w:rsidRPr="00A14ACA" w:rsidRDefault="002E1562" w:rsidP="00D21EE4">
            <w:pPr>
              <w:rPr>
                <w:rFonts w:asciiTheme="minorHAnsi" w:hAnsiTheme="minorHAnsi" w:cstheme="minorHAnsi"/>
                <w:sz w:val="24"/>
                <w:szCs w:val="24"/>
              </w:rPr>
            </w:pPr>
            <w:r w:rsidRPr="00A14ACA">
              <w:rPr>
                <w:rFonts w:asciiTheme="minorHAnsi" w:hAnsiTheme="minorHAnsi" w:cstheme="minorHAnsi"/>
                <w:sz w:val="24"/>
                <w:szCs w:val="24"/>
              </w:rPr>
              <w:t xml:space="preserve"> Feeling afraid, angry, annoyed</w:t>
            </w:r>
          </w:p>
          <w:p w14:paraId="6DC0CAD4" w14:textId="77777777" w:rsidR="002E1562" w:rsidRPr="00A14ACA" w:rsidRDefault="002E1562" w:rsidP="00D21EE4">
            <w:pPr>
              <w:rPr>
                <w:rFonts w:asciiTheme="minorHAnsi" w:hAnsiTheme="minorHAnsi" w:cstheme="minorHAnsi"/>
                <w:sz w:val="24"/>
                <w:szCs w:val="24"/>
              </w:rPr>
            </w:pPr>
          </w:p>
          <w:p w14:paraId="18321157" w14:textId="77777777" w:rsidR="002E1562" w:rsidRPr="00A14ACA" w:rsidRDefault="002E1562" w:rsidP="00D21EE4">
            <w:pPr>
              <w:rPr>
                <w:rFonts w:asciiTheme="minorHAnsi" w:hAnsiTheme="minorHAnsi" w:cstheme="minorHAnsi"/>
                <w:sz w:val="24"/>
                <w:szCs w:val="24"/>
              </w:rPr>
            </w:pPr>
          </w:p>
        </w:tc>
        <w:tc>
          <w:tcPr>
            <w:tcW w:w="8618" w:type="dxa"/>
            <w:tcBorders>
              <w:top w:val="single" w:sz="4" w:space="0" w:color="auto"/>
              <w:left w:val="single" w:sz="4" w:space="0" w:color="auto"/>
              <w:bottom w:val="single" w:sz="4" w:space="0" w:color="auto"/>
              <w:right w:val="single" w:sz="4" w:space="0" w:color="auto"/>
            </w:tcBorders>
            <w:hideMark/>
          </w:tcPr>
          <w:p w14:paraId="53D006DA" w14:textId="77777777" w:rsidR="002E1562" w:rsidRPr="00A14ACA" w:rsidRDefault="002E1562" w:rsidP="00D21EE4">
            <w:pPr>
              <w:rPr>
                <w:rFonts w:asciiTheme="minorHAnsi" w:hAnsiTheme="minorHAnsi" w:cstheme="minorHAnsi"/>
                <w:sz w:val="24"/>
                <w:szCs w:val="24"/>
              </w:rPr>
            </w:pPr>
            <w:r w:rsidRPr="00A14ACA">
              <w:rPr>
                <w:rFonts w:asciiTheme="minorHAnsi" w:hAnsiTheme="minorHAnsi" w:cstheme="minorHAnsi"/>
                <w:sz w:val="24"/>
                <w:szCs w:val="24"/>
              </w:rPr>
              <w:t>How to best soothe myself</w:t>
            </w:r>
          </w:p>
        </w:tc>
      </w:tr>
      <w:tr w:rsidR="002E1562" w:rsidRPr="00A14ACA" w14:paraId="06040450" w14:textId="77777777" w:rsidTr="002E1562">
        <w:tc>
          <w:tcPr>
            <w:tcW w:w="2122" w:type="dxa"/>
            <w:tcBorders>
              <w:top w:val="single" w:sz="4" w:space="0" w:color="auto"/>
              <w:left w:val="single" w:sz="4" w:space="0" w:color="auto"/>
              <w:bottom w:val="single" w:sz="4" w:space="0" w:color="auto"/>
              <w:right w:val="single" w:sz="4" w:space="0" w:color="auto"/>
            </w:tcBorders>
            <w:shd w:val="clear" w:color="auto" w:fill="FFFF00"/>
          </w:tcPr>
          <w:p w14:paraId="1C2EAE61" w14:textId="77777777" w:rsidR="002E1562" w:rsidRPr="00A14ACA" w:rsidRDefault="002E1562" w:rsidP="00D21EE4">
            <w:pPr>
              <w:rPr>
                <w:rFonts w:asciiTheme="minorHAnsi" w:hAnsiTheme="minorHAnsi" w:cstheme="minorHAnsi"/>
                <w:sz w:val="24"/>
                <w:szCs w:val="24"/>
              </w:rPr>
            </w:pPr>
          </w:p>
          <w:p w14:paraId="45E483F3" w14:textId="77777777" w:rsidR="002E1562" w:rsidRPr="00A14ACA" w:rsidRDefault="002E1562" w:rsidP="00D21EE4">
            <w:pPr>
              <w:rPr>
                <w:rFonts w:asciiTheme="minorHAnsi" w:hAnsiTheme="minorHAnsi" w:cstheme="minorHAnsi"/>
                <w:sz w:val="24"/>
                <w:szCs w:val="24"/>
              </w:rPr>
            </w:pPr>
          </w:p>
          <w:p w14:paraId="6AA6CA68" w14:textId="77777777" w:rsidR="002E1562" w:rsidRPr="00A14ACA" w:rsidRDefault="002E1562" w:rsidP="00D21EE4">
            <w:pPr>
              <w:rPr>
                <w:rFonts w:asciiTheme="minorHAnsi" w:hAnsiTheme="minorHAnsi" w:cstheme="minorHAnsi"/>
                <w:b/>
                <w:bCs/>
                <w:sz w:val="24"/>
                <w:szCs w:val="24"/>
              </w:rPr>
            </w:pPr>
            <w:r w:rsidRPr="00A14ACA">
              <w:rPr>
                <w:rFonts w:asciiTheme="minorHAnsi" w:hAnsiTheme="minorHAnsi" w:cstheme="minorHAnsi"/>
                <w:b/>
                <w:bCs/>
                <w:sz w:val="24"/>
                <w:szCs w:val="24"/>
              </w:rPr>
              <w:t>Yellow emotions</w:t>
            </w:r>
          </w:p>
          <w:p w14:paraId="1BAFDC6A" w14:textId="77777777" w:rsidR="002E1562" w:rsidRPr="00A14ACA" w:rsidRDefault="002E1562" w:rsidP="00D21EE4">
            <w:pPr>
              <w:rPr>
                <w:rFonts w:asciiTheme="minorHAnsi" w:hAnsiTheme="minorHAnsi" w:cstheme="minorHAnsi"/>
                <w:sz w:val="24"/>
                <w:szCs w:val="24"/>
              </w:rPr>
            </w:pPr>
            <w:r w:rsidRPr="00A14ACA">
              <w:rPr>
                <w:rFonts w:asciiTheme="minorHAnsi" w:hAnsiTheme="minorHAnsi" w:cstheme="minorHAnsi"/>
                <w:sz w:val="24"/>
                <w:szCs w:val="24"/>
              </w:rPr>
              <w:t xml:space="preserve">Feeling worried, disappointed, silly </w:t>
            </w:r>
          </w:p>
          <w:p w14:paraId="44A77FD0" w14:textId="77777777" w:rsidR="002E1562" w:rsidRPr="00A14ACA" w:rsidRDefault="002E1562" w:rsidP="00D21EE4">
            <w:pPr>
              <w:rPr>
                <w:rFonts w:asciiTheme="minorHAnsi" w:hAnsiTheme="minorHAnsi" w:cstheme="minorHAnsi"/>
                <w:sz w:val="24"/>
                <w:szCs w:val="24"/>
              </w:rPr>
            </w:pPr>
          </w:p>
          <w:p w14:paraId="68DF15F8" w14:textId="77777777" w:rsidR="002E1562" w:rsidRPr="00A14ACA" w:rsidRDefault="002E1562" w:rsidP="00D21EE4">
            <w:pPr>
              <w:rPr>
                <w:rFonts w:asciiTheme="minorHAnsi" w:hAnsiTheme="minorHAnsi" w:cstheme="minorHAnsi"/>
                <w:sz w:val="24"/>
                <w:szCs w:val="24"/>
              </w:rPr>
            </w:pPr>
          </w:p>
        </w:tc>
        <w:tc>
          <w:tcPr>
            <w:tcW w:w="8618" w:type="dxa"/>
            <w:tcBorders>
              <w:top w:val="single" w:sz="4" w:space="0" w:color="auto"/>
              <w:left w:val="single" w:sz="4" w:space="0" w:color="auto"/>
              <w:bottom w:val="single" w:sz="4" w:space="0" w:color="auto"/>
              <w:right w:val="single" w:sz="4" w:space="0" w:color="auto"/>
            </w:tcBorders>
          </w:tcPr>
          <w:p w14:paraId="515AA8E7" w14:textId="77777777" w:rsidR="002E1562" w:rsidRPr="00A14ACA" w:rsidRDefault="002E1562" w:rsidP="00D21EE4">
            <w:pPr>
              <w:rPr>
                <w:rFonts w:asciiTheme="minorHAnsi" w:hAnsiTheme="minorHAnsi" w:cstheme="minorHAnsi"/>
                <w:sz w:val="24"/>
                <w:szCs w:val="24"/>
              </w:rPr>
            </w:pPr>
            <w:r w:rsidRPr="00A14ACA">
              <w:rPr>
                <w:rFonts w:asciiTheme="minorHAnsi" w:hAnsiTheme="minorHAnsi" w:cstheme="minorHAnsi"/>
                <w:sz w:val="24"/>
                <w:szCs w:val="24"/>
              </w:rPr>
              <w:t xml:space="preserve">How to best to soothe </w:t>
            </w:r>
            <w:proofErr w:type="gramStart"/>
            <w:r w:rsidRPr="00A14ACA">
              <w:rPr>
                <w:rFonts w:asciiTheme="minorHAnsi" w:hAnsiTheme="minorHAnsi" w:cstheme="minorHAnsi"/>
                <w:sz w:val="24"/>
                <w:szCs w:val="24"/>
              </w:rPr>
              <w:t>myself</w:t>
            </w:r>
            <w:proofErr w:type="gramEnd"/>
          </w:p>
          <w:p w14:paraId="1E0E8FA5" w14:textId="77777777" w:rsidR="002E1562" w:rsidRPr="00A14ACA" w:rsidRDefault="002E1562" w:rsidP="00D21EE4">
            <w:pPr>
              <w:rPr>
                <w:rFonts w:asciiTheme="minorHAnsi" w:hAnsiTheme="minorHAnsi" w:cstheme="minorHAnsi"/>
                <w:sz w:val="24"/>
                <w:szCs w:val="24"/>
              </w:rPr>
            </w:pPr>
          </w:p>
          <w:p w14:paraId="2FA96BBC" w14:textId="77777777" w:rsidR="002E1562" w:rsidRPr="00A14ACA" w:rsidRDefault="002E1562" w:rsidP="00D21EE4">
            <w:pPr>
              <w:rPr>
                <w:rFonts w:asciiTheme="minorHAnsi" w:hAnsiTheme="minorHAnsi" w:cstheme="minorHAnsi"/>
                <w:sz w:val="24"/>
                <w:szCs w:val="24"/>
              </w:rPr>
            </w:pPr>
          </w:p>
          <w:p w14:paraId="1196C705" w14:textId="77777777" w:rsidR="002E1562" w:rsidRPr="00A14ACA" w:rsidRDefault="002E1562" w:rsidP="00D21EE4">
            <w:pPr>
              <w:rPr>
                <w:rFonts w:asciiTheme="minorHAnsi" w:hAnsiTheme="minorHAnsi" w:cstheme="minorHAnsi"/>
                <w:sz w:val="24"/>
                <w:szCs w:val="24"/>
              </w:rPr>
            </w:pPr>
          </w:p>
          <w:p w14:paraId="605DB560" w14:textId="77777777" w:rsidR="002E1562" w:rsidRPr="00A14ACA" w:rsidRDefault="002E1562" w:rsidP="00D21EE4">
            <w:pPr>
              <w:rPr>
                <w:rFonts w:asciiTheme="minorHAnsi" w:hAnsiTheme="minorHAnsi" w:cstheme="minorHAnsi"/>
                <w:sz w:val="24"/>
                <w:szCs w:val="24"/>
              </w:rPr>
            </w:pPr>
          </w:p>
        </w:tc>
      </w:tr>
      <w:tr w:rsidR="002E1562" w:rsidRPr="00A14ACA" w14:paraId="0E164951" w14:textId="77777777" w:rsidTr="002E1562">
        <w:tc>
          <w:tcPr>
            <w:tcW w:w="2122" w:type="dxa"/>
            <w:tcBorders>
              <w:top w:val="single" w:sz="4" w:space="0" w:color="auto"/>
              <w:left w:val="single" w:sz="4" w:space="0" w:color="auto"/>
              <w:bottom w:val="single" w:sz="4" w:space="0" w:color="auto"/>
              <w:right w:val="single" w:sz="4" w:space="0" w:color="auto"/>
            </w:tcBorders>
            <w:shd w:val="clear" w:color="auto" w:fill="00B050"/>
          </w:tcPr>
          <w:p w14:paraId="63261BC5" w14:textId="77777777" w:rsidR="002E1562" w:rsidRPr="00A14ACA" w:rsidRDefault="002E1562" w:rsidP="00D21EE4">
            <w:pPr>
              <w:rPr>
                <w:rFonts w:asciiTheme="minorHAnsi" w:hAnsiTheme="minorHAnsi" w:cstheme="minorHAnsi"/>
                <w:sz w:val="24"/>
                <w:szCs w:val="24"/>
              </w:rPr>
            </w:pPr>
          </w:p>
          <w:p w14:paraId="480442F0" w14:textId="392D91A3" w:rsidR="002E1562" w:rsidRPr="00A14ACA" w:rsidRDefault="002E1562" w:rsidP="00D21EE4">
            <w:pPr>
              <w:rPr>
                <w:rFonts w:asciiTheme="minorHAnsi" w:hAnsiTheme="minorHAnsi" w:cstheme="minorHAnsi"/>
                <w:b/>
                <w:sz w:val="24"/>
                <w:szCs w:val="24"/>
              </w:rPr>
            </w:pPr>
            <w:r w:rsidRPr="00A14ACA">
              <w:rPr>
                <w:rFonts w:asciiTheme="minorHAnsi" w:hAnsiTheme="minorHAnsi" w:cstheme="minorHAnsi"/>
                <w:b/>
                <w:sz w:val="24"/>
                <w:szCs w:val="24"/>
              </w:rPr>
              <w:t>My window of Tolerance</w:t>
            </w:r>
            <w:r w:rsidR="007F550A" w:rsidRPr="00A14ACA">
              <w:rPr>
                <w:rFonts w:asciiTheme="minorHAnsi" w:hAnsiTheme="minorHAnsi" w:cstheme="minorHAnsi"/>
                <w:b/>
                <w:sz w:val="24"/>
                <w:szCs w:val="24"/>
              </w:rPr>
              <w:t xml:space="preserve"> / </w:t>
            </w:r>
          </w:p>
          <w:p w14:paraId="6688BA04" w14:textId="77777777" w:rsidR="002E1562" w:rsidRPr="00A14ACA" w:rsidRDefault="002E1562" w:rsidP="00D21EE4">
            <w:pPr>
              <w:rPr>
                <w:rFonts w:asciiTheme="minorHAnsi" w:hAnsiTheme="minorHAnsi" w:cstheme="minorHAnsi"/>
                <w:b/>
                <w:bCs/>
                <w:sz w:val="24"/>
                <w:szCs w:val="24"/>
              </w:rPr>
            </w:pPr>
            <w:r w:rsidRPr="00A14ACA">
              <w:rPr>
                <w:rFonts w:asciiTheme="minorHAnsi" w:hAnsiTheme="minorHAnsi" w:cstheme="minorHAnsi"/>
                <w:b/>
                <w:bCs/>
                <w:sz w:val="24"/>
                <w:szCs w:val="24"/>
              </w:rPr>
              <w:t>Green emotions</w:t>
            </w:r>
          </w:p>
          <w:p w14:paraId="26551A93" w14:textId="77777777" w:rsidR="002E1562" w:rsidRPr="00A14ACA" w:rsidRDefault="002E1562" w:rsidP="00D21EE4">
            <w:pPr>
              <w:rPr>
                <w:rFonts w:asciiTheme="minorHAnsi" w:hAnsiTheme="minorHAnsi" w:cstheme="minorHAnsi"/>
                <w:sz w:val="24"/>
                <w:szCs w:val="24"/>
              </w:rPr>
            </w:pPr>
            <w:r w:rsidRPr="00A14ACA">
              <w:rPr>
                <w:rFonts w:asciiTheme="minorHAnsi" w:hAnsiTheme="minorHAnsi" w:cstheme="minorHAnsi"/>
                <w:sz w:val="24"/>
                <w:szCs w:val="24"/>
              </w:rPr>
              <w:t>Feeling calm, happy, proud</w:t>
            </w:r>
          </w:p>
          <w:p w14:paraId="29E93B31" w14:textId="77777777" w:rsidR="002E1562" w:rsidRPr="00A14ACA" w:rsidRDefault="002E1562" w:rsidP="00D21EE4">
            <w:pPr>
              <w:rPr>
                <w:rFonts w:asciiTheme="minorHAnsi" w:hAnsiTheme="minorHAnsi" w:cstheme="minorHAnsi"/>
                <w:sz w:val="24"/>
                <w:szCs w:val="24"/>
              </w:rPr>
            </w:pPr>
          </w:p>
        </w:tc>
        <w:tc>
          <w:tcPr>
            <w:tcW w:w="8618" w:type="dxa"/>
            <w:tcBorders>
              <w:top w:val="single" w:sz="4" w:space="0" w:color="auto"/>
              <w:left w:val="single" w:sz="4" w:space="0" w:color="auto"/>
              <w:bottom w:val="single" w:sz="4" w:space="0" w:color="auto"/>
              <w:right w:val="single" w:sz="4" w:space="0" w:color="auto"/>
            </w:tcBorders>
          </w:tcPr>
          <w:p w14:paraId="73908CB5" w14:textId="77777777" w:rsidR="002E1562" w:rsidRPr="00A14ACA" w:rsidRDefault="002E1562" w:rsidP="00D21EE4">
            <w:pPr>
              <w:rPr>
                <w:rFonts w:asciiTheme="minorHAnsi" w:hAnsiTheme="minorHAnsi" w:cstheme="minorHAnsi"/>
                <w:sz w:val="24"/>
                <w:szCs w:val="24"/>
              </w:rPr>
            </w:pPr>
            <w:r w:rsidRPr="00A14ACA">
              <w:rPr>
                <w:rFonts w:asciiTheme="minorHAnsi" w:hAnsiTheme="minorHAnsi" w:cstheme="minorHAnsi"/>
                <w:sz w:val="24"/>
                <w:szCs w:val="24"/>
              </w:rPr>
              <w:t xml:space="preserve">How best to </w:t>
            </w:r>
            <w:proofErr w:type="gramStart"/>
            <w:r w:rsidRPr="00A14ACA">
              <w:rPr>
                <w:rFonts w:asciiTheme="minorHAnsi" w:hAnsiTheme="minorHAnsi" w:cstheme="minorHAnsi"/>
                <w:sz w:val="24"/>
                <w:szCs w:val="24"/>
              </w:rPr>
              <w:t>maintain</w:t>
            </w:r>
            <w:proofErr w:type="gramEnd"/>
          </w:p>
          <w:p w14:paraId="0B72E7A7" w14:textId="77777777" w:rsidR="002E1562" w:rsidRPr="00A14ACA" w:rsidRDefault="002E1562" w:rsidP="00D21EE4">
            <w:pPr>
              <w:rPr>
                <w:rFonts w:asciiTheme="minorHAnsi" w:hAnsiTheme="minorHAnsi" w:cstheme="minorHAnsi"/>
                <w:sz w:val="24"/>
                <w:szCs w:val="24"/>
              </w:rPr>
            </w:pPr>
          </w:p>
          <w:p w14:paraId="522DBAB9" w14:textId="77777777" w:rsidR="002E1562" w:rsidRPr="00A14ACA" w:rsidRDefault="002E1562" w:rsidP="00D21EE4">
            <w:pPr>
              <w:rPr>
                <w:rFonts w:asciiTheme="minorHAnsi" w:hAnsiTheme="minorHAnsi" w:cstheme="minorHAnsi"/>
                <w:sz w:val="24"/>
                <w:szCs w:val="24"/>
              </w:rPr>
            </w:pPr>
          </w:p>
          <w:p w14:paraId="3F6128DE" w14:textId="77777777" w:rsidR="002E1562" w:rsidRPr="00A14ACA" w:rsidRDefault="002E1562" w:rsidP="00D21EE4">
            <w:pPr>
              <w:rPr>
                <w:rFonts w:asciiTheme="minorHAnsi" w:hAnsiTheme="minorHAnsi" w:cstheme="minorHAnsi"/>
                <w:sz w:val="24"/>
                <w:szCs w:val="24"/>
              </w:rPr>
            </w:pPr>
          </w:p>
          <w:p w14:paraId="0D69A870" w14:textId="77777777" w:rsidR="002E1562" w:rsidRPr="00A14ACA" w:rsidRDefault="002E1562" w:rsidP="00D21EE4">
            <w:pPr>
              <w:rPr>
                <w:rFonts w:asciiTheme="minorHAnsi" w:hAnsiTheme="minorHAnsi" w:cstheme="minorHAnsi"/>
                <w:sz w:val="24"/>
                <w:szCs w:val="24"/>
              </w:rPr>
            </w:pPr>
          </w:p>
          <w:p w14:paraId="296F97B9" w14:textId="77777777" w:rsidR="002E1562" w:rsidRPr="00A14ACA" w:rsidRDefault="002E1562" w:rsidP="00D21EE4">
            <w:pPr>
              <w:rPr>
                <w:rFonts w:asciiTheme="minorHAnsi" w:hAnsiTheme="minorHAnsi" w:cstheme="minorHAnsi"/>
                <w:sz w:val="24"/>
                <w:szCs w:val="24"/>
              </w:rPr>
            </w:pPr>
          </w:p>
          <w:p w14:paraId="391C4F2D" w14:textId="77777777" w:rsidR="002E1562" w:rsidRPr="00A14ACA" w:rsidRDefault="002E1562" w:rsidP="00D21EE4">
            <w:pPr>
              <w:rPr>
                <w:rFonts w:asciiTheme="minorHAnsi" w:hAnsiTheme="minorHAnsi" w:cstheme="minorHAnsi"/>
                <w:sz w:val="24"/>
                <w:szCs w:val="24"/>
              </w:rPr>
            </w:pPr>
          </w:p>
        </w:tc>
      </w:tr>
      <w:tr w:rsidR="002E1562" w:rsidRPr="00A14ACA" w14:paraId="44858AFD" w14:textId="77777777" w:rsidTr="007F550A">
        <w:tc>
          <w:tcPr>
            <w:tcW w:w="212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8076559" w14:textId="77777777" w:rsidR="002E1562" w:rsidRPr="00A14ACA" w:rsidRDefault="002E1562" w:rsidP="00D21EE4">
            <w:pPr>
              <w:rPr>
                <w:rFonts w:asciiTheme="minorHAnsi" w:hAnsiTheme="minorHAnsi" w:cstheme="minorHAnsi"/>
                <w:sz w:val="24"/>
                <w:szCs w:val="24"/>
              </w:rPr>
            </w:pPr>
          </w:p>
          <w:p w14:paraId="1EC7AE4C" w14:textId="77777777" w:rsidR="002E1562" w:rsidRPr="00A14ACA" w:rsidRDefault="002E1562" w:rsidP="00D21EE4">
            <w:pPr>
              <w:rPr>
                <w:rFonts w:asciiTheme="minorHAnsi" w:hAnsiTheme="minorHAnsi" w:cstheme="minorHAnsi"/>
                <w:b/>
                <w:bCs/>
                <w:sz w:val="24"/>
                <w:szCs w:val="24"/>
              </w:rPr>
            </w:pPr>
            <w:r w:rsidRPr="00A14ACA">
              <w:rPr>
                <w:rFonts w:asciiTheme="minorHAnsi" w:hAnsiTheme="minorHAnsi" w:cstheme="minorHAnsi"/>
                <w:b/>
                <w:bCs/>
                <w:sz w:val="24"/>
                <w:szCs w:val="24"/>
              </w:rPr>
              <w:t>Blue emotions</w:t>
            </w:r>
          </w:p>
          <w:p w14:paraId="6D765E77" w14:textId="77777777" w:rsidR="002E1562" w:rsidRPr="00A14ACA" w:rsidRDefault="002E1562" w:rsidP="00D21EE4">
            <w:pPr>
              <w:rPr>
                <w:rFonts w:asciiTheme="minorHAnsi" w:hAnsiTheme="minorHAnsi" w:cstheme="minorHAnsi"/>
                <w:sz w:val="24"/>
                <w:szCs w:val="24"/>
              </w:rPr>
            </w:pPr>
            <w:r w:rsidRPr="00A14ACA">
              <w:rPr>
                <w:rFonts w:asciiTheme="minorHAnsi" w:hAnsiTheme="minorHAnsi" w:cstheme="minorHAnsi"/>
                <w:sz w:val="24"/>
                <w:szCs w:val="24"/>
              </w:rPr>
              <w:t>Feeling sad, low, sleepy</w:t>
            </w:r>
          </w:p>
          <w:p w14:paraId="7112F8A8" w14:textId="77777777" w:rsidR="002E1562" w:rsidRPr="00A14ACA" w:rsidRDefault="002E1562" w:rsidP="00D21EE4">
            <w:pPr>
              <w:rPr>
                <w:rFonts w:asciiTheme="minorHAnsi" w:hAnsiTheme="minorHAnsi" w:cstheme="minorHAnsi"/>
                <w:sz w:val="24"/>
                <w:szCs w:val="24"/>
              </w:rPr>
            </w:pPr>
          </w:p>
        </w:tc>
        <w:tc>
          <w:tcPr>
            <w:tcW w:w="8618" w:type="dxa"/>
            <w:tcBorders>
              <w:top w:val="single" w:sz="4" w:space="0" w:color="auto"/>
              <w:left w:val="single" w:sz="4" w:space="0" w:color="auto"/>
              <w:bottom w:val="single" w:sz="4" w:space="0" w:color="auto"/>
              <w:right w:val="single" w:sz="4" w:space="0" w:color="auto"/>
            </w:tcBorders>
          </w:tcPr>
          <w:p w14:paraId="7FDA47ED" w14:textId="77777777" w:rsidR="002E1562" w:rsidRPr="00A14ACA" w:rsidRDefault="002E1562" w:rsidP="00D21EE4">
            <w:pPr>
              <w:rPr>
                <w:rFonts w:asciiTheme="minorHAnsi" w:hAnsiTheme="minorHAnsi" w:cstheme="minorHAnsi"/>
                <w:sz w:val="24"/>
                <w:szCs w:val="24"/>
              </w:rPr>
            </w:pPr>
            <w:r w:rsidRPr="00A14ACA">
              <w:rPr>
                <w:rFonts w:asciiTheme="minorHAnsi" w:hAnsiTheme="minorHAnsi" w:cstheme="minorHAnsi"/>
                <w:sz w:val="24"/>
                <w:szCs w:val="24"/>
              </w:rPr>
              <w:t xml:space="preserve">How best to re-energise and give </w:t>
            </w:r>
            <w:proofErr w:type="gramStart"/>
            <w:r w:rsidRPr="00A14ACA">
              <w:rPr>
                <w:rFonts w:asciiTheme="minorHAnsi" w:hAnsiTheme="minorHAnsi" w:cstheme="minorHAnsi"/>
                <w:sz w:val="24"/>
                <w:szCs w:val="24"/>
              </w:rPr>
              <w:t>myself</w:t>
            </w:r>
            <w:proofErr w:type="gramEnd"/>
            <w:r w:rsidRPr="00A14ACA">
              <w:rPr>
                <w:rFonts w:asciiTheme="minorHAnsi" w:hAnsiTheme="minorHAnsi" w:cstheme="minorHAnsi"/>
                <w:sz w:val="24"/>
                <w:szCs w:val="24"/>
              </w:rPr>
              <w:t xml:space="preserve"> hope</w:t>
            </w:r>
          </w:p>
          <w:p w14:paraId="74065BE3" w14:textId="77777777" w:rsidR="002E1562" w:rsidRPr="00A14ACA" w:rsidRDefault="002E1562" w:rsidP="00D21EE4">
            <w:pPr>
              <w:rPr>
                <w:rFonts w:asciiTheme="minorHAnsi" w:hAnsiTheme="minorHAnsi" w:cstheme="minorHAnsi"/>
                <w:sz w:val="24"/>
                <w:szCs w:val="24"/>
              </w:rPr>
            </w:pPr>
          </w:p>
          <w:p w14:paraId="32FFF8FE" w14:textId="77777777" w:rsidR="002E1562" w:rsidRPr="00A14ACA" w:rsidRDefault="002E1562" w:rsidP="00D21EE4">
            <w:pPr>
              <w:rPr>
                <w:rFonts w:asciiTheme="minorHAnsi" w:hAnsiTheme="minorHAnsi" w:cstheme="minorHAnsi"/>
                <w:sz w:val="24"/>
                <w:szCs w:val="24"/>
              </w:rPr>
            </w:pPr>
          </w:p>
          <w:p w14:paraId="210006E9" w14:textId="77777777" w:rsidR="002E1562" w:rsidRPr="00A14ACA" w:rsidRDefault="002E1562" w:rsidP="00D21EE4">
            <w:pPr>
              <w:rPr>
                <w:rFonts w:asciiTheme="minorHAnsi" w:hAnsiTheme="minorHAnsi" w:cstheme="minorHAnsi"/>
                <w:sz w:val="24"/>
                <w:szCs w:val="24"/>
              </w:rPr>
            </w:pPr>
          </w:p>
          <w:p w14:paraId="1915DBEF" w14:textId="77777777" w:rsidR="002E1562" w:rsidRPr="00A14ACA" w:rsidRDefault="002E1562" w:rsidP="00D21EE4">
            <w:pPr>
              <w:rPr>
                <w:rFonts w:asciiTheme="minorHAnsi" w:hAnsiTheme="minorHAnsi" w:cstheme="minorHAnsi"/>
                <w:sz w:val="24"/>
                <w:szCs w:val="24"/>
              </w:rPr>
            </w:pPr>
          </w:p>
          <w:p w14:paraId="76A317A5" w14:textId="77777777" w:rsidR="002E1562" w:rsidRPr="00A14ACA" w:rsidRDefault="002E1562" w:rsidP="00D21EE4">
            <w:pPr>
              <w:rPr>
                <w:rFonts w:asciiTheme="minorHAnsi" w:hAnsiTheme="minorHAnsi" w:cstheme="minorHAnsi"/>
                <w:sz w:val="24"/>
                <w:szCs w:val="24"/>
              </w:rPr>
            </w:pPr>
          </w:p>
          <w:p w14:paraId="69CEFB24" w14:textId="77777777" w:rsidR="002E1562" w:rsidRPr="00A14ACA" w:rsidRDefault="002E1562" w:rsidP="00D21EE4">
            <w:pPr>
              <w:rPr>
                <w:rFonts w:asciiTheme="minorHAnsi" w:hAnsiTheme="minorHAnsi" w:cstheme="minorHAnsi"/>
                <w:sz w:val="24"/>
                <w:szCs w:val="24"/>
              </w:rPr>
            </w:pPr>
          </w:p>
        </w:tc>
      </w:tr>
    </w:tbl>
    <w:p w14:paraId="5231EFDD" w14:textId="77777777" w:rsidR="002E1562" w:rsidRPr="00A14ACA" w:rsidRDefault="002E1562" w:rsidP="008035E9">
      <w:pPr>
        <w:spacing w:after="160" w:line="256" w:lineRule="auto"/>
        <w:jc w:val="both"/>
        <w:rPr>
          <w:rFonts w:asciiTheme="minorHAnsi" w:eastAsia="Calibri" w:hAnsiTheme="minorHAnsi" w:cstheme="minorHAnsi"/>
          <w:sz w:val="28"/>
          <w:szCs w:val="28"/>
        </w:rPr>
      </w:pPr>
    </w:p>
    <w:p w14:paraId="30B3F020" w14:textId="77777777" w:rsidR="002E1562" w:rsidRPr="00A14ACA" w:rsidRDefault="002E1562" w:rsidP="008035E9">
      <w:pPr>
        <w:spacing w:after="160" w:line="256" w:lineRule="auto"/>
        <w:jc w:val="both"/>
        <w:rPr>
          <w:rFonts w:asciiTheme="minorHAnsi" w:eastAsia="Calibri" w:hAnsiTheme="minorHAnsi" w:cstheme="minorHAnsi"/>
          <w:sz w:val="28"/>
          <w:szCs w:val="28"/>
          <w:u w:val="single"/>
        </w:rPr>
      </w:pPr>
      <w:r w:rsidRPr="00A14ACA">
        <w:rPr>
          <w:rFonts w:asciiTheme="minorHAnsi" w:eastAsia="Calibri" w:hAnsiTheme="minorHAnsi" w:cstheme="minorHAnsi"/>
          <w:sz w:val="28"/>
          <w:szCs w:val="28"/>
          <w:u w:val="single"/>
        </w:rPr>
        <w:t>Notes:</w:t>
      </w:r>
    </w:p>
    <w:p w14:paraId="020FCCDA" w14:textId="77777777" w:rsidR="002E1562" w:rsidRPr="00A14ACA" w:rsidRDefault="002E1562" w:rsidP="008035E9">
      <w:pPr>
        <w:spacing w:after="160" w:line="256" w:lineRule="auto"/>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The Adult Response Plan starts with the pupil’s ‘Window of Tolerance’ or ‘Green Zone’ (from Zones of Regulation©), as it has been found that staff find it more useful to have the proactive strategies for promoting co-regulation at the top of the plan. </w:t>
      </w:r>
    </w:p>
    <w:p w14:paraId="333276C7" w14:textId="77777777" w:rsidR="002E1562" w:rsidRPr="00A14ACA" w:rsidRDefault="002E1562" w:rsidP="008035E9">
      <w:pPr>
        <w:spacing w:after="160" w:line="256" w:lineRule="auto"/>
        <w:jc w:val="both"/>
        <w:rPr>
          <w:rFonts w:asciiTheme="minorHAnsi" w:eastAsia="Calibri" w:hAnsiTheme="minorHAnsi" w:cstheme="minorHAnsi"/>
          <w:sz w:val="28"/>
          <w:szCs w:val="28"/>
        </w:rPr>
      </w:pPr>
      <w:r w:rsidRPr="00A14ACA">
        <w:rPr>
          <w:rFonts w:asciiTheme="minorHAnsi" w:eastAsia="Calibri" w:hAnsiTheme="minorHAnsi" w:cstheme="minorHAnsi"/>
          <w:sz w:val="28"/>
          <w:szCs w:val="28"/>
        </w:rPr>
        <w:t xml:space="preserve">The Adult Response Plan and the Child’s Self-regulation Plan have been adapted to align with commonly used good practice, such as Zones of Regulation©. </w:t>
      </w:r>
    </w:p>
    <w:p w14:paraId="320370E2" w14:textId="77777777" w:rsidR="002E1562" w:rsidRPr="00A14ACA" w:rsidRDefault="002E1562" w:rsidP="008035E9">
      <w:pPr>
        <w:spacing w:after="160" w:line="256" w:lineRule="auto"/>
        <w:jc w:val="both"/>
        <w:rPr>
          <w:rFonts w:asciiTheme="minorHAnsi" w:eastAsia="Calibri" w:hAnsiTheme="minorHAnsi" w:cstheme="minorHAnsi"/>
        </w:rPr>
      </w:pPr>
    </w:p>
    <w:p w14:paraId="490E6E9C" w14:textId="77777777" w:rsidR="002E1562" w:rsidRPr="00A14ACA" w:rsidRDefault="002E1562" w:rsidP="008035E9">
      <w:pPr>
        <w:spacing w:after="160" w:line="256" w:lineRule="auto"/>
        <w:jc w:val="both"/>
        <w:rPr>
          <w:rFonts w:asciiTheme="minorHAnsi" w:eastAsia="Calibri" w:hAnsiTheme="minorHAnsi" w:cstheme="minorHAnsi"/>
        </w:rPr>
      </w:pPr>
    </w:p>
    <w:p w14:paraId="49B62EB6" w14:textId="2A17B257" w:rsidR="00E25911" w:rsidRPr="00A14ACA" w:rsidRDefault="00E25911" w:rsidP="008035E9">
      <w:pPr>
        <w:spacing w:after="160" w:line="256" w:lineRule="auto"/>
        <w:jc w:val="both"/>
        <w:rPr>
          <w:rFonts w:asciiTheme="minorHAnsi" w:eastAsia="Calibri" w:hAnsiTheme="minorHAnsi" w:cstheme="minorHAnsi"/>
          <w:b/>
          <w:sz w:val="32"/>
          <w:szCs w:val="32"/>
        </w:rPr>
      </w:pPr>
    </w:p>
    <w:p w14:paraId="6A21832D" w14:textId="22B251CE" w:rsidR="008E3E7F" w:rsidRPr="00A14ACA" w:rsidRDefault="008E3E7F" w:rsidP="008035E9">
      <w:pPr>
        <w:spacing w:after="160" w:line="256" w:lineRule="auto"/>
        <w:jc w:val="both"/>
        <w:rPr>
          <w:rFonts w:asciiTheme="minorHAnsi" w:eastAsia="Calibri" w:hAnsiTheme="minorHAnsi" w:cstheme="minorHAnsi"/>
          <w:b/>
          <w:sz w:val="32"/>
          <w:szCs w:val="32"/>
        </w:rPr>
      </w:pPr>
    </w:p>
    <w:p w14:paraId="6D2AE65D" w14:textId="726AAB9C" w:rsidR="002E1562" w:rsidRPr="00E920BC" w:rsidRDefault="002E1562" w:rsidP="008035E9">
      <w:pPr>
        <w:spacing w:after="160" w:line="256" w:lineRule="auto"/>
        <w:jc w:val="both"/>
        <w:rPr>
          <w:rFonts w:asciiTheme="minorHAnsi" w:eastAsia="Calibri" w:hAnsiTheme="minorHAnsi" w:cstheme="minorHAnsi"/>
          <w:b/>
          <w:color w:val="FF0000"/>
          <w:sz w:val="28"/>
          <w:szCs w:val="28"/>
        </w:rPr>
      </w:pPr>
      <w:r w:rsidRPr="00E920BC">
        <w:rPr>
          <w:rFonts w:asciiTheme="minorHAnsi" w:eastAsia="Calibri" w:hAnsiTheme="minorHAnsi" w:cstheme="minorHAnsi"/>
          <w:b/>
          <w:color w:val="FF0000"/>
          <w:sz w:val="28"/>
          <w:szCs w:val="28"/>
          <w:u w:val="single"/>
        </w:rPr>
        <w:lastRenderedPageBreak/>
        <w:t xml:space="preserve">Appendix </w:t>
      </w:r>
      <w:r w:rsidR="008E3E7F" w:rsidRPr="00E920BC">
        <w:rPr>
          <w:rFonts w:asciiTheme="minorHAnsi" w:eastAsia="Calibri" w:hAnsiTheme="minorHAnsi" w:cstheme="minorHAnsi"/>
          <w:b/>
          <w:color w:val="FF0000"/>
          <w:sz w:val="28"/>
          <w:szCs w:val="28"/>
          <w:u w:val="single"/>
        </w:rPr>
        <w:t>C</w:t>
      </w:r>
      <w:r w:rsidRPr="00E920BC">
        <w:rPr>
          <w:rFonts w:asciiTheme="minorHAnsi" w:eastAsia="Calibri" w:hAnsiTheme="minorHAnsi" w:cstheme="minorHAnsi"/>
          <w:b/>
          <w:color w:val="FF0000"/>
          <w:sz w:val="28"/>
          <w:szCs w:val="28"/>
        </w:rPr>
        <w:t xml:space="preserve"> - Explanation of the Stress Areas</w:t>
      </w:r>
    </w:p>
    <w:tbl>
      <w:tblPr>
        <w:tblStyle w:val="TableGrid1"/>
        <w:tblW w:w="0" w:type="auto"/>
        <w:tblInd w:w="-147" w:type="dxa"/>
        <w:tblLook w:val="04A0" w:firstRow="1" w:lastRow="0" w:firstColumn="1" w:lastColumn="0" w:noHBand="0" w:noVBand="1"/>
      </w:tblPr>
      <w:tblGrid>
        <w:gridCol w:w="3090"/>
        <w:gridCol w:w="3686"/>
        <w:gridCol w:w="3685"/>
      </w:tblGrid>
      <w:tr w:rsidR="002E1562" w:rsidRPr="00A14ACA" w14:paraId="77718188" w14:textId="77777777" w:rsidTr="00D05E1F">
        <w:tc>
          <w:tcPr>
            <w:tcW w:w="3090" w:type="dxa"/>
            <w:tcBorders>
              <w:top w:val="single" w:sz="4" w:space="0" w:color="auto"/>
              <w:left w:val="single" w:sz="4" w:space="0" w:color="auto"/>
              <w:bottom w:val="single" w:sz="4" w:space="0" w:color="auto"/>
              <w:right w:val="single" w:sz="4" w:space="0" w:color="auto"/>
            </w:tcBorders>
            <w:shd w:val="pct10" w:color="auto" w:fill="auto"/>
            <w:hideMark/>
          </w:tcPr>
          <w:p w14:paraId="21D46D5B" w14:textId="77777777" w:rsidR="002E1562" w:rsidRPr="00A14ACA" w:rsidRDefault="002E1562" w:rsidP="008035E9">
            <w:pPr>
              <w:autoSpaceDE w:val="0"/>
              <w:autoSpaceDN w:val="0"/>
              <w:adjustRightInd w:val="0"/>
              <w:jc w:val="both"/>
              <w:rPr>
                <w:rFonts w:asciiTheme="minorHAnsi" w:hAnsiTheme="minorHAnsi" w:cstheme="minorHAnsi"/>
                <w:b/>
                <w:bCs/>
              </w:rPr>
            </w:pPr>
            <w:r w:rsidRPr="00A14ACA">
              <w:rPr>
                <w:rFonts w:asciiTheme="minorHAnsi" w:hAnsiTheme="minorHAnsi" w:cstheme="minorHAnsi"/>
                <w:b/>
                <w:bCs/>
                <w:lang w:eastAsia="en-GB"/>
              </w:rPr>
              <w:t xml:space="preserve">Domain and definition </w:t>
            </w:r>
          </w:p>
        </w:tc>
        <w:tc>
          <w:tcPr>
            <w:tcW w:w="3686" w:type="dxa"/>
            <w:tcBorders>
              <w:top w:val="single" w:sz="4" w:space="0" w:color="auto"/>
              <w:left w:val="single" w:sz="4" w:space="0" w:color="auto"/>
              <w:bottom w:val="single" w:sz="4" w:space="0" w:color="auto"/>
              <w:right w:val="single" w:sz="4" w:space="0" w:color="auto"/>
            </w:tcBorders>
            <w:shd w:val="pct10" w:color="auto" w:fill="auto"/>
            <w:hideMark/>
          </w:tcPr>
          <w:p w14:paraId="6D74015D" w14:textId="77777777" w:rsidR="002E1562" w:rsidRPr="00A14ACA" w:rsidRDefault="002E1562" w:rsidP="008035E9">
            <w:pPr>
              <w:autoSpaceDE w:val="0"/>
              <w:autoSpaceDN w:val="0"/>
              <w:adjustRightInd w:val="0"/>
              <w:jc w:val="both"/>
              <w:rPr>
                <w:rFonts w:asciiTheme="minorHAnsi" w:hAnsiTheme="minorHAnsi" w:cstheme="minorHAnsi"/>
                <w:b/>
                <w:bCs/>
                <w:lang w:eastAsia="en-GB"/>
              </w:rPr>
            </w:pPr>
            <w:r w:rsidRPr="00A14ACA">
              <w:rPr>
                <w:rFonts w:asciiTheme="minorHAnsi" w:hAnsiTheme="minorHAnsi" w:cstheme="minorHAnsi"/>
                <w:b/>
                <w:bCs/>
                <w:lang w:eastAsia="en-GB"/>
              </w:rPr>
              <w:t>A child having difficulty regulating in this area may:</w:t>
            </w:r>
          </w:p>
        </w:tc>
        <w:tc>
          <w:tcPr>
            <w:tcW w:w="3685" w:type="dxa"/>
            <w:tcBorders>
              <w:top w:val="single" w:sz="4" w:space="0" w:color="auto"/>
              <w:left w:val="single" w:sz="4" w:space="0" w:color="auto"/>
              <w:bottom w:val="single" w:sz="4" w:space="0" w:color="auto"/>
              <w:right w:val="single" w:sz="4" w:space="0" w:color="auto"/>
            </w:tcBorders>
            <w:shd w:val="pct10" w:color="auto" w:fill="auto"/>
          </w:tcPr>
          <w:p w14:paraId="16654DAA" w14:textId="77777777" w:rsidR="002E1562" w:rsidRPr="00A14ACA" w:rsidRDefault="002E1562" w:rsidP="008035E9">
            <w:pPr>
              <w:autoSpaceDE w:val="0"/>
              <w:autoSpaceDN w:val="0"/>
              <w:adjustRightInd w:val="0"/>
              <w:jc w:val="both"/>
              <w:rPr>
                <w:rFonts w:asciiTheme="minorHAnsi" w:hAnsiTheme="minorHAnsi" w:cstheme="minorHAnsi"/>
                <w:b/>
                <w:bCs/>
                <w:lang w:eastAsia="en-GB"/>
              </w:rPr>
            </w:pPr>
            <w:r w:rsidRPr="00A14ACA">
              <w:rPr>
                <w:rFonts w:asciiTheme="minorHAnsi" w:hAnsiTheme="minorHAnsi" w:cstheme="minorHAnsi"/>
                <w:b/>
                <w:bCs/>
                <w:lang w:eastAsia="en-GB"/>
              </w:rPr>
              <w:t>Supportive strategies</w:t>
            </w:r>
          </w:p>
          <w:p w14:paraId="4761366B" w14:textId="77777777" w:rsidR="002E1562" w:rsidRPr="00A14ACA" w:rsidRDefault="002E1562" w:rsidP="008035E9">
            <w:pPr>
              <w:autoSpaceDE w:val="0"/>
              <w:autoSpaceDN w:val="0"/>
              <w:adjustRightInd w:val="0"/>
              <w:jc w:val="both"/>
              <w:rPr>
                <w:rFonts w:asciiTheme="minorHAnsi" w:hAnsiTheme="minorHAnsi" w:cstheme="minorHAnsi"/>
                <w:b/>
                <w:bCs/>
              </w:rPr>
            </w:pPr>
          </w:p>
        </w:tc>
      </w:tr>
      <w:tr w:rsidR="002E1562" w:rsidRPr="00A14ACA" w14:paraId="065A17C8" w14:textId="77777777" w:rsidTr="00D05E1F">
        <w:tc>
          <w:tcPr>
            <w:tcW w:w="3090" w:type="dxa"/>
            <w:tcBorders>
              <w:top w:val="single" w:sz="4" w:space="0" w:color="auto"/>
              <w:left w:val="single" w:sz="4" w:space="0" w:color="auto"/>
              <w:bottom w:val="single" w:sz="4" w:space="0" w:color="auto"/>
              <w:right w:val="single" w:sz="4" w:space="0" w:color="auto"/>
            </w:tcBorders>
          </w:tcPr>
          <w:p w14:paraId="5883365E" w14:textId="7C23468E" w:rsidR="002E1562" w:rsidRPr="00A14ACA" w:rsidRDefault="002E1562" w:rsidP="008C4C89">
            <w:pPr>
              <w:autoSpaceDE w:val="0"/>
              <w:autoSpaceDN w:val="0"/>
              <w:adjustRightInd w:val="0"/>
              <w:rPr>
                <w:rFonts w:asciiTheme="minorHAnsi" w:hAnsiTheme="minorHAnsi" w:cstheme="minorHAnsi"/>
                <w:b/>
                <w:bCs/>
                <w:i/>
                <w:iCs/>
                <w:lang w:eastAsia="en-GB"/>
              </w:rPr>
            </w:pPr>
            <w:r w:rsidRPr="00A14ACA">
              <w:rPr>
                <w:rFonts w:asciiTheme="minorHAnsi" w:hAnsiTheme="minorHAnsi" w:cstheme="minorHAnsi"/>
                <w:b/>
                <w:bCs/>
                <w:lang w:val="en"/>
              </w:rPr>
              <w:t xml:space="preserve">Sensory/physiological </w:t>
            </w:r>
            <w:r w:rsidRPr="00A14ACA">
              <w:rPr>
                <w:rFonts w:asciiTheme="minorHAnsi" w:hAnsiTheme="minorHAnsi" w:cstheme="minorHAnsi"/>
                <w:lang w:val="en"/>
              </w:rPr>
              <w:br/>
            </w:r>
            <w:r w:rsidR="00695734">
              <w:rPr>
                <w:rFonts w:asciiTheme="minorHAnsi" w:hAnsiTheme="minorHAnsi" w:cstheme="minorHAnsi"/>
                <w:lang w:val="en"/>
              </w:rPr>
              <w:t xml:space="preserve">- </w:t>
            </w:r>
            <w:r w:rsidRPr="00A14ACA">
              <w:rPr>
                <w:rFonts w:asciiTheme="minorHAnsi" w:hAnsiTheme="minorHAnsi" w:cstheme="minorHAnsi"/>
                <w:lang w:val="en"/>
              </w:rPr>
              <w:t xml:space="preserve">factors such as sleep, exercise, health, </w:t>
            </w:r>
            <w:proofErr w:type="gramStart"/>
            <w:r w:rsidRPr="00A14ACA">
              <w:rPr>
                <w:rFonts w:asciiTheme="minorHAnsi" w:hAnsiTheme="minorHAnsi" w:cstheme="minorHAnsi"/>
                <w:lang w:val="en"/>
              </w:rPr>
              <w:t>nutrition</w:t>
            </w:r>
            <w:proofErr w:type="gramEnd"/>
            <w:r w:rsidRPr="00A14ACA">
              <w:rPr>
                <w:rFonts w:asciiTheme="minorHAnsi" w:hAnsiTheme="minorHAnsi" w:cstheme="minorHAnsi"/>
                <w:lang w:val="en"/>
              </w:rPr>
              <w:t xml:space="preserve"> and sensory inputs.</w:t>
            </w:r>
          </w:p>
          <w:p w14:paraId="458F9316" w14:textId="77777777" w:rsidR="002E1562" w:rsidRPr="00A14ACA" w:rsidRDefault="002E1562" w:rsidP="00695734">
            <w:pPr>
              <w:autoSpaceDE w:val="0"/>
              <w:autoSpaceDN w:val="0"/>
              <w:adjustRightInd w:val="0"/>
              <w:spacing w:after="160" w:line="256" w:lineRule="auto"/>
              <w:ind w:left="720"/>
              <w:contextualSpacing/>
              <w:rPr>
                <w:rFonts w:asciiTheme="minorHAnsi" w:hAnsiTheme="minorHAnsi" w:cstheme="minorHAnsi"/>
                <w:b/>
              </w:rPr>
            </w:pPr>
          </w:p>
        </w:tc>
        <w:tc>
          <w:tcPr>
            <w:tcW w:w="3686" w:type="dxa"/>
            <w:tcBorders>
              <w:top w:val="single" w:sz="4" w:space="0" w:color="auto"/>
              <w:left w:val="single" w:sz="4" w:space="0" w:color="auto"/>
              <w:bottom w:val="single" w:sz="4" w:space="0" w:color="auto"/>
              <w:right w:val="single" w:sz="4" w:space="0" w:color="auto"/>
            </w:tcBorders>
            <w:hideMark/>
          </w:tcPr>
          <w:p w14:paraId="300A9766" w14:textId="1BE8286A" w:rsidR="002E1562" w:rsidRPr="00E11D73" w:rsidRDefault="002E1562" w:rsidP="00E11D73">
            <w:pPr>
              <w:pStyle w:val="ListParagraph"/>
              <w:numPr>
                <w:ilvl w:val="0"/>
                <w:numId w:val="46"/>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have challenges remaining calm amidst distracting visual and auditory </w:t>
            </w:r>
            <w:proofErr w:type="gramStart"/>
            <w:r w:rsidRPr="00E11D73">
              <w:rPr>
                <w:rFonts w:asciiTheme="minorHAnsi" w:hAnsiTheme="minorHAnsi" w:cstheme="minorHAnsi"/>
                <w:lang w:eastAsia="en-GB"/>
              </w:rPr>
              <w:t>stimuli</w:t>
            </w:r>
            <w:proofErr w:type="gramEnd"/>
          </w:p>
          <w:p w14:paraId="215EE6D1" w14:textId="684EA9A7" w:rsidR="002E1562" w:rsidRPr="00E11D73" w:rsidRDefault="002E1562" w:rsidP="00E11D73">
            <w:pPr>
              <w:pStyle w:val="ListParagraph"/>
              <w:numPr>
                <w:ilvl w:val="0"/>
                <w:numId w:val="46"/>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have difficulty sitting for more than a few </w:t>
            </w:r>
            <w:proofErr w:type="gramStart"/>
            <w:r w:rsidRPr="00E11D73">
              <w:rPr>
                <w:rFonts w:asciiTheme="minorHAnsi" w:hAnsiTheme="minorHAnsi" w:cstheme="minorHAnsi"/>
                <w:lang w:eastAsia="en-GB"/>
              </w:rPr>
              <w:t>minutes</w:t>
            </w:r>
            <w:proofErr w:type="gramEnd"/>
          </w:p>
          <w:p w14:paraId="50C9B3B2" w14:textId="2A215167" w:rsidR="002E1562" w:rsidRPr="00E11D73" w:rsidRDefault="002E1562" w:rsidP="00E11D73">
            <w:pPr>
              <w:pStyle w:val="ListParagraph"/>
              <w:numPr>
                <w:ilvl w:val="0"/>
                <w:numId w:val="46"/>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withdraw (become </w:t>
            </w:r>
            <w:proofErr w:type="spellStart"/>
            <w:r w:rsidRPr="00E11D73">
              <w:rPr>
                <w:rFonts w:asciiTheme="minorHAnsi" w:hAnsiTheme="minorHAnsi" w:cstheme="minorHAnsi"/>
                <w:lang w:eastAsia="en-GB"/>
              </w:rPr>
              <w:t>hypoalert</w:t>
            </w:r>
            <w:proofErr w:type="spellEnd"/>
            <w:r w:rsidRPr="00E11D73">
              <w:rPr>
                <w:rFonts w:asciiTheme="minorHAnsi" w:hAnsiTheme="minorHAnsi" w:cstheme="minorHAnsi"/>
                <w:lang w:eastAsia="en-GB"/>
              </w:rPr>
              <w:t xml:space="preserve">) and need to </w:t>
            </w:r>
            <w:proofErr w:type="gramStart"/>
            <w:r w:rsidRPr="00E11D73">
              <w:rPr>
                <w:rFonts w:asciiTheme="minorHAnsi" w:hAnsiTheme="minorHAnsi" w:cstheme="minorHAnsi"/>
                <w:lang w:eastAsia="en-GB"/>
              </w:rPr>
              <w:t>upregulate</w:t>
            </w:r>
            <w:proofErr w:type="gramEnd"/>
          </w:p>
          <w:p w14:paraId="64FF9059" w14:textId="5F4F735B" w:rsidR="002E1562" w:rsidRPr="00E11D73" w:rsidRDefault="002E1562" w:rsidP="00E11D73">
            <w:pPr>
              <w:pStyle w:val="ListParagraph"/>
              <w:numPr>
                <w:ilvl w:val="0"/>
                <w:numId w:val="46"/>
              </w:numPr>
              <w:autoSpaceDE w:val="0"/>
              <w:autoSpaceDN w:val="0"/>
              <w:adjustRightInd w:val="0"/>
              <w:rPr>
                <w:rFonts w:asciiTheme="minorHAnsi" w:hAnsiTheme="minorHAnsi" w:cstheme="minorHAnsi"/>
                <w:b/>
              </w:rPr>
            </w:pPr>
            <w:r w:rsidRPr="00E11D73">
              <w:rPr>
                <w:rFonts w:asciiTheme="minorHAnsi" w:hAnsiTheme="minorHAnsi" w:cstheme="minorHAnsi"/>
                <w:lang w:eastAsia="en-GB"/>
              </w:rPr>
              <w:t>become over-stimulated and need to down regulate</w:t>
            </w:r>
          </w:p>
        </w:tc>
        <w:tc>
          <w:tcPr>
            <w:tcW w:w="3685" w:type="dxa"/>
            <w:tcBorders>
              <w:top w:val="single" w:sz="4" w:space="0" w:color="auto"/>
              <w:left w:val="single" w:sz="4" w:space="0" w:color="auto"/>
              <w:bottom w:val="single" w:sz="4" w:space="0" w:color="auto"/>
              <w:right w:val="single" w:sz="4" w:space="0" w:color="auto"/>
            </w:tcBorders>
          </w:tcPr>
          <w:p w14:paraId="3B519A9F" w14:textId="25BD15D3"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less intense lighting – soft white light</w:t>
            </w:r>
          </w:p>
          <w:p w14:paraId="44A59C01" w14:textId="77A499FF"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use blinds to block out </w:t>
            </w:r>
            <w:proofErr w:type="gramStart"/>
            <w:r w:rsidRPr="00E11D73">
              <w:rPr>
                <w:rFonts w:asciiTheme="minorHAnsi" w:hAnsiTheme="minorHAnsi" w:cstheme="minorHAnsi"/>
                <w:lang w:eastAsia="en-GB"/>
              </w:rPr>
              <w:t>light</w:t>
            </w:r>
            <w:proofErr w:type="gramEnd"/>
          </w:p>
          <w:p w14:paraId="205EAED4" w14:textId="1FFACA3F"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less bright visual materials</w:t>
            </w:r>
          </w:p>
          <w:p w14:paraId="6B65B409" w14:textId="73A90045"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choice in seating (exercise balls,</w:t>
            </w:r>
          </w:p>
          <w:p w14:paraId="37B89FE0" w14:textId="77777777"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beanbag chairs, rocking chair)</w:t>
            </w:r>
          </w:p>
          <w:p w14:paraId="40DA2FB6" w14:textId="549386F1"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keep clutter to a </w:t>
            </w:r>
            <w:proofErr w:type="gramStart"/>
            <w:r w:rsidRPr="00E11D73">
              <w:rPr>
                <w:rFonts w:asciiTheme="minorHAnsi" w:hAnsiTheme="minorHAnsi" w:cstheme="minorHAnsi"/>
                <w:lang w:eastAsia="en-GB"/>
              </w:rPr>
              <w:t>minimum</w:t>
            </w:r>
            <w:proofErr w:type="gramEnd"/>
          </w:p>
          <w:p w14:paraId="0D654312" w14:textId="3B4DEAC0"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oral input (healthy crunchy snacks, water bottles etc.)</w:t>
            </w:r>
          </w:p>
          <w:p w14:paraId="00CAB6E0" w14:textId="3F633E24"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plants</w:t>
            </w:r>
          </w:p>
          <w:p w14:paraId="7BD65EBA" w14:textId="759B267C"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removing squeaky chairs </w:t>
            </w:r>
          </w:p>
          <w:p w14:paraId="69FCFDFB" w14:textId="46D4A94F"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designating areas for quiet and noisy</w:t>
            </w:r>
          </w:p>
          <w:p w14:paraId="29A867AB" w14:textId="77777777"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activities</w:t>
            </w:r>
          </w:p>
          <w:p w14:paraId="3C9DCAA9" w14:textId="616DE01D"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creating comfortable learning areas to down- regulate</w:t>
            </w:r>
          </w:p>
          <w:p w14:paraId="0C749070" w14:textId="168ACE9C"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using music to signify </w:t>
            </w:r>
            <w:proofErr w:type="gramStart"/>
            <w:r w:rsidRPr="00E11D73">
              <w:rPr>
                <w:rFonts w:asciiTheme="minorHAnsi" w:hAnsiTheme="minorHAnsi" w:cstheme="minorHAnsi"/>
                <w:lang w:eastAsia="en-GB"/>
              </w:rPr>
              <w:t>transitions</w:t>
            </w:r>
            <w:proofErr w:type="gramEnd"/>
          </w:p>
          <w:p w14:paraId="6ED5C066" w14:textId="66D90A95"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visual schedules (predictable)</w:t>
            </w:r>
          </w:p>
          <w:p w14:paraId="1942ED3D" w14:textId="301A0600"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noise cancelling </w:t>
            </w:r>
            <w:proofErr w:type="gramStart"/>
            <w:r w:rsidRPr="00E11D73">
              <w:rPr>
                <w:rFonts w:asciiTheme="minorHAnsi" w:hAnsiTheme="minorHAnsi" w:cstheme="minorHAnsi"/>
                <w:lang w:eastAsia="en-GB"/>
              </w:rPr>
              <w:t>headphones</w:t>
            </w:r>
            <w:proofErr w:type="gramEnd"/>
          </w:p>
          <w:p w14:paraId="3793EB18" w14:textId="726A266E"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fidget tools (i.e. playdough)</w:t>
            </w:r>
          </w:p>
          <w:p w14:paraId="40AEB875" w14:textId="65536897" w:rsidR="002E1562" w:rsidRPr="00E11D73" w:rsidRDefault="002E1562" w:rsidP="00E11D73">
            <w:pPr>
              <w:pStyle w:val="ListParagraph"/>
              <w:numPr>
                <w:ilvl w:val="0"/>
                <w:numId w:val="47"/>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action </w:t>
            </w:r>
            <w:proofErr w:type="gramStart"/>
            <w:r w:rsidRPr="00E11D73">
              <w:rPr>
                <w:rFonts w:asciiTheme="minorHAnsi" w:hAnsiTheme="minorHAnsi" w:cstheme="minorHAnsi"/>
                <w:lang w:eastAsia="en-GB"/>
              </w:rPr>
              <w:t>breaks</w:t>
            </w:r>
            <w:proofErr w:type="gramEnd"/>
          </w:p>
          <w:p w14:paraId="09E737F3" w14:textId="77777777" w:rsidR="002E1562" w:rsidRPr="00A14ACA" w:rsidRDefault="002E1562" w:rsidP="008C4C89">
            <w:pPr>
              <w:rPr>
                <w:rFonts w:asciiTheme="minorHAnsi" w:hAnsiTheme="minorHAnsi" w:cstheme="minorHAnsi"/>
                <w:b/>
              </w:rPr>
            </w:pPr>
          </w:p>
        </w:tc>
      </w:tr>
      <w:tr w:rsidR="002E1562" w:rsidRPr="00A14ACA" w14:paraId="7ADDEAA4" w14:textId="77777777" w:rsidTr="00D05E1F">
        <w:tc>
          <w:tcPr>
            <w:tcW w:w="3090" w:type="dxa"/>
            <w:tcBorders>
              <w:top w:val="single" w:sz="4" w:space="0" w:color="auto"/>
              <w:left w:val="single" w:sz="4" w:space="0" w:color="auto"/>
              <w:bottom w:val="single" w:sz="4" w:space="0" w:color="auto"/>
              <w:right w:val="single" w:sz="4" w:space="0" w:color="auto"/>
            </w:tcBorders>
          </w:tcPr>
          <w:p w14:paraId="494F1777" w14:textId="434BE916" w:rsidR="002E1562" w:rsidRPr="00A14ACA" w:rsidRDefault="002E1562" w:rsidP="008C4C89">
            <w:pPr>
              <w:autoSpaceDE w:val="0"/>
              <w:autoSpaceDN w:val="0"/>
              <w:adjustRightInd w:val="0"/>
              <w:rPr>
                <w:rFonts w:asciiTheme="minorHAnsi" w:hAnsiTheme="minorHAnsi" w:cstheme="minorHAnsi"/>
                <w:b/>
                <w:bCs/>
                <w:i/>
                <w:iCs/>
                <w:lang w:eastAsia="en-GB"/>
              </w:rPr>
            </w:pPr>
            <w:r w:rsidRPr="00A14ACA">
              <w:rPr>
                <w:rFonts w:asciiTheme="minorHAnsi" w:hAnsiTheme="minorHAnsi" w:cstheme="minorHAnsi"/>
                <w:b/>
                <w:bCs/>
                <w:lang w:val="en"/>
              </w:rPr>
              <w:t xml:space="preserve">Thinking </w:t>
            </w:r>
            <w:r w:rsidRPr="00A14ACA">
              <w:rPr>
                <w:rFonts w:asciiTheme="minorHAnsi" w:hAnsiTheme="minorHAnsi" w:cstheme="minorHAnsi"/>
                <w:lang w:val="en"/>
              </w:rPr>
              <w:br/>
            </w:r>
            <w:r w:rsidR="00695734">
              <w:rPr>
                <w:rFonts w:asciiTheme="minorHAnsi" w:hAnsiTheme="minorHAnsi" w:cstheme="minorHAnsi"/>
                <w:lang w:val="en"/>
              </w:rPr>
              <w:t xml:space="preserve">- </w:t>
            </w:r>
            <w:r w:rsidRPr="00A14ACA">
              <w:rPr>
                <w:rFonts w:asciiTheme="minorHAnsi" w:hAnsiTheme="minorHAnsi" w:cstheme="minorHAnsi"/>
                <w:lang w:val="en"/>
              </w:rPr>
              <w:t>the child’s ability to concentrate and switch attention as well as appropriate task and language demands.</w:t>
            </w:r>
          </w:p>
          <w:p w14:paraId="7A4418D4" w14:textId="77777777" w:rsidR="002E1562" w:rsidRPr="00A14ACA" w:rsidRDefault="002E1562" w:rsidP="008C4C89">
            <w:pPr>
              <w:autoSpaceDE w:val="0"/>
              <w:autoSpaceDN w:val="0"/>
              <w:adjustRightInd w:val="0"/>
              <w:rPr>
                <w:rFonts w:asciiTheme="minorHAnsi" w:hAnsiTheme="minorHAnsi" w:cstheme="minorHAnsi"/>
                <w:b/>
                <w:bCs/>
                <w:i/>
                <w:iCs/>
                <w:lang w:eastAsia="en-GB"/>
              </w:rPr>
            </w:pPr>
          </w:p>
          <w:p w14:paraId="21796CBC" w14:textId="77777777" w:rsidR="002E1562" w:rsidRPr="00A14ACA" w:rsidRDefault="002E1562" w:rsidP="008C4C89">
            <w:pPr>
              <w:numPr>
                <w:ilvl w:val="0"/>
                <w:numId w:val="15"/>
              </w:numPr>
              <w:autoSpaceDE w:val="0"/>
              <w:autoSpaceDN w:val="0"/>
              <w:adjustRightInd w:val="0"/>
              <w:spacing w:after="160" w:line="256" w:lineRule="auto"/>
              <w:contextualSpacing/>
              <w:rPr>
                <w:rFonts w:asciiTheme="minorHAnsi" w:hAnsiTheme="minorHAnsi" w:cstheme="minorHAnsi"/>
                <w:lang w:eastAsia="en-GB"/>
              </w:rPr>
            </w:pPr>
            <w:r w:rsidRPr="00A14ACA">
              <w:rPr>
                <w:rFonts w:asciiTheme="minorHAnsi" w:hAnsiTheme="minorHAnsi" w:cstheme="minorHAnsi"/>
                <w:lang w:eastAsia="en-GB"/>
              </w:rPr>
              <w:t xml:space="preserve">focus and switch focus as </w:t>
            </w:r>
            <w:proofErr w:type="gramStart"/>
            <w:r w:rsidRPr="00A14ACA">
              <w:rPr>
                <w:rFonts w:asciiTheme="minorHAnsi" w:hAnsiTheme="minorHAnsi" w:cstheme="minorHAnsi"/>
                <w:lang w:eastAsia="en-GB"/>
              </w:rPr>
              <w:t>required</w:t>
            </w:r>
            <w:proofErr w:type="gramEnd"/>
          </w:p>
          <w:p w14:paraId="4A4D3B8B" w14:textId="77777777" w:rsidR="002E1562" w:rsidRPr="00A14ACA" w:rsidRDefault="002E1562" w:rsidP="008C4C89">
            <w:pPr>
              <w:numPr>
                <w:ilvl w:val="0"/>
                <w:numId w:val="15"/>
              </w:numPr>
              <w:autoSpaceDE w:val="0"/>
              <w:autoSpaceDN w:val="0"/>
              <w:adjustRightInd w:val="0"/>
              <w:spacing w:after="160" w:line="256" w:lineRule="auto"/>
              <w:contextualSpacing/>
              <w:rPr>
                <w:rFonts w:asciiTheme="minorHAnsi" w:hAnsiTheme="minorHAnsi" w:cstheme="minorHAnsi"/>
                <w:lang w:eastAsia="en-GB"/>
              </w:rPr>
            </w:pPr>
            <w:r w:rsidRPr="00A14ACA">
              <w:rPr>
                <w:rFonts w:asciiTheme="minorHAnsi" w:hAnsiTheme="minorHAnsi" w:cstheme="minorHAnsi"/>
                <w:lang w:eastAsia="en-GB"/>
              </w:rPr>
              <w:t>plan and executive several steps consecutively</w:t>
            </w:r>
          </w:p>
          <w:p w14:paraId="0FF215C5" w14:textId="77777777" w:rsidR="002E1562" w:rsidRPr="00A14ACA" w:rsidRDefault="002E1562" w:rsidP="008C4C89">
            <w:pPr>
              <w:numPr>
                <w:ilvl w:val="0"/>
                <w:numId w:val="15"/>
              </w:numPr>
              <w:autoSpaceDE w:val="0"/>
              <w:autoSpaceDN w:val="0"/>
              <w:adjustRightInd w:val="0"/>
              <w:spacing w:after="160" w:line="256" w:lineRule="auto"/>
              <w:contextualSpacing/>
              <w:rPr>
                <w:rFonts w:asciiTheme="minorHAnsi" w:hAnsiTheme="minorHAnsi" w:cstheme="minorHAnsi"/>
                <w:lang w:eastAsia="en-GB"/>
              </w:rPr>
            </w:pPr>
            <w:r w:rsidRPr="00A14ACA">
              <w:rPr>
                <w:rFonts w:asciiTheme="minorHAnsi" w:hAnsiTheme="minorHAnsi" w:cstheme="minorHAnsi"/>
                <w:lang w:eastAsia="en-GB"/>
              </w:rPr>
              <w:t>problem-</w:t>
            </w:r>
            <w:proofErr w:type="gramStart"/>
            <w:r w:rsidRPr="00A14ACA">
              <w:rPr>
                <w:rFonts w:asciiTheme="minorHAnsi" w:hAnsiTheme="minorHAnsi" w:cstheme="minorHAnsi"/>
                <w:lang w:eastAsia="en-GB"/>
              </w:rPr>
              <w:t>solve</w:t>
            </w:r>
            <w:proofErr w:type="gramEnd"/>
            <w:r w:rsidRPr="00A14ACA">
              <w:rPr>
                <w:rFonts w:asciiTheme="minorHAnsi" w:hAnsiTheme="minorHAnsi" w:cstheme="minorHAnsi"/>
                <w:lang w:eastAsia="en-GB"/>
              </w:rPr>
              <w:t xml:space="preserve"> </w:t>
            </w:r>
          </w:p>
          <w:p w14:paraId="5539EAFA" w14:textId="77777777" w:rsidR="002E1562" w:rsidRPr="00A14ACA" w:rsidRDefault="002E1562" w:rsidP="008C4C89">
            <w:pPr>
              <w:numPr>
                <w:ilvl w:val="0"/>
                <w:numId w:val="15"/>
              </w:numPr>
              <w:autoSpaceDE w:val="0"/>
              <w:autoSpaceDN w:val="0"/>
              <w:adjustRightInd w:val="0"/>
              <w:spacing w:after="160" w:line="256" w:lineRule="auto"/>
              <w:contextualSpacing/>
              <w:rPr>
                <w:rFonts w:asciiTheme="minorHAnsi" w:hAnsiTheme="minorHAnsi" w:cstheme="minorHAnsi"/>
                <w:lang w:eastAsia="en-GB"/>
              </w:rPr>
            </w:pPr>
            <w:r w:rsidRPr="00A14ACA">
              <w:rPr>
                <w:rFonts w:asciiTheme="minorHAnsi" w:hAnsiTheme="minorHAnsi" w:cstheme="minorHAnsi"/>
                <w:lang w:eastAsia="en-GB"/>
              </w:rPr>
              <w:t xml:space="preserve">understand cause and </w:t>
            </w:r>
            <w:proofErr w:type="gramStart"/>
            <w:r w:rsidRPr="00A14ACA">
              <w:rPr>
                <w:rFonts w:asciiTheme="minorHAnsi" w:hAnsiTheme="minorHAnsi" w:cstheme="minorHAnsi"/>
                <w:lang w:eastAsia="en-GB"/>
              </w:rPr>
              <w:t>effect</w:t>
            </w:r>
            <w:proofErr w:type="gramEnd"/>
          </w:p>
          <w:p w14:paraId="29F84C71" w14:textId="77777777" w:rsidR="002E1562" w:rsidRPr="00A14ACA" w:rsidRDefault="002E1562" w:rsidP="008C4C89">
            <w:pPr>
              <w:numPr>
                <w:ilvl w:val="0"/>
                <w:numId w:val="15"/>
              </w:numPr>
              <w:autoSpaceDE w:val="0"/>
              <w:autoSpaceDN w:val="0"/>
              <w:adjustRightInd w:val="0"/>
              <w:spacing w:after="160" w:line="256" w:lineRule="auto"/>
              <w:contextualSpacing/>
              <w:rPr>
                <w:rFonts w:asciiTheme="minorHAnsi" w:hAnsiTheme="minorHAnsi" w:cstheme="minorHAnsi"/>
                <w:lang w:eastAsia="en-GB"/>
              </w:rPr>
            </w:pPr>
            <w:r w:rsidRPr="00A14ACA">
              <w:rPr>
                <w:rFonts w:asciiTheme="minorHAnsi" w:hAnsiTheme="minorHAnsi" w:cstheme="minorHAnsi"/>
                <w:lang w:eastAsia="en-GB"/>
              </w:rPr>
              <w:t xml:space="preserve">time management </w:t>
            </w:r>
          </w:p>
          <w:p w14:paraId="359959CD" w14:textId="77777777" w:rsidR="002E1562" w:rsidRPr="00A14ACA" w:rsidRDefault="002E1562" w:rsidP="008C4C89">
            <w:pPr>
              <w:numPr>
                <w:ilvl w:val="0"/>
                <w:numId w:val="15"/>
              </w:numPr>
              <w:spacing w:after="160" w:line="256" w:lineRule="auto"/>
              <w:contextualSpacing/>
              <w:rPr>
                <w:rFonts w:asciiTheme="minorHAnsi" w:hAnsiTheme="minorHAnsi" w:cstheme="minorHAnsi"/>
                <w:color w:val="000000"/>
              </w:rPr>
            </w:pPr>
            <w:r w:rsidRPr="00A14ACA">
              <w:rPr>
                <w:rFonts w:asciiTheme="minorHAnsi" w:hAnsiTheme="minorHAnsi" w:cstheme="minorHAnsi"/>
                <w:color w:val="000000"/>
              </w:rPr>
              <w:t>ignoring distractions</w:t>
            </w:r>
          </w:p>
          <w:p w14:paraId="5716E3A4" w14:textId="77777777" w:rsidR="002E1562" w:rsidRPr="00A14ACA" w:rsidRDefault="002E1562" w:rsidP="008C4C89">
            <w:pPr>
              <w:numPr>
                <w:ilvl w:val="0"/>
                <w:numId w:val="15"/>
              </w:numPr>
              <w:spacing w:after="160" w:line="256" w:lineRule="auto"/>
              <w:contextualSpacing/>
              <w:rPr>
                <w:rFonts w:asciiTheme="minorHAnsi" w:hAnsiTheme="minorHAnsi" w:cstheme="minorHAnsi"/>
                <w:color w:val="000000"/>
              </w:rPr>
            </w:pPr>
            <w:r w:rsidRPr="00A14ACA">
              <w:rPr>
                <w:rFonts w:asciiTheme="minorHAnsi" w:hAnsiTheme="minorHAnsi" w:cstheme="minorHAnsi"/>
                <w:color w:val="000000"/>
              </w:rPr>
              <w:t>delaying gratification</w:t>
            </w:r>
          </w:p>
          <w:p w14:paraId="2427E013" w14:textId="77777777" w:rsidR="002E1562" w:rsidRPr="00A14ACA" w:rsidRDefault="002E1562" w:rsidP="008C4C89">
            <w:pPr>
              <w:numPr>
                <w:ilvl w:val="0"/>
                <w:numId w:val="15"/>
              </w:numPr>
              <w:spacing w:after="160" w:line="256" w:lineRule="auto"/>
              <w:contextualSpacing/>
              <w:rPr>
                <w:rFonts w:asciiTheme="minorHAnsi" w:hAnsiTheme="minorHAnsi" w:cstheme="minorHAnsi"/>
                <w:color w:val="000000"/>
              </w:rPr>
            </w:pPr>
            <w:r w:rsidRPr="00A14ACA">
              <w:rPr>
                <w:rFonts w:asciiTheme="minorHAnsi" w:hAnsiTheme="minorHAnsi" w:cstheme="minorHAnsi"/>
                <w:color w:val="000000"/>
              </w:rPr>
              <w:t>sequencing ideas</w:t>
            </w:r>
          </w:p>
          <w:p w14:paraId="28CBF60C" w14:textId="77777777" w:rsidR="002E1562" w:rsidRPr="00A14ACA" w:rsidRDefault="002E1562" w:rsidP="008C4C89">
            <w:pPr>
              <w:numPr>
                <w:ilvl w:val="0"/>
                <w:numId w:val="15"/>
              </w:numPr>
              <w:spacing w:after="160" w:line="256" w:lineRule="auto"/>
              <w:contextualSpacing/>
              <w:rPr>
                <w:rFonts w:asciiTheme="minorHAnsi" w:hAnsiTheme="minorHAnsi" w:cstheme="minorHAnsi"/>
                <w:color w:val="000000"/>
              </w:rPr>
            </w:pPr>
            <w:r w:rsidRPr="00A14ACA">
              <w:rPr>
                <w:rFonts w:asciiTheme="minorHAnsi" w:hAnsiTheme="minorHAnsi" w:cstheme="minorHAnsi"/>
                <w:color w:val="000000"/>
              </w:rPr>
              <w:t>tolerating frustration and learning from mistakes</w:t>
            </w:r>
          </w:p>
          <w:p w14:paraId="33AAE63A" w14:textId="77777777" w:rsidR="002E1562" w:rsidRPr="00A14ACA" w:rsidRDefault="002E1562" w:rsidP="008C4C89">
            <w:pPr>
              <w:numPr>
                <w:ilvl w:val="0"/>
                <w:numId w:val="15"/>
              </w:numPr>
              <w:spacing w:after="160" w:line="256" w:lineRule="auto"/>
              <w:contextualSpacing/>
              <w:rPr>
                <w:rFonts w:asciiTheme="minorHAnsi" w:hAnsiTheme="minorHAnsi" w:cstheme="minorHAnsi"/>
                <w:color w:val="000000"/>
              </w:rPr>
            </w:pPr>
            <w:r w:rsidRPr="00A14ACA">
              <w:rPr>
                <w:rFonts w:asciiTheme="minorHAnsi" w:hAnsiTheme="minorHAnsi" w:cstheme="minorHAnsi"/>
                <w:color w:val="000000"/>
              </w:rPr>
              <w:t>switching focus</w:t>
            </w:r>
          </w:p>
          <w:p w14:paraId="3E4F1DEE" w14:textId="77777777" w:rsidR="002E1562" w:rsidRPr="00A14ACA" w:rsidRDefault="002E1562" w:rsidP="008C4C89">
            <w:pPr>
              <w:ind w:left="360"/>
              <w:contextualSpacing/>
              <w:rPr>
                <w:rFonts w:asciiTheme="minorHAnsi" w:hAnsiTheme="minorHAnsi" w:cstheme="minorHAnsi"/>
                <w:b/>
              </w:rPr>
            </w:pPr>
          </w:p>
        </w:tc>
        <w:tc>
          <w:tcPr>
            <w:tcW w:w="3686" w:type="dxa"/>
            <w:tcBorders>
              <w:top w:val="single" w:sz="4" w:space="0" w:color="auto"/>
              <w:left w:val="single" w:sz="4" w:space="0" w:color="auto"/>
              <w:bottom w:val="single" w:sz="4" w:space="0" w:color="auto"/>
              <w:right w:val="single" w:sz="4" w:space="0" w:color="auto"/>
            </w:tcBorders>
          </w:tcPr>
          <w:p w14:paraId="2697D77E" w14:textId="3205FCFB"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have difficulty focusing </w:t>
            </w:r>
            <w:proofErr w:type="gramStart"/>
            <w:r w:rsidRPr="00E11D73">
              <w:rPr>
                <w:rFonts w:asciiTheme="minorHAnsi" w:hAnsiTheme="minorHAnsi" w:cstheme="minorHAnsi"/>
                <w:lang w:eastAsia="en-GB"/>
              </w:rPr>
              <w:t>attention</w:t>
            </w:r>
            <w:proofErr w:type="gramEnd"/>
          </w:p>
          <w:p w14:paraId="2A32BDBD" w14:textId="1B9DB5C5"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give up at the slightest </w:t>
            </w:r>
            <w:proofErr w:type="gramStart"/>
            <w:r w:rsidRPr="00E11D73">
              <w:rPr>
                <w:rFonts w:asciiTheme="minorHAnsi" w:hAnsiTheme="minorHAnsi" w:cstheme="minorHAnsi"/>
                <w:lang w:eastAsia="en-GB"/>
              </w:rPr>
              <w:t>frustration</w:t>
            </w:r>
            <w:proofErr w:type="gramEnd"/>
          </w:p>
          <w:p w14:paraId="77A5C1A4" w14:textId="374D3E80"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daydream during </w:t>
            </w:r>
            <w:proofErr w:type="gramStart"/>
            <w:r w:rsidRPr="00E11D73">
              <w:rPr>
                <w:rFonts w:asciiTheme="minorHAnsi" w:hAnsiTheme="minorHAnsi" w:cstheme="minorHAnsi"/>
                <w:lang w:eastAsia="en-GB"/>
              </w:rPr>
              <w:t>class</w:t>
            </w:r>
            <w:proofErr w:type="gramEnd"/>
          </w:p>
          <w:p w14:paraId="2D02A372" w14:textId="73BE716E" w:rsidR="002E1562" w:rsidRPr="00E11D73" w:rsidRDefault="002E1562" w:rsidP="00E11D73">
            <w:pPr>
              <w:pStyle w:val="ListParagraph"/>
              <w:numPr>
                <w:ilvl w:val="0"/>
                <w:numId w:val="48"/>
              </w:numPr>
              <w:autoSpaceDE w:val="0"/>
              <w:autoSpaceDN w:val="0"/>
              <w:adjustRightInd w:val="0"/>
              <w:rPr>
                <w:rFonts w:asciiTheme="minorHAnsi" w:hAnsiTheme="minorHAnsi" w:cstheme="minorHAnsi"/>
                <w:b/>
              </w:rPr>
            </w:pPr>
            <w:r w:rsidRPr="00E11D73">
              <w:rPr>
                <w:rFonts w:asciiTheme="minorHAnsi" w:hAnsiTheme="minorHAnsi" w:cstheme="minorHAnsi"/>
                <w:lang w:eastAsia="en-GB"/>
              </w:rPr>
              <w:t xml:space="preserve">be distracted by impulsive thoughts  </w:t>
            </w:r>
          </w:p>
        </w:tc>
        <w:tc>
          <w:tcPr>
            <w:tcW w:w="3685" w:type="dxa"/>
            <w:tcBorders>
              <w:top w:val="single" w:sz="4" w:space="0" w:color="auto"/>
              <w:left w:val="single" w:sz="4" w:space="0" w:color="auto"/>
              <w:bottom w:val="single" w:sz="4" w:space="0" w:color="auto"/>
              <w:right w:val="single" w:sz="4" w:space="0" w:color="auto"/>
            </w:tcBorders>
          </w:tcPr>
          <w:p w14:paraId="5945116C" w14:textId="6308DA7F"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preferential seating</w:t>
            </w:r>
          </w:p>
          <w:p w14:paraId="49BA413D" w14:textId="06FED389"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providing instruction in more than one</w:t>
            </w:r>
          </w:p>
          <w:p w14:paraId="0965954F" w14:textId="77777777"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mode</w:t>
            </w:r>
          </w:p>
          <w:p w14:paraId="191DAA81" w14:textId="5653DB68"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 xml:space="preserve">quiet place when feeling </w:t>
            </w:r>
            <w:proofErr w:type="gramStart"/>
            <w:r w:rsidRPr="00E11D73">
              <w:rPr>
                <w:rFonts w:asciiTheme="minorHAnsi" w:hAnsiTheme="minorHAnsi" w:cstheme="minorHAnsi"/>
                <w:lang w:eastAsia="en-GB"/>
              </w:rPr>
              <w:t>overwhelmed</w:t>
            </w:r>
            <w:proofErr w:type="gramEnd"/>
          </w:p>
          <w:p w14:paraId="2222D030" w14:textId="3CA88886"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learning games (</w:t>
            </w:r>
            <w:proofErr w:type="spellStart"/>
            <w:r w:rsidRPr="00E11D73">
              <w:rPr>
                <w:rFonts w:asciiTheme="minorHAnsi" w:hAnsiTheme="minorHAnsi" w:cstheme="minorHAnsi"/>
                <w:lang w:eastAsia="en-GB"/>
              </w:rPr>
              <w:t>simon</w:t>
            </w:r>
            <w:proofErr w:type="spellEnd"/>
            <w:r w:rsidRPr="00E11D73">
              <w:rPr>
                <w:rFonts w:asciiTheme="minorHAnsi" w:hAnsiTheme="minorHAnsi" w:cstheme="minorHAnsi"/>
                <w:lang w:eastAsia="en-GB"/>
              </w:rPr>
              <w:t xml:space="preserve"> says, statues, musical chairs etc.…)</w:t>
            </w:r>
          </w:p>
          <w:p w14:paraId="2C997331" w14:textId="0FA1D78D"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breaking down instructions</w:t>
            </w:r>
          </w:p>
          <w:p w14:paraId="15E4E9A8" w14:textId="5F5FA2DD"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providing collaborative learning</w:t>
            </w:r>
          </w:p>
          <w:p w14:paraId="09E4971E" w14:textId="77777777"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experiences</w:t>
            </w:r>
          </w:p>
          <w:p w14:paraId="21861F82" w14:textId="21300189"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allowing child’s choice and to set</w:t>
            </w:r>
          </w:p>
          <w:p w14:paraId="31738E40" w14:textId="77777777"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own goals</w:t>
            </w:r>
          </w:p>
          <w:p w14:paraId="392506CA" w14:textId="66A0AB71"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digital technology</w:t>
            </w:r>
          </w:p>
          <w:p w14:paraId="5C824F8B" w14:textId="1AFDEBF6"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using the child’s passions to engage</w:t>
            </w:r>
          </w:p>
          <w:p w14:paraId="0E327160" w14:textId="77777777"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learning (consultation with families)</w:t>
            </w:r>
          </w:p>
          <w:p w14:paraId="4034163D" w14:textId="4E6F3E3C"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teaching time management skills</w:t>
            </w:r>
          </w:p>
          <w:p w14:paraId="2945FC00" w14:textId="27EF074C"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visual timer</w:t>
            </w:r>
          </w:p>
          <w:p w14:paraId="7CE15DAB" w14:textId="10C453F3"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self-reflection</w:t>
            </w:r>
          </w:p>
          <w:p w14:paraId="6CD368DF" w14:textId="5EAA6F01" w:rsidR="002E1562" w:rsidRPr="00E11D73" w:rsidRDefault="002E1562" w:rsidP="00E11D73">
            <w:pPr>
              <w:pStyle w:val="ListParagraph"/>
              <w:numPr>
                <w:ilvl w:val="0"/>
                <w:numId w:val="48"/>
              </w:numPr>
              <w:autoSpaceDE w:val="0"/>
              <w:autoSpaceDN w:val="0"/>
              <w:adjustRightInd w:val="0"/>
              <w:rPr>
                <w:rFonts w:asciiTheme="minorHAnsi" w:hAnsiTheme="minorHAnsi" w:cstheme="minorHAnsi"/>
                <w:lang w:eastAsia="en-GB"/>
              </w:rPr>
            </w:pPr>
            <w:r w:rsidRPr="00E11D73">
              <w:rPr>
                <w:rFonts w:asciiTheme="minorHAnsi" w:hAnsiTheme="minorHAnsi" w:cstheme="minorHAnsi"/>
                <w:lang w:eastAsia="en-GB"/>
              </w:rPr>
              <w:t>providing consistent routines</w:t>
            </w:r>
          </w:p>
          <w:p w14:paraId="056B27AE" w14:textId="77777777" w:rsidR="002E1562" w:rsidRPr="00A14ACA" w:rsidRDefault="002E1562" w:rsidP="008C4C89">
            <w:pPr>
              <w:rPr>
                <w:rFonts w:asciiTheme="minorHAnsi" w:hAnsiTheme="minorHAnsi" w:cstheme="minorHAnsi"/>
                <w:b/>
              </w:rPr>
            </w:pPr>
          </w:p>
        </w:tc>
      </w:tr>
      <w:tr w:rsidR="002E1562" w:rsidRPr="00A14ACA" w14:paraId="655C32E1" w14:textId="77777777" w:rsidTr="00D05E1F">
        <w:tc>
          <w:tcPr>
            <w:tcW w:w="3090" w:type="dxa"/>
            <w:tcBorders>
              <w:top w:val="single" w:sz="4" w:space="0" w:color="auto"/>
              <w:left w:val="single" w:sz="4" w:space="0" w:color="auto"/>
              <w:bottom w:val="single" w:sz="4" w:space="0" w:color="auto"/>
              <w:right w:val="single" w:sz="4" w:space="0" w:color="auto"/>
            </w:tcBorders>
          </w:tcPr>
          <w:p w14:paraId="2E7F8AC4" w14:textId="48BCC13D" w:rsidR="002E1562" w:rsidRPr="00A14ACA" w:rsidRDefault="002E1562" w:rsidP="008C4C89">
            <w:pPr>
              <w:autoSpaceDE w:val="0"/>
              <w:autoSpaceDN w:val="0"/>
              <w:adjustRightInd w:val="0"/>
              <w:rPr>
                <w:rFonts w:asciiTheme="minorHAnsi" w:hAnsiTheme="minorHAnsi" w:cstheme="minorHAnsi"/>
                <w:b/>
                <w:bCs/>
                <w:i/>
                <w:iCs/>
                <w:lang w:eastAsia="en-GB"/>
              </w:rPr>
            </w:pPr>
            <w:r w:rsidRPr="00A14ACA">
              <w:rPr>
                <w:rFonts w:asciiTheme="minorHAnsi" w:hAnsiTheme="minorHAnsi" w:cstheme="minorHAnsi"/>
                <w:b/>
                <w:bCs/>
                <w:lang w:val="en"/>
              </w:rPr>
              <w:t xml:space="preserve">Emotional </w:t>
            </w:r>
            <w:r w:rsidRPr="00A14ACA">
              <w:rPr>
                <w:rFonts w:asciiTheme="minorHAnsi" w:hAnsiTheme="minorHAnsi" w:cstheme="minorHAnsi"/>
                <w:lang w:val="en"/>
              </w:rPr>
              <w:br/>
            </w:r>
            <w:r w:rsidR="00695734">
              <w:rPr>
                <w:rFonts w:asciiTheme="minorHAnsi" w:hAnsiTheme="minorHAnsi" w:cstheme="minorHAnsi"/>
                <w:lang w:val="en"/>
              </w:rPr>
              <w:t xml:space="preserve">- </w:t>
            </w:r>
            <w:r w:rsidRPr="00A14ACA">
              <w:rPr>
                <w:rFonts w:asciiTheme="minorHAnsi" w:hAnsiTheme="minorHAnsi" w:cstheme="minorHAnsi"/>
                <w:lang w:val="en"/>
              </w:rPr>
              <w:t xml:space="preserve">the child’s ability to monitor, evaluate and modify their </w:t>
            </w:r>
            <w:proofErr w:type="gramStart"/>
            <w:r w:rsidRPr="00A14ACA">
              <w:rPr>
                <w:rFonts w:asciiTheme="minorHAnsi" w:hAnsiTheme="minorHAnsi" w:cstheme="minorHAnsi"/>
                <w:lang w:val="en"/>
              </w:rPr>
              <w:t>emotions</w:t>
            </w:r>
            <w:proofErr w:type="gramEnd"/>
          </w:p>
          <w:p w14:paraId="6DFB5E56" w14:textId="77777777" w:rsidR="002E1562" w:rsidRPr="00A14ACA" w:rsidRDefault="002E1562" w:rsidP="008C4C89">
            <w:pPr>
              <w:autoSpaceDE w:val="0"/>
              <w:autoSpaceDN w:val="0"/>
              <w:adjustRightInd w:val="0"/>
              <w:rPr>
                <w:rFonts w:asciiTheme="minorHAnsi" w:hAnsiTheme="minorHAnsi" w:cstheme="minorHAnsi"/>
                <w:b/>
                <w:bCs/>
                <w:i/>
                <w:iCs/>
                <w:lang w:eastAsia="en-GB"/>
              </w:rPr>
            </w:pPr>
          </w:p>
          <w:p w14:paraId="5F5F00FA"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managing the big feelings and strong emotions</w:t>
            </w:r>
          </w:p>
          <w:p w14:paraId="5AB55AD9"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ability to recover from adversity</w:t>
            </w:r>
          </w:p>
          <w:p w14:paraId="7A6B237A"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courage to learn new things</w:t>
            </w:r>
          </w:p>
          <w:p w14:paraId="7B3CE7B1"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desire to achieve goals</w:t>
            </w:r>
          </w:p>
          <w:p w14:paraId="6A91728D"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healthy and realistic sense of self</w:t>
            </w:r>
          </w:p>
          <w:p w14:paraId="68E471CC" w14:textId="77777777" w:rsidR="002E1562" w:rsidRPr="00A14ACA" w:rsidRDefault="002E1562" w:rsidP="008C4C89">
            <w:pPr>
              <w:rPr>
                <w:rFonts w:asciiTheme="minorHAnsi" w:hAnsiTheme="minorHAnsi" w:cstheme="minorHAnsi"/>
                <w:lang w:eastAsia="en-GB"/>
              </w:rPr>
            </w:pPr>
          </w:p>
          <w:p w14:paraId="1EEE9280" w14:textId="77777777" w:rsidR="002E1562" w:rsidRPr="00A14ACA" w:rsidRDefault="002E1562" w:rsidP="008C4C89">
            <w:pPr>
              <w:rPr>
                <w:rFonts w:asciiTheme="minorHAnsi" w:hAnsiTheme="minorHAnsi" w:cstheme="minorHAnsi"/>
                <w:b/>
              </w:rPr>
            </w:pPr>
          </w:p>
        </w:tc>
        <w:tc>
          <w:tcPr>
            <w:tcW w:w="3686" w:type="dxa"/>
            <w:tcBorders>
              <w:top w:val="single" w:sz="4" w:space="0" w:color="auto"/>
              <w:left w:val="single" w:sz="4" w:space="0" w:color="auto"/>
              <w:bottom w:val="single" w:sz="4" w:space="0" w:color="auto"/>
              <w:right w:val="single" w:sz="4" w:space="0" w:color="auto"/>
            </w:tcBorders>
            <w:hideMark/>
          </w:tcPr>
          <w:p w14:paraId="417707D9" w14:textId="6FCE31EF" w:rsidR="002E1562" w:rsidRPr="00040CDB" w:rsidRDefault="002E1562" w:rsidP="00040CDB">
            <w:pPr>
              <w:pStyle w:val="ListParagraph"/>
              <w:numPr>
                <w:ilvl w:val="0"/>
                <w:numId w:val="50"/>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lastRenderedPageBreak/>
              <w:t xml:space="preserve">become overly excited when </w:t>
            </w:r>
            <w:proofErr w:type="gramStart"/>
            <w:r w:rsidRPr="00040CDB">
              <w:rPr>
                <w:rFonts w:asciiTheme="minorHAnsi" w:hAnsiTheme="minorHAnsi" w:cstheme="minorHAnsi"/>
                <w:lang w:eastAsia="en-GB"/>
              </w:rPr>
              <w:t>praised</w:t>
            </w:r>
            <w:proofErr w:type="gramEnd"/>
          </w:p>
          <w:p w14:paraId="0E74F763" w14:textId="01C2DF9E" w:rsidR="002E1562" w:rsidRPr="00040CDB" w:rsidRDefault="002E1562" w:rsidP="00040CDB">
            <w:pPr>
              <w:pStyle w:val="ListParagraph"/>
              <w:numPr>
                <w:ilvl w:val="0"/>
                <w:numId w:val="50"/>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show intense frustration when trying to solve a </w:t>
            </w:r>
            <w:proofErr w:type="gramStart"/>
            <w:r w:rsidRPr="00040CDB">
              <w:rPr>
                <w:rFonts w:asciiTheme="minorHAnsi" w:hAnsiTheme="minorHAnsi" w:cstheme="minorHAnsi"/>
                <w:lang w:eastAsia="en-GB"/>
              </w:rPr>
              <w:t>problem</w:t>
            </w:r>
            <w:proofErr w:type="gramEnd"/>
          </w:p>
          <w:p w14:paraId="3843457E" w14:textId="2E2E8F67" w:rsidR="002E1562" w:rsidRPr="00040CDB" w:rsidRDefault="002E1562" w:rsidP="00040CDB">
            <w:pPr>
              <w:pStyle w:val="ListParagraph"/>
              <w:numPr>
                <w:ilvl w:val="0"/>
                <w:numId w:val="50"/>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lastRenderedPageBreak/>
              <w:t>become anxious when dealing with</w:t>
            </w:r>
          </w:p>
          <w:p w14:paraId="07CDB2EA" w14:textId="77777777" w:rsidR="002E1562" w:rsidRPr="00040CDB" w:rsidRDefault="002E1562" w:rsidP="00040CDB">
            <w:pPr>
              <w:pStyle w:val="ListParagraph"/>
              <w:numPr>
                <w:ilvl w:val="0"/>
                <w:numId w:val="50"/>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confrontation</w:t>
            </w:r>
          </w:p>
          <w:p w14:paraId="79558110" w14:textId="56A0F0CE" w:rsidR="002E1562" w:rsidRPr="00040CDB" w:rsidRDefault="002E1562" w:rsidP="00040CDB">
            <w:pPr>
              <w:pStyle w:val="ListParagraph"/>
              <w:numPr>
                <w:ilvl w:val="0"/>
                <w:numId w:val="50"/>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have difficulty focusing when strong </w:t>
            </w:r>
            <w:proofErr w:type="gramStart"/>
            <w:r w:rsidRPr="00040CDB">
              <w:rPr>
                <w:rFonts w:asciiTheme="minorHAnsi" w:hAnsiTheme="minorHAnsi" w:cstheme="minorHAnsi"/>
                <w:lang w:eastAsia="en-GB"/>
              </w:rPr>
              <w:t>emotions</w:t>
            </w:r>
            <w:proofErr w:type="gramEnd"/>
          </w:p>
          <w:p w14:paraId="60453CA5" w14:textId="77777777" w:rsidR="002E1562" w:rsidRPr="00040CDB" w:rsidRDefault="002E1562" w:rsidP="00040CDB">
            <w:pPr>
              <w:pStyle w:val="ListParagraph"/>
              <w:numPr>
                <w:ilvl w:val="0"/>
                <w:numId w:val="50"/>
              </w:numPr>
              <w:rPr>
                <w:rFonts w:asciiTheme="minorHAnsi" w:hAnsiTheme="minorHAnsi" w:cstheme="minorHAnsi"/>
                <w:b/>
              </w:rPr>
            </w:pPr>
            <w:r w:rsidRPr="00040CDB">
              <w:rPr>
                <w:rFonts w:asciiTheme="minorHAnsi" w:hAnsiTheme="minorHAnsi" w:cstheme="minorHAnsi"/>
                <w:lang w:eastAsia="en-GB"/>
              </w:rPr>
              <w:t>arise</w:t>
            </w:r>
          </w:p>
        </w:tc>
        <w:tc>
          <w:tcPr>
            <w:tcW w:w="3685" w:type="dxa"/>
            <w:tcBorders>
              <w:top w:val="single" w:sz="4" w:space="0" w:color="auto"/>
              <w:left w:val="single" w:sz="4" w:space="0" w:color="auto"/>
              <w:bottom w:val="single" w:sz="4" w:space="0" w:color="auto"/>
              <w:right w:val="single" w:sz="4" w:space="0" w:color="auto"/>
            </w:tcBorders>
          </w:tcPr>
          <w:p w14:paraId="5B346D44" w14:textId="46E055C8"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lastRenderedPageBreak/>
              <w:t>holding classroom meetings to check</w:t>
            </w:r>
          </w:p>
          <w:p w14:paraId="0550B60E" w14:textId="77777777"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feelings</w:t>
            </w:r>
          </w:p>
          <w:p w14:paraId="0464DD3A" w14:textId="5CD3FCDD"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mindfulness</w:t>
            </w:r>
          </w:p>
          <w:p w14:paraId="2C87BF01" w14:textId="37D10324"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lastRenderedPageBreak/>
              <w:t xml:space="preserve">breathing exercises </w:t>
            </w:r>
          </w:p>
          <w:p w14:paraId="6EB76765" w14:textId="0E43DF5E"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encouraging children to express </w:t>
            </w:r>
            <w:proofErr w:type="gramStart"/>
            <w:r w:rsidRPr="00040CDB">
              <w:rPr>
                <w:rFonts w:asciiTheme="minorHAnsi" w:hAnsiTheme="minorHAnsi" w:cstheme="minorHAnsi"/>
                <w:lang w:eastAsia="en-GB"/>
              </w:rPr>
              <w:t>how</w:t>
            </w:r>
            <w:proofErr w:type="gramEnd"/>
          </w:p>
          <w:p w14:paraId="0D068C53" w14:textId="77777777"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they are feeling </w:t>
            </w:r>
            <w:proofErr w:type="gramStart"/>
            <w:r w:rsidRPr="00040CDB">
              <w:rPr>
                <w:rFonts w:asciiTheme="minorHAnsi" w:hAnsiTheme="minorHAnsi" w:cstheme="minorHAnsi"/>
                <w:lang w:eastAsia="en-GB"/>
              </w:rPr>
              <w:t>verbally</w:t>
            </w:r>
            <w:proofErr w:type="gramEnd"/>
          </w:p>
          <w:p w14:paraId="4F41FEBA" w14:textId="287AF697"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using strategies and language from the</w:t>
            </w:r>
          </w:p>
          <w:p w14:paraId="31D616B7" w14:textId="77777777"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SMART thinking- There’s always a way </w:t>
            </w:r>
            <w:proofErr w:type="gramStart"/>
            <w:r w:rsidRPr="00040CDB">
              <w:rPr>
                <w:rFonts w:asciiTheme="minorHAnsi" w:hAnsiTheme="minorHAnsi" w:cstheme="minorHAnsi"/>
                <w:lang w:eastAsia="en-GB"/>
              </w:rPr>
              <w:t>back</w:t>
            </w:r>
            <w:proofErr w:type="gramEnd"/>
          </w:p>
          <w:p w14:paraId="7D322898" w14:textId="55FE64D1"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teaching calm down techniques</w:t>
            </w:r>
          </w:p>
          <w:p w14:paraId="084C3F51" w14:textId="77777777"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(breathing, counting down)</w:t>
            </w:r>
          </w:p>
          <w:p w14:paraId="7025AFB5" w14:textId="4EFA72B0"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playing calm music during learning tasks</w:t>
            </w:r>
          </w:p>
          <w:p w14:paraId="70D2B62D" w14:textId="19179FDA"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teaching positive self-talk</w:t>
            </w:r>
          </w:p>
          <w:p w14:paraId="5EA3CD43" w14:textId="27F86003"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journaling feelings and experience</w:t>
            </w:r>
          </w:p>
          <w:p w14:paraId="0C6A4EC2" w14:textId="66A5980C" w:rsidR="002E1562" w:rsidRPr="00A14ACA" w:rsidRDefault="002E1562" w:rsidP="00040CDB">
            <w:pPr>
              <w:numPr>
                <w:ilvl w:val="0"/>
                <w:numId w:val="51"/>
              </w:numPr>
              <w:autoSpaceDE w:val="0"/>
              <w:autoSpaceDN w:val="0"/>
              <w:adjustRightInd w:val="0"/>
              <w:spacing w:after="160" w:line="256" w:lineRule="auto"/>
              <w:contextualSpacing/>
              <w:rPr>
                <w:rFonts w:asciiTheme="minorHAnsi" w:hAnsiTheme="minorHAnsi" w:cstheme="minorHAnsi"/>
                <w:lang w:eastAsia="en-GB"/>
              </w:rPr>
            </w:pPr>
            <w:r w:rsidRPr="00A14ACA">
              <w:rPr>
                <w:rFonts w:asciiTheme="minorHAnsi" w:hAnsiTheme="minorHAnsi" w:cstheme="minorHAnsi"/>
                <w:lang w:eastAsia="en-GB"/>
              </w:rPr>
              <w:t>role playing how to express and cope</w:t>
            </w:r>
          </w:p>
        </w:tc>
      </w:tr>
      <w:tr w:rsidR="002E1562" w:rsidRPr="00A14ACA" w14:paraId="6BFDD921" w14:textId="77777777" w:rsidTr="00D05E1F">
        <w:tc>
          <w:tcPr>
            <w:tcW w:w="3090" w:type="dxa"/>
            <w:tcBorders>
              <w:top w:val="single" w:sz="4" w:space="0" w:color="auto"/>
              <w:left w:val="single" w:sz="4" w:space="0" w:color="auto"/>
              <w:bottom w:val="single" w:sz="4" w:space="0" w:color="auto"/>
              <w:right w:val="single" w:sz="4" w:space="0" w:color="auto"/>
            </w:tcBorders>
          </w:tcPr>
          <w:p w14:paraId="1D18C9BE" w14:textId="535E5ADB" w:rsidR="002E1562" w:rsidRPr="00A14ACA" w:rsidRDefault="002E1562" w:rsidP="008C4C89">
            <w:pPr>
              <w:autoSpaceDE w:val="0"/>
              <w:autoSpaceDN w:val="0"/>
              <w:adjustRightInd w:val="0"/>
              <w:rPr>
                <w:rFonts w:asciiTheme="minorHAnsi" w:hAnsiTheme="minorHAnsi" w:cstheme="minorHAnsi"/>
                <w:b/>
                <w:bCs/>
                <w:i/>
                <w:iCs/>
                <w:lang w:eastAsia="en-GB"/>
              </w:rPr>
            </w:pPr>
            <w:r w:rsidRPr="00A14ACA">
              <w:rPr>
                <w:rFonts w:asciiTheme="minorHAnsi" w:hAnsiTheme="minorHAnsi" w:cstheme="minorHAnsi"/>
                <w:b/>
                <w:bCs/>
                <w:lang w:val="en"/>
              </w:rPr>
              <w:lastRenderedPageBreak/>
              <w:t xml:space="preserve">Social </w:t>
            </w:r>
            <w:r w:rsidRPr="00A14ACA">
              <w:rPr>
                <w:rFonts w:asciiTheme="minorHAnsi" w:hAnsiTheme="minorHAnsi" w:cstheme="minorHAnsi"/>
                <w:lang w:val="en"/>
              </w:rPr>
              <w:br/>
            </w:r>
            <w:r w:rsidR="00695734">
              <w:rPr>
                <w:rFonts w:asciiTheme="minorHAnsi" w:hAnsiTheme="minorHAnsi" w:cstheme="minorHAnsi"/>
                <w:lang w:val="en"/>
              </w:rPr>
              <w:t xml:space="preserve">- </w:t>
            </w:r>
            <w:r w:rsidRPr="00A14ACA">
              <w:rPr>
                <w:rFonts w:asciiTheme="minorHAnsi" w:hAnsiTheme="minorHAnsi" w:cstheme="minorHAnsi"/>
                <w:lang w:val="en"/>
              </w:rPr>
              <w:t>the perspective of the child and the impact of their actions on others</w:t>
            </w:r>
          </w:p>
          <w:p w14:paraId="5B0035FE" w14:textId="77777777" w:rsidR="002E1562" w:rsidRPr="00A14ACA" w:rsidRDefault="002E1562" w:rsidP="008C4C89">
            <w:pPr>
              <w:autoSpaceDE w:val="0"/>
              <w:autoSpaceDN w:val="0"/>
              <w:adjustRightInd w:val="0"/>
              <w:rPr>
                <w:rFonts w:asciiTheme="minorHAnsi" w:hAnsiTheme="minorHAnsi" w:cstheme="minorHAnsi"/>
                <w:b/>
                <w:bCs/>
                <w:i/>
                <w:iCs/>
                <w:lang w:eastAsia="en-GB"/>
              </w:rPr>
            </w:pPr>
          </w:p>
          <w:p w14:paraId="3224456A"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understanding the feelings and intentions of self and others</w:t>
            </w:r>
          </w:p>
          <w:p w14:paraId="3487BBD1"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monitoring the effects responses and adjusting when necessary (“appropriate responses”)</w:t>
            </w:r>
          </w:p>
          <w:p w14:paraId="563CFF44" w14:textId="77777777" w:rsidR="002E1562" w:rsidRPr="00A14ACA" w:rsidRDefault="002E1562" w:rsidP="008C4C89">
            <w:pPr>
              <w:rPr>
                <w:rFonts w:asciiTheme="minorHAnsi" w:hAnsiTheme="minorHAnsi" w:cstheme="minorHAnsi"/>
                <w:color w:val="000000"/>
                <w:lang w:eastAsia="en-GB"/>
              </w:rPr>
            </w:pPr>
            <w:r w:rsidRPr="00A14ACA">
              <w:rPr>
                <w:rFonts w:asciiTheme="minorHAnsi" w:hAnsiTheme="minorHAnsi" w:cstheme="minorHAnsi"/>
                <w:color w:val="000000"/>
                <w:lang w:eastAsia="en-GB"/>
              </w:rPr>
              <w:t>• the ability to be an effective communicator – as a listener and as a speaker</w:t>
            </w:r>
          </w:p>
          <w:p w14:paraId="7D19B256" w14:textId="77777777" w:rsidR="002E1562" w:rsidRPr="00A14ACA" w:rsidRDefault="002E1562" w:rsidP="008C4C89">
            <w:pPr>
              <w:rPr>
                <w:rFonts w:asciiTheme="minorHAnsi" w:hAnsiTheme="minorHAnsi" w:cstheme="minorHAnsi"/>
                <w:color w:val="000000"/>
                <w:lang w:eastAsia="en-GB"/>
              </w:rPr>
            </w:pPr>
            <w:r w:rsidRPr="00A14ACA">
              <w:rPr>
                <w:rFonts w:asciiTheme="minorHAnsi" w:hAnsiTheme="minorHAnsi" w:cstheme="minorHAnsi"/>
                <w:color w:val="000000"/>
                <w:lang w:eastAsia="en-GB"/>
              </w:rPr>
              <w:t>• the ability to demonstrate a good sense of humour that does not rely on ridicule</w:t>
            </w:r>
          </w:p>
          <w:p w14:paraId="5DDB76E4" w14:textId="77777777" w:rsidR="002E1562" w:rsidRPr="00A14ACA" w:rsidRDefault="002E1562" w:rsidP="008C4C89">
            <w:pPr>
              <w:rPr>
                <w:rFonts w:asciiTheme="minorHAnsi" w:hAnsiTheme="minorHAnsi" w:cstheme="minorHAnsi"/>
                <w:color w:val="000000"/>
                <w:lang w:eastAsia="en-GB"/>
              </w:rPr>
            </w:pPr>
            <w:r w:rsidRPr="00A14ACA">
              <w:rPr>
                <w:rFonts w:asciiTheme="minorHAnsi" w:hAnsiTheme="minorHAnsi" w:cstheme="minorHAnsi"/>
                <w:color w:val="000000"/>
                <w:lang w:eastAsia="en-GB"/>
              </w:rPr>
              <w:t>• the ability to recover from and repair breakdowns in interactions with others (e.g.</w:t>
            </w:r>
          </w:p>
          <w:p w14:paraId="37ED0409" w14:textId="60675BFB" w:rsidR="002E1562" w:rsidRPr="00A14ACA" w:rsidRDefault="002E1562" w:rsidP="008C4C89">
            <w:pPr>
              <w:rPr>
                <w:rFonts w:asciiTheme="minorHAnsi" w:hAnsiTheme="minorHAnsi" w:cstheme="minorHAnsi"/>
                <w:color w:val="000000"/>
                <w:lang w:eastAsia="en-GB"/>
              </w:rPr>
            </w:pPr>
            <w:r w:rsidRPr="00A14ACA">
              <w:rPr>
                <w:rFonts w:asciiTheme="minorHAnsi" w:hAnsiTheme="minorHAnsi" w:cstheme="minorHAnsi"/>
                <w:color w:val="000000"/>
                <w:lang w:eastAsia="en-GB"/>
              </w:rPr>
              <w:t>through compromise)</w:t>
            </w:r>
          </w:p>
        </w:tc>
        <w:tc>
          <w:tcPr>
            <w:tcW w:w="3686" w:type="dxa"/>
            <w:tcBorders>
              <w:top w:val="single" w:sz="4" w:space="0" w:color="auto"/>
              <w:left w:val="single" w:sz="4" w:space="0" w:color="auto"/>
              <w:bottom w:val="single" w:sz="4" w:space="0" w:color="auto"/>
              <w:right w:val="single" w:sz="4" w:space="0" w:color="auto"/>
            </w:tcBorders>
            <w:hideMark/>
          </w:tcPr>
          <w:p w14:paraId="1AC09594" w14:textId="3DA652BF" w:rsidR="002E1562" w:rsidRPr="00040CDB" w:rsidRDefault="002E1562" w:rsidP="00040CDB">
            <w:pPr>
              <w:pStyle w:val="ListParagraph"/>
              <w:numPr>
                <w:ilvl w:val="0"/>
                <w:numId w:val="52"/>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have difficulty listening to the ideas of </w:t>
            </w:r>
            <w:proofErr w:type="gramStart"/>
            <w:r w:rsidRPr="00040CDB">
              <w:rPr>
                <w:rFonts w:asciiTheme="minorHAnsi" w:hAnsiTheme="minorHAnsi" w:cstheme="minorHAnsi"/>
                <w:lang w:eastAsia="en-GB"/>
              </w:rPr>
              <w:t>others</w:t>
            </w:r>
            <w:proofErr w:type="gramEnd"/>
          </w:p>
          <w:p w14:paraId="69370D1B" w14:textId="32B3E2E9" w:rsidR="002E1562" w:rsidRPr="00040CDB" w:rsidRDefault="002E1562" w:rsidP="00040CDB">
            <w:pPr>
              <w:pStyle w:val="ListParagraph"/>
              <w:numPr>
                <w:ilvl w:val="0"/>
                <w:numId w:val="52"/>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have difficulty taking ownership over </w:t>
            </w:r>
            <w:proofErr w:type="gramStart"/>
            <w:r w:rsidRPr="00040CDB">
              <w:rPr>
                <w:rFonts w:asciiTheme="minorHAnsi" w:hAnsiTheme="minorHAnsi" w:cstheme="minorHAnsi"/>
                <w:lang w:eastAsia="en-GB"/>
              </w:rPr>
              <w:t>actions</w:t>
            </w:r>
            <w:proofErr w:type="gramEnd"/>
          </w:p>
          <w:p w14:paraId="7FFEA370" w14:textId="552A5DE3" w:rsidR="002E1562" w:rsidRPr="00040CDB" w:rsidRDefault="002E1562" w:rsidP="00040CDB">
            <w:pPr>
              <w:pStyle w:val="ListParagraph"/>
              <w:numPr>
                <w:ilvl w:val="0"/>
                <w:numId w:val="52"/>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respond inappropriately to a </w:t>
            </w:r>
            <w:proofErr w:type="gramStart"/>
            <w:r w:rsidRPr="00040CDB">
              <w:rPr>
                <w:rFonts w:asciiTheme="minorHAnsi" w:hAnsiTheme="minorHAnsi" w:cstheme="minorHAnsi"/>
                <w:lang w:eastAsia="en-GB"/>
              </w:rPr>
              <w:t>situation</w:t>
            </w:r>
            <w:proofErr w:type="gramEnd"/>
          </w:p>
          <w:p w14:paraId="66D10FB3" w14:textId="77777777" w:rsidR="002E1562" w:rsidRPr="00040CDB" w:rsidRDefault="002E1562" w:rsidP="00040CDB">
            <w:pPr>
              <w:pStyle w:val="ListParagraph"/>
              <w:numPr>
                <w:ilvl w:val="0"/>
                <w:numId w:val="52"/>
              </w:numPr>
              <w:autoSpaceDE w:val="0"/>
              <w:autoSpaceDN w:val="0"/>
              <w:adjustRightInd w:val="0"/>
              <w:rPr>
                <w:rFonts w:asciiTheme="minorHAnsi" w:hAnsiTheme="minorHAnsi" w:cstheme="minorHAnsi"/>
                <w:b/>
              </w:rPr>
            </w:pPr>
            <w:r w:rsidRPr="00040CDB">
              <w:rPr>
                <w:rFonts w:asciiTheme="minorHAnsi" w:hAnsiTheme="minorHAnsi" w:cstheme="minorHAnsi"/>
                <w:lang w:eastAsia="en-GB"/>
              </w:rPr>
              <w:t>• have difficulty reading social cues</w:t>
            </w:r>
          </w:p>
        </w:tc>
        <w:tc>
          <w:tcPr>
            <w:tcW w:w="3685" w:type="dxa"/>
            <w:tcBorders>
              <w:top w:val="single" w:sz="4" w:space="0" w:color="auto"/>
              <w:left w:val="single" w:sz="4" w:space="0" w:color="auto"/>
              <w:bottom w:val="single" w:sz="4" w:space="0" w:color="auto"/>
              <w:right w:val="single" w:sz="4" w:space="0" w:color="auto"/>
            </w:tcBorders>
            <w:hideMark/>
          </w:tcPr>
          <w:p w14:paraId="7D54245C" w14:textId="7AD4DD98"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collaborative learning experiences</w:t>
            </w:r>
          </w:p>
          <w:p w14:paraId="2003D190" w14:textId="3708F88A"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music experiences </w:t>
            </w:r>
          </w:p>
          <w:p w14:paraId="4D8B49C5" w14:textId="56DDEAFF"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•demonstrating a good sense of humour</w:t>
            </w:r>
          </w:p>
          <w:p w14:paraId="7399D6D7" w14:textId="72B9A701"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•using books to deepen communication of feelings</w:t>
            </w:r>
          </w:p>
          <w:p w14:paraId="6FD3F2DC" w14:textId="0DF63461"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 xml:space="preserve">teaching how to read social </w:t>
            </w:r>
            <w:proofErr w:type="gramStart"/>
            <w:r w:rsidRPr="00040CDB">
              <w:rPr>
                <w:rFonts w:asciiTheme="minorHAnsi" w:hAnsiTheme="minorHAnsi" w:cstheme="minorHAnsi"/>
                <w:lang w:eastAsia="en-GB"/>
              </w:rPr>
              <w:t>cues</w:t>
            </w:r>
            <w:proofErr w:type="gramEnd"/>
          </w:p>
          <w:p w14:paraId="3118CC65" w14:textId="6A76D0B9"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using expected and unexpected</w:t>
            </w:r>
          </w:p>
          <w:p w14:paraId="1F661CE1" w14:textId="77777777"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behaviour prompts</w:t>
            </w:r>
          </w:p>
          <w:p w14:paraId="2B6EA394" w14:textId="1A8D20DD"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•teaching social media communication</w:t>
            </w:r>
          </w:p>
          <w:p w14:paraId="4E863550" w14:textId="77777777" w:rsidR="002E1562" w:rsidRPr="00040CDB" w:rsidRDefault="002E1562" w:rsidP="00040CDB">
            <w:pPr>
              <w:pStyle w:val="ListParagraph"/>
              <w:numPr>
                <w:ilvl w:val="0"/>
                <w:numId w:val="51"/>
              </w:numPr>
              <w:autoSpaceDE w:val="0"/>
              <w:autoSpaceDN w:val="0"/>
              <w:adjustRightInd w:val="0"/>
              <w:rPr>
                <w:rFonts w:asciiTheme="minorHAnsi" w:hAnsiTheme="minorHAnsi" w:cstheme="minorHAnsi"/>
                <w:lang w:eastAsia="en-GB"/>
              </w:rPr>
            </w:pPr>
            <w:r w:rsidRPr="00040CDB">
              <w:rPr>
                <w:rFonts w:asciiTheme="minorHAnsi" w:hAnsiTheme="minorHAnsi" w:cstheme="minorHAnsi"/>
                <w:lang w:eastAsia="en-GB"/>
              </w:rPr>
              <w:t>skills</w:t>
            </w:r>
          </w:p>
          <w:p w14:paraId="0DB82205" w14:textId="77777777" w:rsidR="002E1562" w:rsidRPr="00040CDB" w:rsidRDefault="002E1562" w:rsidP="00040CDB">
            <w:pPr>
              <w:pStyle w:val="ListParagraph"/>
              <w:numPr>
                <w:ilvl w:val="0"/>
                <w:numId w:val="51"/>
              </w:numPr>
              <w:rPr>
                <w:rFonts w:asciiTheme="minorHAnsi" w:hAnsiTheme="minorHAnsi" w:cstheme="minorHAnsi"/>
                <w:b/>
              </w:rPr>
            </w:pPr>
            <w:r w:rsidRPr="00040CDB">
              <w:rPr>
                <w:rFonts w:asciiTheme="minorHAnsi" w:hAnsiTheme="minorHAnsi" w:cstheme="minorHAnsi"/>
                <w:lang w:eastAsia="en-GB"/>
              </w:rPr>
              <w:t>• reinforcing rules</w:t>
            </w:r>
          </w:p>
        </w:tc>
      </w:tr>
      <w:tr w:rsidR="002E1562" w:rsidRPr="00A14ACA" w14:paraId="2946E763" w14:textId="77777777" w:rsidTr="00D05E1F">
        <w:tc>
          <w:tcPr>
            <w:tcW w:w="3090" w:type="dxa"/>
            <w:tcBorders>
              <w:top w:val="single" w:sz="4" w:space="0" w:color="auto"/>
              <w:left w:val="single" w:sz="4" w:space="0" w:color="auto"/>
              <w:bottom w:val="single" w:sz="4" w:space="0" w:color="auto"/>
              <w:right w:val="single" w:sz="4" w:space="0" w:color="auto"/>
            </w:tcBorders>
          </w:tcPr>
          <w:p w14:paraId="047FB37D" w14:textId="60054DBA" w:rsidR="002E1562"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b/>
                <w:bCs/>
                <w:lang w:val="en"/>
              </w:rPr>
              <w:t xml:space="preserve">Prosocial </w:t>
            </w:r>
            <w:r w:rsidRPr="00A14ACA">
              <w:rPr>
                <w:rFonts w:asciiTheme="minorHAnsi" w:hAnsiTheme="minorHAnsi" w:cstheme="minorHAnsi"/>
                <w:lang w:val="en"/>
              </w:rPr>
              <w:br/>
            </w:r>
            <w:r w:rsidR="00801B02">
              <w:rPr>
                <w:rFonts w:asciiTheme="minorHAnsi" w:hAnsiTheme="minorHAnsi" w:cstheme="minorHAnsi"/>
                <w:lang w:val="en"/>
              </w:rPr>
              <w:t xml:space="preserve">- </w:t>
            </w:r>
            <w:r w:rsidRPr="00A14ACA">
              <w:rPr>
                <w:rFonts w:asciiTheme="minorHAnsi" w:hAnsiTheme="minorHAnsi" w:cstheme="minorHAnsi"/>
                <w:lang w:val="en"/>
              </w:rPr>
              <w:t>the idea that other people’s stress also cause stress for the child</w:t>
            </w:r>
            <w:r w:rsidR="00CF6AEE">
              <w:rPr>
                <w:rFonts w:asciiTheme="minorHAnsi" w:hAnsiTheme="minorHAnsi" w:cstheme="minorHAnsi"/>
                <w:lang w:val="en"/>
              </w:rPr>
              <w:t xml:space="preserve"> /</w:t>
            </w:r>
            <w:r w:rsidR="00801B02">
              <w:rPr>
                <w:rFonts w:asciiTheme="minorHAnsi" w:hAnsiTheme="minorHAnsi" w:cstheme="minorHAnsi"/>
                <w:lang w:val="en"/>
              </w:rPr>
              <w:t xml:space="preserve"> </w:t>
            </w:r>
            <w:r w:rsidR="00CF6AEE">
              <w:rPr>
                <w:rFonts w:asciiTheme="minorHAnsi" w:hAnsiTheme="minorHAnsi" w:cstheme="minorHAnsi"/>
                <w:lang w:val="en"/>
              </w:rPr>
              <w:t>t</w:t>
            </w:r>
            <w:r w:rsidR="00CF6AEE" w:rsidRPr="00A14ACA">
              <w:rPr>
                <w:rFonts w:asciiTheme="minorHAnsi" w:hAnsiTheme="minorHAnsi" w:cstheme="minorHAnsi"/>
                <w:lang w:eastAsia="en-GB"/>
              </w:rPr>
              <w:t>he ability to help regulate others and to co-regulate with others</w:t>
            </w:r>
            <w:r w:rsidR="00CF6AEE" w:rsidRPr="00A14ACA">
              <w:rPr>
                <w:rFonts w:asciiTheme="minorHAnsi" w:hAnsiTheme="minorHAnsi" w:cstheme="minorHAnsi"/>
                <w:lang w:val="en"/>
              </w:rPr>
              <w:t xml:space="preserve"> </w:t>
            </w:r>
            <w:r w:rsidR="00CF6AEE">
              <w:rPr>
                <w:rFonts w:asciiTheme="minorHAnsi" w:hAnsiTheme="minorHAnsi" w:cstheme="minorHAnsi"/>
                <w:lang w:val="en"/>
              </w:rPr>
              <w:t>- t</w:t>
            </w:r>
            <w:r w:rsidRPr="00A14ACA">
              <w:rPr>
                <w:rFonts w:asciiTheme="minorHAnsi" w:hAnsiTheme="minorHAnsi" w:cstheme="minorHAnsi"/>
                <w:lang w:val="en"/>
              </w:rPr>
              <w:t xml:space="preserve">his domain is rooted in the development of empathy and doing the “right” </w:t>
            </w:r>
            <w:proofErr w:type="gramStart"/>
            <w:r w:rsidRPr="00A14ACA">
              <w:rPr>
                <w:rFonts w:asciiTheme="minorHAnsi" w:hAnsiTheme="minorHAnsi" w:cstheme="minorHAnsi"/>
                <w:lang w:val="en"/>
              </w:rPr>
              <w:t>thing</w:t>
            </w:r>
            <w:proofErr w:type="gramEnd"/>
          </w:p>
          <w:p w14:paraId="0A708DBF" w14:textId="77777777" w:rsidR="00801B02" w:rsidRPr="00A14ACA" w:rsidRDefault="00801B02" w:rsidP="008C4C89">
            <w:pPr>
              <w:autoSpaceDE w:val="0"/>
              <w:autoSpaceDN w:val="0"/>
              <w:adjustRightInd w:val="0"/>
              <w:rPr>
                <w:rFonts w:asciiTheme="minorHAnsi" w:hAnsiTheme="minorHAnsi" w:cstheme="minorHAnsi"/>
                <w:lang w:eastAsia="en-GB"/>
              </w:rPr>
            </w:pPr>
          </w:p>
          <w:p w14:paraId="3215767D"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a sense of honesty, both with oneself and with others</w:t>
            </w:r>
          </w:p>
          <w:p w14:paraId="7C6F5619"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xml:space="preserve">• empathy, or the capacity to care about others' feelings and to help them deal with </w:t>
            </w:r>
            <w:proofErr w:type="gramStart"/>
            <w:r w:rsidRPr="00A14ACA">
              <w:rPr>
                <w:rFonts w:asciiTheme="minorHAnsi" w:hAnsiTheme="minorHAnsi" w:cstheme="minorHAnsi"/>
                <w:lang w:eastAsia="en-GB"/>
              </w:rPr>
              <w:t>their</w:t>
            </w:r>
            <w:proofErr w:type="gramEnd"/>
          </w:p>
          <w:p w14:paraId="5647023B"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lastRenderedPageBreak/>
              <w:t>emotions</w:t>
            </w:r>
          </w:p>
          <w:p w14:paraId="7D2D62BA"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the ability to put the needs and interests of others ahead of one's own</w:t>
            </w:r>
          </w:p>
          <w:p w14:paraId="728F4D4C" w14:textId="63B54260"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t>•  the desire to “do the right thing” and the conviction to act on one's conviction</w:t>
            </w:r>
          </w:p>
        </w:tc>
        <w:tc>
          <w:tcPr>
            <w:tcW w:w="3686" w:type="dxa"/>
            <w:tcBorders>
              <w:top w:val="single" w:sz="4" w:space="0" w:color="auto"/>
              <w:left w:val="single" w:sz="4" w:space="0" w:color="auto"/>
              <w:bottom w:val="single" w:sz="4" w:space="0" w:color="auto"/>
              <w:right w:val="single" w:sz="4" w:space="0" w:color="auto"/>
            </w:tcBorders>
            <w:hideMark/>
          </w:tcPr>
          <w:p w14:paraId="7E954CD9" w14:textId="77777777" w:rsidR="002E1562" w:rsidRPr="00A14ACA" w:rsidRDefault="002E1562" w:rsidP="008C4C89">
            <w:pPr>
              <w:autoSpaceDE w:val="0"/>
              <w:autoSpaceDN w:val="0"/>
              <w:adjustRightInd w:val="0"/>
              <w:rPr>
                <w:rFonts w:asciiTheme="minorHAnsi" w:hAnsiTheme="minorHAnsi" w:cstheme="minorHAnsi"/>
                <w:lang w:eastAsia="en-GB"/>
              </w:rPr>
            </w:pPr>
            <w:r w:rsidRPr="00A14ACA">
              <w:rPr>
                <w:rFonts w:asciiTheme="minorHAnsi" w:hAnsiTheme="minorHAnsi" w:cstheme="minorHAnsi"/>
                <w:lang w:eastAsia="en-GB"/>
              </w:rPr>
              <w:lastRenderedPageBreak/>
              <w:t>As above</w:t>
            </w:r>
          </w:p>
        </w:tc>
        <w:tc>
          <w:tcPr>
            <w:tcW w:w="3685" w:type="dxa"/>
            <w:tcBorders>
              <w:top w:val="single" w:sz="4" w:space="0" w:color="auto"/>
              <w:left w:val="single" w:sz="4" w:space="0" w:color="auto"/>
              <w:bottom w:val="single" w:sz="4" w:space="0" w:color="auto"/>
              <w:right w:val="single" w:sz="4" w:space="0" w:color="auto"/>
            </w:tcBorders>
            <w:hideMark/>
          </w:tcPr>
          <w:p w14:paraId="40B224EE" w14:textId="4E8DB27F" w:rsidR="002E1562" w:rsidRPr="00FE35F4" w:rsidRDefault="002E1562" w:rsidP="00FE35F4">
            <w:pPr>
              <w:pStyle w:val="ListParagraph"/>
              <w:numPr>
                <w:ilvl w:val="0"/>
                <w:numId w:val="53"/>
              </w:numPr>
              <w:autoSpaceDE w:val="0"/>
              <w:autoSpaceDN w:val="0"/>
              <w:adjustRightInd w:val="0"/>
              <w:rPr>
                <w:rFonts w:asciiTheme="minorHAnsi" w:hAnsiTheme="minorHAnsi" w:cstheme="minorHAnsi"/>
                <w:lang w:eastAsia="en-GB"/>
              </w:rPr>
            </w:pPr>
            <w:r w:rsidRPr="00FE35F4">
              <w:rPr>
                <w:rFonts w:asciiTheme="minorHAnsi" w:hAnsiTheme="minorHAnsi" w:cstheme="minorHAnsi"/>
                <w:lang w:eastAsia="en-GB"/>
              </w:rPr>
              <w:t>collaborative learning experiences</w:t>
            </w:r>
          </w:p>
          <w:p w14:paraId="0D3FA14B" w14:textId="1A9D17D4" w:rsidR="002E1562" w:rsidRPr="00FE35F4" w:rsidRDefault="002E1562" w:rsidP="00FE35F4">
            <w:pPr>
              <w:pStyle w:val="ListParagraph"/>
              <w:numPr>
                <w:ilvl w:val="0"/>
                <w:numId w:val="53"/>
              </w:numPr>
              <w:autoSpaceDE w:val="0"/>
              <w:autoSpaceDN w:val="0"/>
              <w:adjustRightInd w:val="0"/>
              <w:rPr>
                <w:rFonts w:asciiTheme="minorHAnsi" w:hAnsiTheme="minorHAnsi" w:cstheme="minorHAnsi"/>
                <w:lang w:eastAsia="en-GB"/>
              </w:rPr>
            </w:pPr>
            <w:r w:rsidRPr="00FE35F4">
              <w:rPr>
                <w:rFonts w:asciiTheme="minorHAnsi" w:hAnsiTheme="minorHAnsi" w:cstheme="minorHAnsi"/>
                <w:lang w:eastAsia="en-GB"/>
              </w:rPr>
              <w:t xml:space="preserve">teaching how to read social </w:t>
            </w:r>
            <w:proofErr w:type="gramStart"/>
            <w:r w:rsidRPr="00FE35F4">
              <w:rPr>
                <w:rFonts w:asciiTheme="minorHAnsi" w:hAnsiTheme="minorHAnsi" w:cstheme="minorHAnsi"/>
                <w:lang w:eastAsia="en-GB"/>
              </w:rPr>
              <w:t>cues</w:t>
            </w:r>
            <w:proofErr w:type="gramEnd"/>
          </w:p>
          <w:p w14:paraId="5D1B8420" w14:textId="1F163D08" w:rsidR="002E1562" w:rsidRPr="00FE35F4" w:rsidRDefault="002E1562" w:rsidP="00FE35F4">
            <w:pPr>
              <w:pStyle w:val="ListParagraph"/>
              <w:numPr>
                <w:ilvl w:val="0"/>
                <w:numId w:val="53"/>
              </w:numPr>
              <w:autoSpaceDE w:val="0"/>
              <w:autoSpaceDN w:val="0"/>
              <w:adjustRightInd w:val="0"/>
              <w:rPr>
                <w:rFonts w:asciiTheme="minorHAnsi" w:hAnsiTheme="minorHAnsi" w:cstheme="minorHAnsi"/>
                <w:lang w:eastAsia="en-GB"/>
              </w:rPr>
            </w:pPr>
            <w:r w:rsidRPr="00FE35F4">
              <w:rPr>
                <w:rFonts w:asciiTheme="minorHAnsi" w:hAnsiTheme="minorHAnsi" w:cstheme="minorHAnsi"/>
                <w:lang w:eastAsia="en-GB"/>
              </w:rPr>
              <w:t>using expected and unexpected</w:t>
            </w:r>
          </w:p>
          <w:p w14:paraId="03A89D37" w14:textId="77777777" w:rsidR="002E1562" w:rsidRPr="00FE35F4" w:rsidRDefault="002E1562" w:rsidP="00FE35F4">
            <w:pPr>
              <w:pStyle w:val="ListParagraph"/>
              <w:numPr>
                <w:ilvl w:val="0"/>
                <w:numId w:val="53"/>
              </w:numPr>
              <w:autoSpaceDE w:val="0"/>
              <w:autoSpaceDN w:val="0"/>
              <w:adjustRightInd w:val="0"/>
              <w:rPr>
                <w:rFonts w:asciiTheme="minorHAnsi" w:hAnsiTheme="minorHAnsi" w:cstheme="minorHAnsi"/>
                <w:lang w:eastAsia="en-GB"/>
              </w:rPr>
            </w:pPr>
            <w:r w:rsidRPr="00FE35F4">
              <w:rPr>
                <w:rFonts w:asciiTheme="minorHAnsi" w:hAnsiTheme="minorHAnsi" w:cstheme="minorHAnsi"/>
                <w:lang w:eastAsia="en-GB"/>
              </w:rPr>
              <w:t>behaviour prompts</w:t>
            </w:r>
          </w:p>
          <w:p w14:paraId="76A3F56F" w14:textId="1B7C74C8" w:rsidR="002E1562" w:rsidRPr="00FE35F4" w:rsidRDefault="002E1562" w:rsidP="00FE35F4">
            <w:pPr>
              <w:pStyle w:val="ListParagraph"/>
              <w:numPr>
                <w:ilvl w:val="0"/>
                <w:numId w:val="53"/>
              </w:numPr>
              <w:autoSpaceDE w:val="0"/>
              <w:autoSpaceDN w:val="0"/>
              <w:adjustRightInd w:val="0"/>
              <w:rPr>
                <w:rFonts w:asciiTheme="minorHAnsi" w:hAnsiTheme="minorHAnsi" w:cstheme="minorHAnsi"/>
                <w:lang w:eastAsia="en-GB"/>
              </w:rPr>
            </w:pPr>
            <w:r w:rsidRPr="00FE35F4">
              <w:rPr>
                <w:rFonts w:asciiTheme="minorHAnsi" w:hAnsiTheme="minorHAnsi" w:cstheme="minorHAnsi"/>
                <w:lang w:eastAsia="en-GB"/>
              </w:rPr>
              <w:t>teaching social media communication</w:t>
            </w:r>
          </w:p>
          <w:p w14:paraId="6125D60F" w14:textId="4323354E" w:rsidR="008C4C89" w:rsidRPr="00FE35F4" w:rsidRDefault="00FE35F4" w:rsidP="00FE35F4">
            <w:pPr>
              <w:pStyle w:val="ListParagraph"/>
              <w:numPr>
                <w:ilvl w:val="0"/>
                <w:numId w:val="53"/>
              </w:numPr>
              <w:autoSpaceDE w:val="0"/>
              <w:autoSpaceDN w:val="0"/>
              <w:adjustRightInd w:val="0"/>
              <w:rPr>
                <w:rFonts w:asciiTheme="minorHAnsi" w:hAnsiTheme="minorHAnsi" w:cstheme="minorHAnsi"/>
                <w:lang w:eastAsia="en-GB"/>
              </w:rPr>
            </w:pPr>
            <w:r>
              <w:rPr>
                <w:rFonts w:asciiTheme="minorHAnsi" w:hAnsiTheme="minorHAnsi" w:cstheme="minorHAnsi"/>
                <w:lang w:eastAsia="en-GB"/>
              </w:rPr>
              <w:t>s</w:t>
            </w:r>
            <w:r w:rsidR="002E1562" w:rsidRPr="00FE35F4">
              <w:rPr>
                <w:rFonts w:asciiTheme="minorHAnsi" w:hAnsiTheme="minorHAnsi" w:cstheme="minorHAnsi"/>
                <w:lang w:eastAsia="en-GB"/>
              </w:rPr>
              <w:t>kills</w:t>
            </w:r>
          </w:p>
          <w:p w14:paraId="5659DD23" w14:textId="04D10127" w:rsidR="002E1562" w:rsidRPr="00FE35F4" w:rsidRDefault="002E1562" w:rsidP="00FE35F4">
            <w:pPr>
              <w:pStyle w:val="ListParagraph"/>
              <w:numPr>
                <w:ilvl w:val="0"/>
                <w:numId w:val="53"/>
              </w:numPr>
              <w:autoSpaceDE w:val="0"/>
              <w:autoSpaceDN w:val="0"/>
              <w:adjustRightInd w:val="0"/>
              <w:rPr>
                <w:rFonts w:asciiTheme="minorHAnsi" w:hAnsiTheme="minorHAnsi" w:cstheme="minorHAnsi"/>
                <w:lang w:eastAsia="en-GB"/>
              </w:rPr>
            </w:pPr>
            <w:r w:rsidRPr="00FE35F4">
              <w:rPr>
                <w:rFonts w:asciiTheme="minorHAnsi" w:hAnsiTheme="minorHAnsi" w:cstheme="minorHAnsi"/>
                <w:lang w:eastAsia="en-GB"/>
              </w:rPr>
              <w:t>reinforcing rules</w:t>
            </w:r>
          </w:p>
          <w:p w14:paraId="50856A2C" w14:textId="77777777" w:rsidR="002E1562" w:rsidRPr="00A14ACA" w:rsidRDefault="002E1562" w:rsidP="00FE35F4">
            <w:pPr>
              <w:numPr>
                <w:ilvl w:val="0"/>
                <w:numId w:val="53"/>
              </w:numPr>
              <w:autoSpaceDE w:val="0"/>
              <w:autoSpaceDN w:val="0"/>
              <w:adjustRightInd w:val="0"/>
              <w:spacing w:after="160" w:line="256" w:lineRule="auto"/>
              <w:contextualSpacing/>
              <w:rPr>
                <w:rFonts w:asciiTheme="minorHAnsi" w:hAnsiTheme="minorHAnsi" w:cstheme="minorHAnsi"/>
                <w:lang w:eastAsia="en-GB"/>
              </w:rPr>
            </w:pPr>
            <w:r w:rsidRPr="00A14ACA">
              <w:rPr>
                <w:rFonts w:asciiTheme="minorHAnsi" w:hAnsiTheme="minorHAnsi" w:cstheme="minorHAnsi"/>
                <w:lang w:eastAsia="en-GB"/>
              </w:rPr>
              <w:t>reassurance</w:t>
            </w:r>
          </w:p>
        </w:tc>
      </w:tr>
    </w:tbl>
    <w:p w14:paraId="20278CCB" w14:textId="14CFFECA" w:rsidR="002E1562" w:rsidRPr="00A14ACA" w:rsidRDefault="002E1562" w:rsidP="008035E9">
      <w:pPr>
        <w:spacing w:after="160" w:line="256" w:lineRule="auto"/>
        <w:jc w:val="both"/>
        <w:rPr>
          <w:rFonts w:asciiTheme="minorHAnsi" w:eastAsia="Calibri" w:hAnsiTheme="minorHAnsi" w:cstheme="minorHAnsi"/>
          <w:b/>
          <w:sz w:val="22"/>
          <w:szCs w:val="22"/>
        </w:rPr>
      </w:pPr>
    </w:p>
    <w:p w14:paraId="7A698D99" w14:textId="77777777" w:rsidR="00BA33C0" w:rsidRDefault="00BA33C0" w:rsidP="008035E9">
      <w:pPr>
        <w:spacing w:after="0" w:line="240" w:lineRule="auto"/>
        <w:jc w:val="both"/>
        <w:rPr>
          <w:rFonts w:asciiTheme="minorHAnsi" w:hAnsiTheme="minorHAnsi" w:cstheme="minorHAnsi"/>
          <w:b/>
          <w:sz w:val="28"/>
          <w:szCs w:val="28"/>
          <w:u w:val="single"/>
        </w:rPr>
      </w:pPr>
    </w:p>
    <w:p w14:paraId="557C0353" w14:textId="77777777" w:rsidR="00FE35F4" w:rsidRDefault="00FE35F4" w:rsidP="008035E9">
      <w:pPr>
        <w:spacing w:after="0" w:line="240" w:lineRule="auto"/>
        <w:jc w:val="both"/>
        <w:rPr>
          <w:rFonts w:asciiTheme="minorHAnsi" w:hAnsiTheme="minorHAnsi" w:cstheme="minorHAnsi"/>
          <w:b/>
          <w:sz w:val="28"/>
          <w:szCs w:val="28"/>
          <w:u w:val="single"/>
        </w:rPr>
      </w:pPr>
    </w:p>
    <w:p w14:paraId="1CF62BA6" w14:textId="77777777" w:rsidR="00FE35F4" w:rsidRDefault="00FE35F4" w:rsidP="008035E9">
      <w:pPr>
        <w:spacing w:after="0" w:line="240" w:lineRule="auto"/>
        <w:jc w:val="both"/>
        <w:rPr>
          <w:rFonts w:asciiTheme="minorHAnsi" w:hAnsiTheme="minorHAnsi" w:cstheme="minorHAnsi"/>
          <w:b/>
          <w:sz w:val="28"/>
          <w:szCs w:val="28"/>
          <w:u w:val="single"/>
        </w:rPr>
      </w:pPr>
    </w:p>
    <w:p w14:paraId="1BEC115B" w14:textId="77777777" w:rsidR="00FE35F4" w:rsidRDefault="00FE35F4" w:rsidP="008035E9">
      <w:pPr>
        <w:spacing w:after="0" w:line="240" w:lineRule="auto"/>
        <w:jc w:val="both"/>
        <w:rPr>
          <w:rFonts w:asciiTheme="minorHAnsi" w:hAnsiTheme="minorHAnsi" w:cstheme="minorHAnsi"/>
          <w:b/>
          <w:sz w:val="28"/>
          <w:szCs w:val="28"/>
          <w:u w:val="single"/>
        </w:rPr>
      </w:pPr>
    </w:p>
    <w:p w14:paraId="4356AE2C" w14:textId="77777777" w:rsidR="00FE35F4" w:rsidRDefault="00FE35F4" w:rsidP="008035E9">
      <w:pPr>
        <w:spacing w:after="0" w:line="240" w:lineRule="auto"/>
        <w:jc w:val="both"/>
        <w:rPr>
          <w:rFonts w:asciiTheme="minorHAnsi" w:hAnsiTheme="minorHAnsi" w:cstheme="minorHAnsi"/>
          <w:b/>
          <w:sz w:val="28"/>
          <w:szCs w:val="28"/>
          <w:u w:val="single"/>
        </w:rPr>
      </w:pPr>
    </w:p>
    <w:p w14:paraId="00C6DB03" w14:textId="77777777" w:rsidR="00FE35F4" w:rsidRDefault="00FE35F4" w:rsidP="008035E9">
      <w:pPr>
        <w:spacing w:after="0" w:line="240" w:lineRule="auto"/>
        <w:jc w:val="both"/>
        <w:rPr>
          <w:rFonts w:asciiTheme="minorHAnsi" w:hAnsiTheme="minorHAnsi" w:cstheme="minorHAnsi"/>
          <w:b/>
          <w:sz w:val="28"/>
          <w:szCs w:val="28"/>
          <w:u w:val="single"/>
        </w:rPr>
      </w:pPr>
    </w:p>
    <w:p w14:paraId="352478EB" w14:textId="77777777" w:rsidR="00FE35F4" w:rsidRDefault="00FE35F4" w:rsidP="008035E9">
      <w:pPr>
        <w:spacing w:after="0" w:line="240" w:lineRule="auto"/>
        <w:jc w:val="both"/>
        <w:rPr>
          <w:rFonts w:asciiTheme="minorHAnsi" w:hAnsiTheme="minorHAnsi" w:cstheme="minorHAnsi"/>
          <w:b/>
          <w:sz w:val="28"/>
          <w:szCs w:val="28"/>
          <w:u w:val="single"/>
        </w:rPr>
      </w:pPr>
    </w:p>
    <w:p w14:paraId="485A5BAF" w14:textId="77777777" w:rsidR="00FE35F4" w:rsidRDefault="00FE35F4" w:rsidP="008035E9">
      <w:pPr>
        <w:spacing w:after="0" w:line="240" w:lineRule="auto"/>
        <w:jc w:val="both"/>
        <w:rPr>
          <w:rFonts w:asciiTheme="minorHAnsi" w:hAnsiTheme="minorHAnsi" w:cstheme="minorHAnsi"/>
          <w:b/>
          <w:sz w:val="28"/>
          <w:szCs w:val="28"/>
          <w:u w:val="single"/>
        </w:rPr>
      </w:pPr>
    </w:p>
    <w:p w14:paraId="2C7DC27C" w14:textId="77777777" w:rsidR="00FE35F4" w:rsidRDefault="00FE35F4" w:rsidP="008035E9">
      <w:pPr>
        <w:spacing w:after="0" w:line="240" w:lineRule="auto"/>
        <w:jc w:val="both"/>
        <w:rPr>
          <w:rFonts w:asciiTheme="minorHAnsi" w:hAnsiTheme="minorHAnsi" w:cstheme="minorHAnsi"/>
          <w:b/>
          <w:sz w:val="28"/>
          <w:szCs w:val="28"/>
          <w:u w:val="single"/>
        </w:rPr>
      </w:pPr>
    </w:p>
    <w:p w14:paraId="240D87D7" w14:textId="77777777" w:rsidR="00FE35F4" w:rsidRDefault="00FE35F4" w:rsidP="008035E9">
      <w:pPr>
        <w:spacing w:after="0" w:line="240" w:lineRule="auto"/>
        <w:jc w:val="both"/>
        <w:rPr>
          <w:rFonts w:asciiTheme="minorHAnsi" w:hAnsiTheme="minorHAnsi" w:cstheme="minorHAnsi"/>
          <w:b/>
          <w:sz w:val="28"/>
          <w:szCs w:val="28"/>
          <w:u w:val="single"/>
        </w:rPr>
      </w:pPr>
    </w:p>
    <w:p w14:paraId="29E580B3" w14:textId="77777777" w:rsidR="00FE35F4" w:rsidRDefault="00FE35F4" w:rsidP="008035E9">
      <w:pPr>
        <w:spacing w:after="0" w:line="240" w:lineRule="auto"/>
        <w:jc w:val="both"/>
        <w:rPr>
          <w:rFonts w:asciiTheme="minorHAnsi" w:hAnsiTheme="minorHAnsi" w:cstheme="minorHAnsi"/>
          <w:b/>
          <w:sz w:val="28"/>
          <w:szCs w:val="28"/>
          <w:u w:val="single"/>
        </w:rPr>
      </w:pPr>
    </w:p>
    <w:p w14:paraId="2D6CF961" w14:textId="77777777" w:rsidR="00FE35F4" w:rsidRDefault="00FE35F4" w:rsidP="008035E9">
      <w:pPr>
        <w:spacing w:after="0" w:line="240" w:lineRule="auto"/>
        <w:jc w:val="both"/>
        <w:rPr>
          <w:rFonts w:asciiTheme="minorHAnsi" w:hAnsiTheme="minorHAnsi" w:cstheme="minorHAnsi"/>
          <w:b/>
          <w:sz w:val="28"/>
          <w:szCs w:val="28"/>
          <w:u w:val="single"/>
        </w:rPr>
      </w:pPr>
    </w:p>
    <w:p w14:paraId="66D1EEB3" w14:textId="77777777" w:rsidR="00FE35F4" w:rsidRDefault="00FE35F4" w:rsidP="008035E9">
      <w:pPr>
        <w:spacing w:after="0" w:line="240" w:lineRule="auto"/>
        <w:jc w:val="both"/>
        <w:rPr>
          <w:rFonts w:asciiTheme="minorHAnsi" w:hAnsiTheme="minorHAnsi" w:cstheme="minorHAnsi"/>
          <w:b/>
          <w:sz w:val="28"/>
          <w:szCs w:val="28"/>
          <w:u w:val="single"/>
        </w:rPr>
      </w:pPr>
    </w:p>
    <w:p w14:paraId="27B498C9" w14:textId="77777777" w:rsidR="00FE35F4" w:rsidRDefault="00FE35F4" w:rsidP="008035E9">
      <w:pPr>
        <w:spacing w:after="0" w:line="240" w:lineRule="auto"/>
        <w:jc w:val="both"/>
        <w:rPr>
          <w:rFonts w:asciiTheme="minorHAnsi" w:hAnsiTheme="minorHAnsi" w:cstheme="minorHAnsi"/>
          <w:b/>
          <w:sz w:val="28"/>
          <w:szCs w:val="28"/>
          <w:u w:val="single"/>
        </w:rPr>
      </w:pPr>
    </w:p>
    <w:p w14:paraId="40615ED7" w14:textId="77777777" w:rsidR="00FE35F4" w:rsidRDefault="00FE35F4" w:rsidP="008035E9">
      <w:pPr>
        <w:spacing w:after="0" w:line="240" w:lineRule="auto"/>
        <w:jc w:val="both"/>
        <w:rPr>
          <w:rFonts w:asciiTheme="minorHAnsi" w:hAnsiTheme="minorHAnsi" w:cstheme="minorHAnsi"/>
          <w:b/>
          <w:sz w:val="28"/>
          <w:szCs w:val="28"/>
          <w:u w:val="single"/>
        </w:rPr>
      </w:pPr>
    </w:p>
    <w:p w14:paraId="3B81D580" w14:textId="77777777" w:rsidR="00FE35F4" w:rsidRDefault="00FE35F4" w:rsidP="008035E9">
      <w:pPr>
        <w:spacing w:after="0" w:line="240" w:lineRule="auto"/>
        <w:jc w:val="both"/>
        <w:rPr>
          <w:rFonts w:asciiTheme="minorHAnsi" w:hAnsiTheme="minorHAnsi" w:cstheme="minorHAnsi"/>
          <w:b/>
          <w:sz w:val="28"/>
          <w:szCs w:val="28"/>
          <w:u w:val="single"/>
        </w:rPr>
      </w:pPr>
    </w:p>
    <w:p w14:paraId="35857B9F" w14:textId="77777777" w:rsidR="00FE35F4" w:rsidRDefault="00FE35F4" w:rsidP="008035E9">
      <w:pPr>
        <w:spacing w:after="0" w:line="240" w:lineRule="auto"/>
        <w:jc w:val="both"/>
        <w:rPr>
          <w:rFonts w:asciiTheme="minorHAnsi" w:hAnsiTheme="minorHAnsi" w:cstheme="minorHAnsi"/>
          <w:b/>
          <w:sz w:val="28"/>
          <w:szCs w:val="28"/>
          <w:u w:val="single"/>
        </w:rPr>
      </w:pPr>
    </w:p>
    <w:p w14:paraId="40794957" w14:textId="77777777" w:rsidR="00FE35F4" w:rsidRDefault="00FE35F4" w:rsidP="008035E9">
      <w:pPr>
        <w:spacing w:after="0" w:line="240" w:lineRule="auto"/>
        <w:jc w:val="both"/>
        <w:rPr>
          <w:rFonts w:asciiTheme="minorHAnsi" w:hAnsiTheme="minorHAnsi" w:cstheme="minorHAnsi"/>
          <w:b/>
          <w:sz w:val="28"/>
          <w:szCs w:val="28"/>
          <w:u w:val="single"/>
        </w:rPr>
      </w:pPr>
    </w:p>
    <w:p w14:paraId="6CFD6795" w14:textId="77777777" w:rsidR="00FE35F4" w:rsidRDefault="00FE35F4" w:rsidP="008035E9">
      <w:pPr>
        <w:spacing w:after="0" w:line="240" w:lineRule="auto"/>
        <w:jc w:val="both"/>
        <w:rPr>
          <w:rFonts w:asciiTheme="minorHAnsi" w:hAnsiTheme="minorHAnsi" w:cstheme="minorHAnsi"/>
          <w:b/>
          <w:sz w:val="28"/>
          <w:szCs w:val="28"/>
          <w:u w:val="single"/>
        </w:rPr>
      </w:pPr>
    </w:p>
    <w:p w14:paraId="350381AA" w14:textId="77777777" w:rsidR="00FE35F4" w:rsidRDefault="00FE35F4" w:rsidP="008035E9">
      <w:pPr>
        <w:spacing w:after="0" w:line="240" w:lineRule="auto"/>
        <w:jc w:val="both"/>
        <w:rPr>
          <w:rFonts w:asciiTheme="minorHAnsi" w:hAnsiTheme="minorHAnsi" w:cstheme="minorHAnsi"/>
          <w:b/>
          <w:sz w:val="28"/>
          <w:szCs w:val="28"/>
          <w:u w:val="single"/>
        </w:rPr>
      </w:pPr>
    </w:p>
    <w:p w14:paraId="1A70F103" w14:textId="77777777" w:rsidR="00FE35F4" w:rsidRDefault="00FE35F4" w:rsidP="008035E9">
      <w:pPr>
        <w:spacing w:after="0" w:line="240" w:lineRule="auto"/>
        <w:jc w:val="both"/>
        <w:rPr>
          <w:rFonts w:asciiTheme="minorHAnsi" w:hAnsiTheme="minorHAnsi" w:cstheme="minorHAnsi"/>
          <w:b/>
          <w:sz w:val="28"/>
          <w:szCs w:val="28"/>
          <w:u w:val="single"/>
        </w:rPr>
      </w:pPr>
    </w:p>
    <w:p w14:paraId="564CF1AA" w14:textId="77777777" w:rsidR="00FE35F4" w:rsidRDefault="00FE35F4" w:rsidP="008035E9">
      <w:pPr>
        <w:spacing w:after="0" w:line="240" w:lineRule="auto"/>
        <w:jc w:val="both"/>
        <w:rPr>
          <w:rFonts w:asciiTheme="minorHAnsi" w:hAnsiTheme="minorHAnsi" w:cstheme="minorHAnsi"/>
          <w:b/>
          <w:sz w:val="28"/>
          <w:szCs w:val="28"/>
          <w:u w:val="single"/>
        </w:rPr>
      </w:pPr>
    </w:p>
    <w:p w14:paraId="0B21F7F1" w14:textId="77777777" w:rsidR="00FE35F4" w:rsidRDefault="00FE35F4" w:rsidP="008035E9">
      <w:pPr>
        <w:spacing w:after="0" w:line="240" w:lineRule="auto"/>
        <w:jc w:val="both"/>
        <w:rPr>
          <w:rFonts w:asciiTheme="minorHAnsi" w:hAnsiTheme="minorHAnsi" w:cstheme="minorHAnsi"/>
          <w:b/>
          <w:sz w:val="28"/>
          <w:szCs w:val="28"/>
          <w:u w:val="single"/>
        </w:rPr>
      </w:pPr>
    </w:p>
    <w:p w14:paraId="56BE643A" w14:textId="77777777" w:rsidR="00FE35F4" w:rsidRDefault="00FE35F4" w:rsidP="008035E9">
      <w:pPr>
        <w:spacing w:after="0" w:line="240" w:lineRule="auto"/>
        <w:jc w:val="both"/>
        <w:rPr>
          <w:rFonts w:asciiTheme="minorHAnsi" w:hAnsiTheme="minorHAnsi" w:cstheme="minorHAnsi"/>
          <w:b/>
          <w:sz w:val="28"/>
          <w:szCs w:val="28"/>
          <w:u w:val="single"/>
        </w:rPr>
      </w:pPr>
    </w:p>
    <w:p w14:paraId="6FFCB234" w14:textId="77777777" w:rsidR="00FE35F4" w:rsidRDefault="00FE35F4" w:rsidP="008035E9">
      <w:pPr>
        <w:spacing w:after="0" w:line="240" w:lineRule="auto"/>
        <w:jc w:val="both"/>
        <w:rPr>
          <w:rFonts w:asciiTheme="minorHAnsi" w:hAnsiTheme="minorHAnsi" w:cstheme="minorHAnsi"/>
          <w:b/>
          <w:sz w:val="28"/>
          <w:szCs w:val="28"/>
          <w:u w:val="single"/>
        </w:rPr>
      </w:pPr>
    </w:p>
    <w:p w14:paraId="52BA29A7" w14:textId="77777777" w:rsidR="00FE35F4" w:rsidRDefault="00FE35F4" w:rsidP="008035E9">
      <w:pPr>
        <w:spacing w:after="0" w:line="240" w:lineRule="auto"/>
        <w:jc w:val="both"/>
        <w:rPr>
          <w:rFonts w:asciiTheme="minorHAnsi" w:hAnsiTheme="minorHAnsi" w:cstheme="minorHAnsi"/>
          <w:b/>
          <w:sz w:val="28"/>
          <w:szCs w:val="28"/>
          <w:u w:val="single"/>
        </w:rPr>
      </w:pPr>
    </w:p>
    <w:p w14:paraId="166611CD" w14:textId="77777777" w:rsidR="00FE35F4" w:rsidRDefault="00FE35F4" w:rsidP="008035E9">
      <w:pPr>
        <w:spacing w:after="0" w:line="240" w:lineRule="auto"/>
        <w:jc w:val="both"/>
        <w:rPr>
          <w:rFonts w:asciiTheme="minorHAnsi" w:hAnsiTheme="minorHAnsi" w:cstheme="minorHAnsi"/>
          <w:b/>
          <w:sz w:val="28"/>
          <w:szCs w:val="28"/>
          <w:u w:val="single"/>
        </w:rPr>
      </w:pPr>
    </w:p>
    <w:p w14:paraId="0D977C49" w14:textId="77777777" w:rsidR="00FE35F4" w:rsidRDefault="00FE35F4" w:rsidP="008035E9">
      <w:pPr>
        <w:spacing w:after="0" w:line="240" w:lineRule="auto"/>
        <w:jc w:val="both"/>
        <w:rPr>
          <w:rFonts w:asciiTheme="minorHAnsi" w:hAnsiTheme="minorHAnsi" w:cstheme="minorHAnsi"/>
          <w:b/>
          <w:sz w:val="28"/>
          <w:szCs w:val="28"/>
          <w:u w:val="single"/>
        </w:rPr>
      </w:pPr>
    </w:p>
    <w:p w14:paraId="7D5D6573" w14:textId="77777777" w:rsidR="00FE35F4" w:rsidRDefault="00FE35F4" w:rsidP="008035E9">
      <w:pPr>
        <w:spacing w:after="0" w:line="240" w:lineRule="auto"/>
        <w:jc w:val="both"/>
        <w:rPr>
          <w:rFonts w:asciiTheme="minorHAnsi" w:hAnsiTheme="minorHAnsi" w:cstheme="minorHAnsi"/>
          <w:b/>
          <w:sz w:val="28"/>
          <w:szCs w:val="28"/>
          <w:u w:val="single"/>
        </w:rPr>
      </w:pPr>
    </w:p>
    <w:p w14:paraId="2DE0D600" w14:textId="77777777" w:rsidR="00FE35F4" w:rsidRDefault="00FE35F4" w:rsidP="008035E9">
      <w:pPr>
        <w:spacing w:after="0" w:line="240" w:lineRule="auto"/>
        <w:jc w:val="both"/>
        <w:rPr>
          <w:rFonts w:asciiTheme="minorHAnsi" w:hAnsiTheme="minorHAnsi" w:cstheme="minorHAnsi"/>
          <w:b/>
          <w:sz w:val="28"/>
          <w:szCs w:val="28"/>
          <w:u w:val="single"/>
        </w:rPr>
      </w:pPr>
    </w:p>
    <w:p w14:paraId="019A3E0E" w14:textId="77777777" w:rsidR="00FE35F4" w:rsidRDefault="00FE35F4" w:rsidP="008035E9">
      <w:pPr>
        <w:spacing w:after="0" w:line="240" w:lineRule="auto"/>
        <w:jc w:val="both"/>
        <w:rPr>
          <w:rFonts w:asciiTheme="minorHAnsi" w:hAnsiTheme="minorHAnsi" w:cstheme="minorHAnsi"/>
          <w:b/>
          <w:sz w:val="28"/>
          <w:szCs w:val="28"/>
          <w:u w:val="single"/>
        </w:rPr>
      </w:pPr>
    </w:p>
    <w:p w14:paraId="06ED2181" w14:textId="77777777" w:rsidR="00FE35F4" w:rsidRDefault="00FE35F4" w:rsidP="008035E9">
      <w:pPr>
        <w:spacing w:after="0" w:line="240" w:lineRule="auto"/>
        <w:jc w:val="both"/>
        <w:rPr>
          <w:rFonts w:asciiTheme="minorHAnsi" w:hAnsiTheme="minorHAnsi" w:cstheme="minorHAnsi"/>
          <w:b/>
          <w:sz w:val="28"/>
          <w:szCs w:val="28"/>
          <w:u w:val="single"/>
        </w:rPr>
      </w:pPr>
    </w:p>
    <w:p w14:paraId="58F2AB45" w14:textId="77777777" w:rsidR="00FE35F4" w:rsidRDefault="00FE35F4" w:rsidP="008035E9">
      <w:pPr>
        <w:spacing w:after="0" w:line="240" w:lineRule="auto"/>
        <w:jc w:val="both"/>
        <w:rPr>
          <w:rFonts w:asciiTheme="minorHAnsi" w:hAnsiTheme="minorHAnsi" w:cstheme="minorHAnsi"/>
          <w:b/>
          <w:sz w:val="28"/>
          <w:szCs w:val="28"/>
          <w:u w:val="single"/>
        </w:rPr>
      </w:pPr>
    </w:p>
    <w:p w14:paraId="79971106" w14:textId="77777777" w:rsidR="00FE35F4" w:rsidRDefault="00FE35F4" w:rsidP="008035E9">
      <w:pPr>
        <w:spacing w:after="0" w:line="240" w:lineRule="auto"/>
        <w:jc w:val="both"/>
        <w:rPr>
          <w:rFonts w:asciiTheme="minorHAnsi" w:hAnsiTheme="minorHAnsi" w:cstheme="minorHAnsi"/>
          <w:b/>
          <w:sz w:val="28"/>
          <w:szCs w:val="28"/>
          <w:u w:val="single"/>
        </w:rPr>
      </w:pPr>
    </w:p>
    <w:p w14:paraId="2E21E097" w14:textId="77777777" w:rsidR="00FE35F4" w:rsidRPr="00A14ACA" w:rsidRDefault="00FE35F4" w:rsidP="008035E9">
      <w:pPr>
        <w:spacing w:after="0" w:line="240" w:lineRule="auto"/>
        <w:jc w:val="both"/>
        <w:rPr>
          <w:rFonts w:asciiTheme="minorHAnsi" w:hAnsiTheme="minorHAnsi" w:cstheme="minorHAnsi"/>
          <w:b/>
          <w:sz w:val="28"/>
          <w:szCs w:val="28"/>
          <w:u w:val="single"/>
        </w:rPr>
      </w:pPr>
    </w:p>
    <w:p w14:paraId="07C0D165" w14:textId="77777777" w:rsidR="00BA33C0" w:rsidRPr="00A14ACA" w:rsidRDefault="00BA33C0" w:rsidP="008035E9">
      <w:pPr>
        <w:spacing w:after="0" w:line="240" w:lineRule="auto"/>
        <w:jc w:val="both"/>
        <w:rPr>
          <w:rFonts w:asciiTheme="minorHAnsi" w:hAnsiTheme="minorHAnsi" w:cstheme="minorHAnsi"/>
          <w:b/>
          <w:sz w:val="28"/>
          <w:szCs w:val="28"/>
          <w:u w:val="single"/>
        </w:rPr>
      </w:pPr>
    </w:p>
    <w:p w14:paraId="4A79D510" w14:textId="1BF45A0D" w:rsidR="0057702A" w:rsidRPr="00E920BC" w:rsidRDefault="00B51616" w:rsidP="008035E9">
      <w:pPr>
        <w:spacing w:after="0" w:line="240" w:lineRule="auto"/>
        <w:jc w:val="both"/>
        <w:rPr>
          <w:rFonts w:asciiTheme="minorHAnsi" w:hAnsiTheme="minorHAnsi" w:cstheme="minorHAnsi"/>
          <w:b/>
          <w:color w:val="FF0000"/>
          <w:sz w:val="28"/>
          <w:szCs w:val="28"/>
        </w:rPr>
      </w:pPr>
      <w:r w:rsidRPr="00E920BC">
        <w:rPr>
          <w:rFonts w:asciiTheme="minorHAnsi" w:hAnsiTheme="minorHAnsi" w:cstheme="minorHAnsi"/>
          <w:b/>
          <w:color w:val="FF0000"/>
          <w:sz w:val="28"/>
          <w:szCs w:val="28"/>
          <w:u w:val="single"/>
        </w:rPr>
        <w:t xml:space="preserve">Appendix </w:t>
      </w:r>
      <w:r w:rsidR="008E3E7F" w:rsidRPr="00E920BC">
        <w:rPr>
          <w:rFonts w:asciiTheme="minorHAnsi" w:hAnsiTheme="minorHAnsi" w:cstheme="minorHAnsi"/>
          <w:b/>
          <w:color w:val="FF0000"/>
          <w:sz w:val="28"/>
          <w:szCs w:val="28"/>
          <w:u w:val="single"/>
        </w:rPr>
        <w:t>D</w:t>
      </w:r>
      <w:r w:rsidRPr="00E920BC">
        <w:rPr>
          <w:rFonts w:asciiTheme="minorHAnsi" w:hAnsiTheme="minorHAnsi" w:cstheme="minorHAnsi"/>
          <w:b/>
          <w:color w:val="FF0000"/>
          <w:sz w:val="28"/>
          <w:szCs w:val="28"/>
        </w:rPr>
        <w:t xml:space="preserve"> – </w:t>
      </w:r>
      <w:r w:rsidR="008E3E7F" w:rsidRPr="00E920BC">
        <w:rPr>
          <w:rFonts w:asciiTheme="minorHAnsi" w:hAnsiTheme="minorHAnsi" w:cstheme="minorHAnsi"/>
          <w:b/>
          <w:color w:val="FF0000"/>
          <w:sz w:val="28"/>
          <w:szCs w:val="28"/>
        </w:rPr>
        <w:t>T</w:t>
      </w:r>
      <w:r w:rsidRPr="00E920BC">
        <w:rPr>
          <w:rFonts w:asciiTheme="minorHAnsi" w:hAnsiTheme="minorHAnsi" w:cstheme="minorHAnsi"/>
          <w:b/>
          <w:color w:val="FF0000"/>
          <w:sz w:val="28"/>
          <w:szCs w:val="28"/>
        </w:rPr>
        <w:t>emplate for recording</w:t>
      </w:r>
      <w:r w:rsidR="00FE35F4" w:rsidRPr="00E920BC">
        <w:rPr>
          <w:rFonts w:asciiTheme="minorHAnsi" w:hAnsiTheme="minorHAnsi" w:cstheme="minorHAnsi"/>
          <w:b/>
          <w:color w:val="FF0000"/>
          <w:sz w:val="28"/>
          <w:szCs w:val="28"/>
        </w:rPr>
        <w:t xml:space="preserve"> an</w:t>
      </w:r>
      <w:r w:rsidRPr="00E920BC">
        <w:rPr>
          <w:rFonts w:asciiTheme="minorHAnsi" w:hAnsiTheme="minorHAnsi" w:cstheme="minorHAnsi"/>
          <w:b/>
          <w:color w:val="FF0000"/>
          <w:sz w:val="28"/>
          <w:szCs w:val="28"/>
        </w:rPr>
        <w:t xml:space="preserve"> incident</w:t>
      </w:r>
      <w:r w:rsidR="00EA4F12" w:rsidRPr="00E920BC">
        <w:rPr>
          <w:rFonts w:asciiTheme="minorHAnsi" w:hAnsiTheme="minorHAnsi" w:cstheme="minorHAnsi"/>
          <w:b/>
          <w:color w:val="FF0000"/>
          <w:sz w:val="28"/>
          <w:szCs w:val="28"/>
        </w:rPr>
        <w:t xml:space="preserve"> requiring </w:t>
      </w:r>
      <w:proofErr w:type="gramStart"/>
      <w:r w:rsidR="00EA4F12" w:rsidRPr="00E920BC">
        <w:rPr>
          <w:rFonts w:asciiTheme="minorHAnsi" w:hAnsiTheme="minorHAnsi" w:cstheme="minorHAnsi"/>
          <w:b/>
          <w:color w:val="FF0000"/>
          <w:sz w:val="28"/>
          <w:szCs w:val="28"/>
        </w:rPr>
        <w:t>restraint</w:t>
      </w:r>
      <w:proofErr w:type="gramEnd"/>
    </w:p>
    <w:p w14:paraId="3EEF9BB5" w14:textId="77777777" w:rsidR="0057702A" w:rsidRPr="00A14ACA" w:rsidRDefault="0057702A" w:rsidP="008035E9">
      <w:pPr>
        <w:spacing w:after="0" w:line="240" w:lineRule="auto"/>
        <w:jc w:val="both"/>
        <w:rPr>
          <w:rFonts w:asciiTheme="minorHAnsi" w:eastAsia="Times New Roman" w:hAnsiTheme="minorHAnsi" w:cstheme="minorHAnsi"/>
          <w:b/>
          <w:noProof/>
          <w:sz w:val="32"/>
          <w:szCs w:val="32"/>
          <w:lang w:eastAsia="en-GB"/>
        </w:rPr>
      </w:pPr>
    </w:p>
    <w:p w14:paraId="093540E1" w14:textId="77777777" w:rsidR="00DF68ED" w:rsidRPr="00A14ACA" w:rsidRDefault="00DF68ED" w:rsidP="008035E9">
      <w:pPr>
        <w:spacing w:after="0" w:line="240" w:lineRule="auto"/>
        <w:jc w:val="both"/>
        <w:rPr>
          <w:rFonts w:asciiTheme="minorHAnsi" w:eastAsia="Times New Roman" w:hAnsiTheme="minorHAnsi" w:cstheme="minorHAnsi"/>
          <w:b/>
          <w:sz w:val="28"/>
          <w:szCs w:val="28"/>
          <w:lang w:eastAsia="en-GB"/>
        </w:rPr>
      </w:pPr>
      <w:r w:rsidRPr="00A14ACA">
        <w:rPr>
          <w:rFonts w:asciiTheme="minorHAnsi" w:eastAsia="Times New Roman" w:hAnsiTheme="minorHAnsi" w:cstheme="minorHAnsi"/>
          <w:b/>
          <w:noProof/>
          <w:sz w:val="32"/>
          <w:szCs w:val="32"/>
          <w:lang w:eastAsia="en-GB"/>
        </w:rPr>
        <w:t xml:space="preserve">Record of incident </w:t>
      </w:r>
      <w:r w:rsidR="0057702A" w:rsidRPr="00A14ACA">
        <w:rPr>
          <w:rFonts w:asciiTheme="minorHAnsi" w:eastAsia="Times New Roman" w:hAnsiTheme="minorHAnsi" w:cstheme="minorHAnsi"/>
          <w:b/>
          <w:noProof/>
          <w:sz w:val="32"/>
          <w:szCs w:val="32"/>
          <w:lang w:eastAsia="en-GB"/>
        </w:rPr>
        <w:t>Re</w:t>
      </w:r>
      <w:r w:rsidRPr="00A14ACA">
        <w:rPr>
          <w:rFonts w:asciiTheme="minorHAnsi" w:eastAsia="Times New Roman" w:hAnsiTheme="minorHAnsi" w:cstheme="minorHAnsi"/>
          <w:b/>
          <w:noProof/>
          <w:sz w:val="32"/>
          <w:szCs w:val="32"/>
          <w:lang w:eastAsia="en-GB"/>
        </w:rPr>
        <w:t xml:space="preserve">quiring </w:t>
      </w:r>
      <w:r w:rsidR="0057702A" w:rsidRPr="00A14ACA">
        <w:rPr>
          <w:rFonts w:asciiTheme="minorHAnsi" w:eastAsia="Times New Roman" w:hAnsiTheme="minorHAnsi" w:cstheme="minorHAnsi"/>
          <w:b/>
          <w:noProof/>
          <w:sz w:val="32"/>
          <w:szCs w:val="32"/>
          <w:lang w:eastAsia="en-GB"/>
        </w:rPr>
        <w:t>P</w:t>
      </w:r>
      <w:r w:rsidRPr="00A14ACA">
        <w:rPr>
          <w:rFonts w:asciiTheme="minorHAnsi" w:eastAsia="Times New Roman" w:hAnsiTheme="minorHAnsi" w:cstheme="minorHAnsi"/>
          <w:b/>
          <w:noProof/>
          <w:sz w:val="32"/>
          <w:szCs w:val="32"/>
          <w:lang w:eastAsia="en-GB"/>
        </w:rPr>
        <w:t xml:space="preserve">hysical </w:t>
      </w:r>
      <w:r w:rsidR="0057702A" w:rsidRPr="00A14ACA">
        <w:rPr>
          <w:rFonts w:asciiTheme="minorHAnsi" w:eastAsia="Times New Roman" w:hAnsiTheme="minorHAnsi" w:cstheme="minorHAnsi"/>
          <w:b/>
          <w:noProof/>
          <w:sz w:val="32"/>
          <w:szCs w:val="32"/>
          <w:lang w:eastAsia="en-GB"/>
        </w:rPr>
        <w:t>I</w:t>
      </w:r>
      <w:r w:rsidRPr="00A14ACA">
        <w:rPr>
          <w:rFonts w:asciiTheme="minorHAnsi" w:eastAsia="Times New Roman" w:hAnsiTheme="minorHAnsi" w:cstheme="minorHAnsi"/>
          <w:b/>
          <w:noProof/>
          <w:sz w:val="32"/>
          <w:szCs w:val="32"/>
          <w:lang w:eastAsia="en-GB"/>
        </w:rPr>
        <w:t>ntervention</w:t>
      </w:r>
      <w:r w:rsidR="0057702A" w:rsidRPr="00A14ACA">
        <w:rPr>
          <w:rFonts w:asciiTheme="minorHAnsi" w:eastAsia="Times New Roman" w:hAnsiTheme="minorHAnsi" w:cstheme="minorHAnsi"/>
          <w:b/>
          <w:noProof/>
          <w:sz w:val="32"/>
          <w:szCs w:val="32"/>
          <w:lang w:eastAsia="en-GB"/>
        </w:rPr>
        <w:t xml:space="preserve"> (RPI)</w:t>
      </w:r>
    </w:p>
    <w:p w14:paraId="5B06AE36" w14:textId="77777777" w:rsidR="00DF68ED" w:rsidRPr="00A14ACA" w:rsidRDefault="00DF68ED" w:rsidP="008035E9">
      <w:pPr>
        <w:spacing w:after="0" w:line="240" w:lineRule="auto"/>
        <w:jc w:val="both"/>
        <w:rPr>
          <w:rFonts w:asciiTheme="minorHAnsi" w:eastAsia="Times New Roman" w:hAnsiTheme="minorHAnsi" w:cstheme="minorHAnsi"/>
          <w:sz w:val="22"/>
          <w:szCs w:val="28"/>
          <w:lang w:eastAsia="en-GB"/>
        </w:rPr>
      </w:pPr>
    </w:p>
    <w:tbl>
      <w:tblPr>
        <w:tblStyle w:val="TableGrid"/>
        <w:tblW w:w="0" w:type="auto"/>
        <w:tblLook w:val="04A0" w:firstRow="1" w:lastRow="0" w:firstColumn="1" w:lastColumn="0" w:noHBand="0" w:noVBand="1"/>
      </w:tblPr>
      <w:tblGrid>
        <w:gridCol w:w="3106"/>
        <w:gridCol w:w="2097"/>
        <w:gridCol w:w="25"/>
        <w:gridCol w:w="2596"/>
        <w:gridCol w:w="2632"/>
      </w:tblGrid>
      <w:tr w:rsidR="0057702A" w:rsidRPr="00A14ACA" w14:paraId="054536D8" w14:textId="77777777" w:rsidTr="00EA4F12">
        <w:tc>
          <w:tcPr>
            <w:tcW w:w="52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5313CA"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Child name:</w:t>
            </w:r>
          </w:p>
        </w:tc>
        <w:tc>
          <w:tcPr>
            <w:tcW w:w="26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2ADE5C" w14:textId="77777777" w:rsidR="0057702A" w:rsidRPr="00A14ACA" w:rsidRDefault="0057702A" w:rsidP="008035E9">
            <w:pPr>
              <w:jc w:val="both"/>
              <w:rPr>
                <w:rFonts w:asciiTheme="minorHAnsi" w:hAnsiTheme="minorHAnsi" w:cstheme="minorHAnsi"/>
                <w:b/>
                <w:sz w:val="28"/>
                <w:szCs w:val="28"/>
              </w:rPr>
            </w:pPr>
            <w:proofErr w:type="spellStart"/>
            <w:r w:rsidRPr="00A14ACA">
              <w:rPr>
                <w:rFonts w:asciiTheme="minorHAnsi" w:hAnsiTheme="minorHAnsi" w:cstheme="minorHAnsi"/>
                <w:b/>
                <w:sz w:val="28"/>
                <w:szCs w:val="28"/>
              </w:rPr>
              <w:t>DoB</w:t>
            </w:r>
            <w:proofErr w:type="spellEnd"/>
            <w:r w:rsidRPr="00A14ACA">
              <w:rPr>
                <w:rFonts w:asciiTheme="minorHAnsi" w:hAnsiTheme="minorHAnsi" w:cstheme="minorHAnsi"/>
                <w:b/>
                <w:sz w:val="28"/>
                <w:szCs w:val="28"/>
              </w:rPr>
              <w:t>:</w:t>
            </w:r>
          </w:p>
        </w:tc>
        <w:tc>
          <w:tcPr>
            <w:tcW w:w="2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14F2E"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Year group:</w:t>
            </w:r>
          </w:p>
          <w:p w14:paraId="7D6776CB" w14:textId="77777777" w:rsidR="0057702A" w:rsidRPr="00A14ACA" w:rsidRDefault="0057702A" w:rsidP="008035E9">
            <w:pPr>
              <w:jc w:val="both"/>
              <w:rPr>
                <w:rFonts w:asciiTheme="minorHAnsi" w:hAnsiTheme="minorHAnsi" w:cstheme="minorHAnsi"/>
                <w:b/>
                <w:sz w:val="28"/>
                <w:szCs w:val="28"/>
              </w:rPr>
            </w:pPr>
          </w:p>
        </w:tc>
      </w:tr>
      <w:tr w:rsidR="008D216D" w:rsidRPr="00A14ACA" w14:paraId="344FEBFE" w14:textId="77777777" w:rsidTr="00EA4F12">
        <w:tc>
          <w:tcPr>
            <w:tcW w:w="5203" w:type="dxa"/>
            <w:gridSpan w:val="2"/>
            <w:tcBorders>
              <w:top w:val="single" w:sz="4" w:space="0" w:color="auto"/>
              <w:left w:val="single" w:sz="4" w:space="0" w:color="auto"/>
              <w:bottom w:val="single" w:sz="4" w:space="0" w:color="auto"/>
              <w:right w:val="single" w:sz="4" w:space="0" w:color="auto"/>
            </w:tcBorders>
          </w:tcPr>
          <w:p w14:paraId="4B55C1ED" w14:textId="77777777" w:rsidR="008D216D" w:rsidRPr="00A14ACA" w:rsidRDefault="008D216D" w:rsidP="008035E9">
            <w:pPr>
              <w:jc w:val="both"/>
              <w:rPr>
                <w:rFonts w:asciiTheme="minorHAnsi" w:hAnsiTheme="minorHAnsi" w:cstheme="minorHAnsi"/>
                <w:b/>
                <w:sz w:val="28"/>
                <w:szCs w:val="28"/>
              </w:rPr>
            </w:pPr>
          </w:p>
        </w:tc>
        <w:tc>
          <w:tcPr>
            <w:tcW w:w="2621" w:type="dxa"/>
            <w:gridSpan w:val="2"/>
            <w:tcBorders>
              <w:top w:val="single" w:sz="4" w:space="0" w:color="auto"/>
              <w:left w:val="single" w:sz="4" w:space="0" w:color="auto"/>
              <w:bottom w:val="single" w:sz="4" w:space="0" w:color="auto"/>
              <w:right w:val="single" w:sz="4" w:space="0" w:color="auto"/>
            </w:tcBorders>
          </w:tcPr>
          <w:p w14:paraId="33FD898C" w14:textId="77777777" w:rsidR="008D216D" w:rsidRPr="00A14ACA" w:rsidRDefault="008D216D" w:rsidP="008035E9">
            <w:pPr>
              <w:jc w:val="both"/>
              <w:rPr>
                <w:rFonts w:asciiTheme="minorHAnsi" w:hAnsiTheme="minorHAnsi" w:cstheme="minorHAnsi"/>
                <w:b/>
                <w:sz w:val="28"/>
                <w:szCs w:val="28"/>
              </w:rPr>
            </w:pPr>
          </w:p>
        </w:tc>
        <w:tc>
          <w:tcPr>
            <w:tcW w:w="2632" w:type="dxa"/>
            <w:tcBorders>
              <w:top w:val="single" w:sz="4" w:space="0" w:color="auto"/>
              <w:left w:val="single" w:sz="4" w:space="0" w:color="auto"/>
              <w:bottom w:val="single" w:sz="4" w:space="0" w:color="auto"/>
              <w:right w:val="single" w:sz="4" w:space="0" w:color="auto"/>
            </w:tcBorders>
          </w:tcPr>
          <w:p w14:paraId="2092A1A5" w14:textId="77777777" w:rsidR="008D216D" w:rsidRPr="00A14ACA" w:rsidRDefault="008D216D" w:rsidP="008035E9">
            <w:pPr>
              <w:jc w:val="both"/>
              <w:rPr>
                <w:rFonts w:asciiTheme="minorHAnsi" w:hAnsiTheme="minorHAnsi" w:cstheme="minorHAnsi"/>
                <w:b/>
                <w:sz w:val="28"/>
                <w:szCs w:val="28"/>
              </w:rPr>
            </w:pPr>
          </w:p>
        </w:tc>
      </w:tr>
      <w:tr w:rsidR="0057702A" w:rsidRPr="00A14ACA" w14:paraId="482BBEC0" w14:textId="77777777" w:rsidTr="00EA4F12">
        <w:tc>
          <w:tcPr>
            <w:tcW w:w="3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404996"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Reporting member of staff</w:t>
            </w:r>
            <w:r w:rsidR="00C07CF3" w:rsidRPr="00A14ACA">
              <w:rPr>
                <w:rFonts w:asciiTheme="minorHAnsi" w:hAnsiTheme="minorHAnsi" w:cstheme="minorHAnsi"/>
                <w:b/>
                <w:sz w:val="28"/>
                <w:szCs w:val="28"/>
              </w:rPr>
              <w:t>:</w:t>
            </w:r>
          </w:p>
          <w:p w14:paraId="4A53FC19" w14:textId="77777777" w:rsidR="0057702A" w:rsidRPr="00A14ACA" w:rsidRDefault="0057702A" w:rsidP="008035E9">
            <w:pPr>
              <w:jc w:val="both"/>
              <w:rPr>
                <w:rFonts w:asciiTheme="minorHAnsi" w:hAnsiTheme="minorHAnsi" w:cstheme="minorHAnsi"/>
                <w:sz w:val="28"/>
                <w:szCs w:val="28"/>
              </w:rPr>
            </w:pPr>
          </w:p>
        </w:tc>
        <w:tc>
          <w:tcPr>
            <w:tcW w:w="7350" w:type="dxa"/>
            <w:gridSpan w:val="4"/>
            <w:tcBorders>
              <w:top w:val="single" w:sz="4" w:space="0" w:color="auto"/>
              <w:left w:val="single" w:sz="4" w:space="0" w:color="auto"/>
              <w:bottom w:val="single" w:sz="4" w:space="0" w:color="auto"/>
              <w:right w:val="single" w:sz="4" w:space="0" w:color="auto"/>
            </w:tcBorders>
          </w:tcPr>
          <w:p w14:paraId="12FB279F" w14:textId="77777777" w:rsidR="0057702A" w:rsidRPr="00A14ACA" w:rsidRDefault="0057702A" w:rsidP="008035E9">
            <w:pPr>
              <w:jc w:val="both"/>
              <w:rPr>
                <w:rFonts w:asciiTheme="minorHAnsi" w:hAnsiTheme="minorHAnsi" w:cstheme="minorHAnsi"/>
                <w:sz w:val="28"/>
                <w:szCs w:val="28"/>
              </w:rPr>
            </w:pPr>
          </w:p>
        </w:tc>
      </w:tr>
      <w:tr w:rsidR="0057702A" w:rsidRPr="00A14ACA" w14:paraId="11C3DC20" w14:textId="77777777" w:rsidTr="00EA4F12">
        <w:tc>
          <w:tcPr>
            <w:tcW w:w="3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41AA3C"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Date of incident:</w:t>
            </w:r>
          </w:p>
          <w:p w14:paraId="5F2C9B82" w14:textId="77777777" w:rsidR="0057702A" w:rsidRPr="00A14ACA" w:rsidRDefault="0057702A" w:rsidP="008035E9">
            <w:pPr>
              <w:jc w:val="both"/>
              <w:rPr>
                <w:rFonts w:asciiTheme="minorHAnsi" w:hAnsiTheme="minorHAnsi" w:cstheme="minorHAnsi"/>
                <w:b/>
                <w:sz w:val="28"/>
                <w:szCs w:val="28"/>
              </w:rPr>
            </w:pPr>
          </w:p>
        </w:tc>
        <w:tc>
          <w:tcPr>
            <w:tcW w:w="7350" w:type="dxa"/>
            <w:gridSpan w:val="4"/>
            <w:tcBorders>
              <w:top w:val="single" w:sz="4" w:space="0" w:color="auto"/>
              <w:left w:val="single" w:sz="4" w:space="0" w:color="auto"/>
              <w:bottom w:val="single" w:sz="4" w:space="0" w:color="auto"/>
              <w:right w:val="single" w:sz="4" w:space="0" w:color="auto"/>
            </w:tcBorders>
          </w:tcPr>
          <w:p w14:paraId="4D56B0A7" w14:textId="77777777" w:rsidR="0057702A" w:rsidRPr="00A14ACA" w:rsidRDefault="0057702A" w:rsidP="008035E9">
            <w:pPr>
              <w:jc w:val="both"/>
              <w:rPr>
                <w:rFonts w:asciiTheme="minorHAnsi" w:hAnsiTheme="minorHAnsi" w:cstheme="minorHAnsi"/>
                <w:sz w:val="28"/>
                <w:szCs w:val="28"/>
              </w:rPr>
            </w:pPr>
          </w:p>
        </w:tc>
      </w:tr>
      <w:tr w:rsidR="001A7220" w:rsidRPr="00A14ACA" w14:paraId="2D09F7DB" w14:textId="77777777" w:rsidTr="0092635E">
        <w:trPr>
          <w:trHeight w:val="340"/>
        </w:trPr>
        <w:tc>
          <w:tcPr>
            <w:tcW w:w="3106" w:type="dxa"/>
            <w:tcBorders>
              <w:top w:val="single" w:sz="4" w:space="0" w:color="auto"/>
              <w:left w:val="single" w:sz="4" w:space="0" w:color="auto"/>
              <w:right w:val="single" w:sz="4" w:space="0" w:color="auto"/>
            </w:tcBorders>
            <w:shd w:val="clear" w:color="auto" w:fill="F2F2F2" w:themeFill="background1" w:themeFillShade="F2"/>
          </w:tcPr>
          <w:p w14:paraId="21E068DB" w14:textId="77777777" w:rsidR="001A7220" w:rsidRPr="00A14ACA" w:rsidRDefault="001A7220" w:rsidP="008035E9">
            <w:pPr>
              <w:jc w:val="both"/>
              <w:rPr>
                <w:rFonts w:asciiTheme="minorHAnsi" w:hAnsiTheme="minorHAnsi" w:cstheme="minorHAnsi"/>
                <w:b/>
                <w:sz w:val="28"/>
                <w:szCs w:val="28"/>
              </w:rPr>
            </w:pPr>
            <w:r w:rsidRPr="00A14ACA">
              <w:rPr>
                <w:rFonts w:asciiTheme="minorHAnsi" w:hAnsiTheme="minorHAnsi" w:cstheme="minorHAnsi"/>
                <w:b/>
                <w:sz w:val="28"/>
                <w:szCs w:val="28"/>
              </w:rPr>
              <w:t>Start time of incident:</w:t>
            </w:r>
          </w:p>
          <w:p w14:paraId="1C406D92" w14:textId="5485E0C0" w:rsidR="001A7220" w:rsidRPr="00A14ACA" w:rsidRDefault="001A7220" w:rsidP="008035E9">
            <w:pPr>
              <w:jc w:val="both"/>
              <w:rPr>
                <w:rFonts w:asciiTheme="minorHAnsi" w:hAnsiTheme="minorHAnsi" w:cstheme="minorHAnsi"/>
                <w:b/>
                <w:sz w:val="28"/>
                <w:szCs w:val="28"/>
              </w:rPr>
            </w:pPr>
          </w:p>
        </w:tc>
        <w:tc>
          <w:tcPr>
            <w:tcW w:w="7350" w:type="dxa"/>
            <w:gridSpan w:val="4"/>
            <w:tcBorders>
              <w:top w:val="single" w:sz="4" w:space="0" w:color="auto"/>
              <w:left w:val="single" w:sz="4" w:space="0" w:color="auto"/>
              <w:bottom w:val="single" w:sz="4" w:space="0" w:color="auto"/>
              <w:right w:val="single" w:sz="4" w:space="0" w:color="auto"/>
            </w:tcBorders>
          </w:tcPr>
          <w:p w14:paraId="6EB83D06" w14:textId="77777777" w:rsidR="001A7220" w:rsidRPr="00A14ACA" w:rsidRDefault="001A7220" w:rsidP="008035E9">
            <w:pPr>
              <w:jc w:val="both"/>
              <w:rPr>
                <w:rFonts w:asciiTheme="minorHAnsi" w:hAnsiTheme="minorHAnsi" w:cstheme="minorHAnsi"/>
                <w:sz w:val="28"/>
                <w:szCs w:val="28"/>
              </w:rPr>
            </w:pPr>
          </w:p>
        </w:tc>
      </w:tr>
      <w:tr w:rsidR="001A7220" w:rsidRPr="00A14ACA" w14:paraId="3EBAD66D" w14:textId="77777777" w:rsidTr="0092635E">
        <w:trPr>
          <w:trHeight w:val="340"/>
        </w:trPr>
        <w:tc>
          <w:tcPr>
            <w:tcW w:w="3106" w:type="dxa"/>
            <w:tcBorders>
              <w:left w:val="single" w:sz="4" w:space="0" w:color="auto"/>
              <w:bottom w:val="single" w:sz="4" w:space="0" w:color="auto"/>
              <w:right w:val="single" w:sz="4" w:space="0" w:color="auto"/>
            </w:tcBorders>
            <w:shd w:val="clear" w:color="auto" w:fill="F2F2F2" w:themeFill="background1" w:themeFillShade="F2"/>
          </w:tcPr>
          <w:p w14:paraId="1C2B2DED" w14:textId="77777777" w:rsidR="001A7220" w:rsidRDefault="001A7220" w:rsidP="008035E9">
            <w:pPr>
              <w:jc w:val="both"/>
              <w:rPr>
                <w:rFonts w:asciiTheme="minorHAnsi" w:hAnsiTheme="minorHAnsi" w:cstheme="minorHAnsi"/>
                <w:b/>
                <w:sz w:val="28"/>
                <w:szCs w:val="28"/>
              </w:rPr>
            </w:pPr>
            <w:r w:rsidRPr="00A14ACA">
              <w:rPr>
                <w:rFonts w:asciiTheme="minorHAnsi" w:hAnsiTheme="minorHAnsi" w:cstheme="minorHAnsi"/>
                <w:b/>
                <w:sz w:val="28"/>
                <w:szCs w:val="28"/>
              </w:rPr>
              <w:t>End time of incident:</w:t>
            </w:r>
          </w:p>
          <w:p w14:paraId="7EDD033D" w14:textId="2F0C1AA4" w:rsidR="001A7220" w:rsidRPr="00A14ACA" w:rsidRDefault="001A7220" w:rsidP="008035E9">
            <w:pPr>
              <w:jc w:val="both"/>
              <w:rPr>
                <w:rFonts w:asciiTheme="minorHAnsi" w:hAnsiTheme="minorHAnsi" w:cstheme="minorHAnsi"/>
                <w:b/>
                <w:sz w:val="28"/>
                <w:szCs w:val="28"/>
              </w:rPr>
            </w:pPr>
          </w:p>
        </w:tc>
        <w:tc>
          <w:tcPr>
            <w:tcW w:w="7350" w:type="dxa"/>
            <w:gridSpan w:val="4"/>
            <w:tcBorders>
              <w:top w:val="single" w:sz="4" w:space="0" w:color="auto"/>
              <w:left w:val="single" w:sz="4" w:space="0" w:color="auto"/>
              <w:bottom w:val="single" w:sz="4" w:space="0" w:color="auto"/>
              <w:right w:val="single" w:sz="4" w:space="0" w:color="auto"/>
            </w:tcBorders>
          </w:tcPr>
          <w:p w14:paraId="7FD237FD" w14:textId="77777777" w:rsidR="001A7220" w:rsidRPr="00A14ACA" w:rsidRDefault="001A7220" w:rsidP="008035E9">
            <w:pPr>
              <w:jc w:val="both"/>
              <w:rPr>
                <w:rFonts w:asciiTheme="minorHAnsi" w:hAnsiTheme="minorHAnsi" w:cstheme="minorHAnsi"/>
                <w:sz w:val="28"/>
                <w:szCs w:val="28"/>
              </w:rPr>
            </w:pPr>
          </w:p>
        </w:tc>
      </w:tr>
      <w:tr w:rsidR="0057702A" w:rsidRPr="00A14ACA" w14:paraId="20FF720C" w14:textId="77777777" w:rsidTr="00EA4F12">
        <w:tc>
          <w:tcPr>
            <w:tcW w:w="3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765CF4"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Location of incident:</w:t>
            </w:r>
          </w:p>
        </w:tc>
        <w:tc>
          <w:tcPr>
            <w:tcW w:w="7350" w:type="dxa"/>
            <w:gridSpan w:val="4"/>
            <w:tcBorders>
              <w:top w:val="single" w:sz="4" w:space="0" w:color="auto"/>
              <w:left w:val="single" w:sz="4" w:space="0" w:color="auto"/>
              <w:bottom w:val="single" w:sz="4" w:space="0" w:color="auto"/>
              <w:right w:val="single" w:sz="4" w:space="0" w:color="auto"/>
            </w:tcBorders>
          </w:tcPr>
          <w:p w14:paraId="41D8F906" w14:textId="77777777" w:rsidR="0057702A" w:rsidRPr="00A14ACA" w:rsidRDefault="0057702A" w:rsidP="008035E9">
            <w:pPr>
              <w:jc w:val="both"/>
              <w:rPr>
                <w:rFonts w:asciiTheme="minorHAnsi" w:hAnsiTheme="minorHAnsi" w:cstheme="minorHAnsi"/>
                <w:sz w:val="28"/>
                <w:szCs w:val="28"/>
              </w:rPr>
            </w:pPr>
          </w:p>
          <w:p w14:paraId="3BD622BD" w14:textId="77777777" w:rsidR="0057702A" w:rsidRPr="00A14ACA" w:rsidRDefault="0057702A" w:rsidP="008035E9">
            <w:pPr>
              <w:jc w:val="both"/>
              <w:rPr>
                <w:rFonts w:asciiTheme="minorHAnsi" w:hAnsiTheme="minorHAnsi" w:cstheme="minorHAnsi"/>
                <w:sz w:val="28"/>
                <w:szCs w:val="28"/>
              </w:rPr>
            </w:pPr>
          </w:p>
        </w:tc>
      </w:tr>
      <w:tr w:rsidR="0057702A" w:rsidRPr="00A14ACA" w14:paraId="5E890877" w14:textId="77777777" w:rsidTr="00EA4F12">
        <w:tc>
          <w:tcPr>
            <w:tcW w:w="52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C6F17B"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Name(s) of additional staff witness:</w:t>
            </w:r>
          </w:p>
        </w:tc>
        <w:tc>
          <w:tcPr>
            <w:tcW w:w="52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ABB3A"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Name(s) of additional child witness:</w:t>
            </w:r>
          </w:p>
          <w:p w14:paraId="735D54BF" w14:textId="77777777" w:rsidR="0057702A" w:rsidRPr="00A14ACA" w:rsidRDefault="0057702A" w:rsidP="008035E9">
            <w:pPr>
              <w:jc w:val="both"/>
              <w:rPr>
                <w:rFonts w:asciiTheme="minorHAnsi" w:hAnsiTheme="minorHAnsi" w:cstheme="minorHAnsi"/>
                <w:b/>
                <w:sz w:val="28"/>
                <w:szCs w:val="28"/>
              </w:rPr>
            </w:pPr>
          </w:p>
        </w:tc>
      </w:tr>
      <w:tr w:rsidR="0057702A" w:rsidRPr="00A14ACA" w14:paraId="007AE60B" w14:textId="77777777" w:rsidTr="00EA4F12">
        <w:tc>
          <w:tcPr>
            <w:tcW w:w="5228" w:type="dxa"/>
            <w:gridSpan w:val="3"/>
            <w:tcBorders>
              <w:top w:val="single" w:sz="4" w:space="0" w:color="auto"/>
              <w:left w:val="single" w:sz="4" w:space="0" w:color="auto"/>
              <w:bottom w:val="single" w:sz="4" w:space="0" w:color="auto"/>
              <w:right w:val="single" w:sz="4" w:space="0" w:color="auto"/>
            </w:tcBorders>
          </w:tcPr>
          <w:p w14:paraId="4A16986B" w14:textId="77777777" w:rsidR="0057702A" w:rsidRPr="00A14ACA" w:rsidRDefault="0057702A" w:rsidP="008035E9">
            <w:pPr>
              <w:jc w:val="both"/>
              <w:rPr>
                <w:rFonts w:asciiTheme="minorHAnsi" w:hAnsiTheme="minorHAnsi" w:cstheme="minorHAnsi"/>
                <w:sz w:val="28"/>
                <w:szCs w:val="28"/>
              </w:rPr>
            </w:pPr>
          </w:p>
        </w:tc>
        <w:tc>
          <w:tcPr>
            <w:tcW w:w="5228" w:type="dxa"/>
            <w:gridSpan w:val="2"/>
            <w:tcBorders>
              <w:top w:val="single" w:sz="4" w:space="0" w:color="auto"/>
              <w:left w:val="single" w:sz="4" w:space="0" w:color="auto"/>
              <w:bottom w:val="single" w:sz="4" w:space="0" w:color="auto"/>
              <w:right w:val="single" w:sz="4" w:space="0" w:color="auto"/>
            </w:tcBorders>
          </w:tcPr>
          <w:p w14:paraId="5FE21CE2" w14:textId="77777777" w:rsidR="0057702A" w:rsidRPr="00A14ACA" w:rsidRDefault="0057702A" w:rsidP="008035E9">
            <w:pPr>
              <w:jc w:val="both"/>
              <w:rPr>
                <w:rFonts w:asciiTheme="minorHAnsi" w:hAnsiTheme="minorHAnsi" w:cstheme="minorHAnsi"/>
                <w:sz w:val="28"/>
                <w:szCs w:val="28"/>
              </w:rPr>
            </w:pPr>
          </w:p>
        </w:tc>
      </w:tr>
      <w:tr w:rsidR="0057702A" w:rsidRPr="00A14ACA" w14:paraId="62A3C87B" w14:textId="77777777" w:rsidTr="00EA4F12">
        <w:tc>
          <w:tcPr>
            <w:tcW w:w="5228" w:type="dxa"/>
            <w:gridSpan w:val="3"/>
            <w:tcBorders>
              <w:top w:val="single" w:sz="4" w:space="0" w:color="auto"/>
              <w:left w:val="single" w:sz="4" w:space="0" w:color="auto"/>
              <w:bottom w:val="single" w:sz="4" w:space="0" w:color="auto"/>
              <w:right w:val="single" w:sz="4" w:space="0" w:color="auto"/>
            </w:tcBorders>
          </w:tcPr>
          <w:p w14:paraId="05D7E29B" w14:textId="77777777" w:rsidR="0057702A" w:rsidRPr="00A14ACA" w:rsidRDefault="0057702A" w:rsidP="008035E9">
            <w:pPr>
              <w:jc w:val="both"/>
              <w:rPr>
                <w:rFonts w:asciiTheme="minorHAnsi" w:hAnsiTheme="minorHAnsi" w:cstheme="minorHAnsi"/>
                <w:sz w:val="28"/>
                <w:szCs w:val="28"/>
              </w:rPr>
            </w:pPr>
          </w:p>
        </w:tc>
        <w:tc>
          <w:tcPr>
            <w:tcW w:w="5228" w:type="dxa"/>
            <w:gridSpan w:val="2"/>
            <w:tcBorders>
              <w:top w:val="single" w:sz="4" w:space="0" w:color="auto"/>
              <w:left w:val="single" w:sz="4" w:space="0" w:color="auto"/>
              <w:bottom w:val="single" w:sz="4" w:space="0" w:color="auto"/>
              <w:right w:val="single" w:sz="4" w:space="0" w:color="auto"/>
            </w:tcBorders>
          </w:tcPr>
          <w:p w14:paraId="461D0709" w14:textId="77777777" w:rsidR="0057702A" w:rsidRPr="00A14ACA" w:rsidRDefault="0057702A" w:rsidP="008035E9">
            <w:pPr>
              <w:jc w:val="both"/>
              <w:rPr>
                <w:rFonts w:asciiTheme="minorHAnsi" w:hAnsiTheme="minorHAnsi" w:cstheme="minorHAnsi"/>
                <w:sz w:val="28"/>
                <w:szCs w:val="28"/>
              </w:rPr>
            </w:pPr>
          </w:p>
        </w:tc>
      </w:tr>
      <w:tr w:rsidR="0057702A" w:rsidRPr="00A14ACA" w14:paraId="7404724E" w14:textId="77777777" w:rsidTr="00EA4F12">
        <w:tc>
          <w:tcPr>
            <w:tcW w:w="5228" w:type="dxa"/>
            <w:gridSpan w:val="3"/>
            <w:tcBorders>
              <w:top w:val="single" w:sz="4" w:space="0" w:color="auto"/>
              <w:left w:val="single" w:sz="4" w:space="0" w:color="auto"/>
              <w:bottom w:val="single" w:sz="4" w:space="0" w:color="auto"/>
              <w:right w:val="single" w:sz="4" w:space="0" w:color="auto"/>
            </w:tcBorders>
          </w:tcPr>
          <w:p w14:paraId="404EF9F7" w14:textId="77777777" w:rsidR="0057702A" w:rsidRPr="00A14ACA" w:rsidRDefault="0057702A" w:rsidP="008035E9">
            <w:pPr>
              <w:jc w:val="both"/>
              <w:rPr>
                <w:rFonts w:asciiTheme="minorHAnsi" w:hAnsiTheme="minorHAnsi" w:cstheme="minorHAnsi"/>
                <w:sz w:val="28"/>
                <w:szCs w:val="28"/>
              </w:rPr>
            </w:pPr>
          </w:p>
        </w:tc>
        <w:tc>
          <w:tcPr>
            <w:tcW w:w="5228" w:type="dxa"/>
            <w:gridSpan w:val="2"/>
            <w:tcBorders>
              <w:top w:val="single" w:sz="4" w:space="0" w:color="auto"/>
              <w:left w:val="single" w:sz="4" w:space="0" w:color="auto"/>
              <w:bottom w:val="single" w:sz="4" w:space="0" w:color="auto"/>
              <w:right w:val="single" w:sz="4" w:space="0" w:color="auto"/>
            </w:tcBorders>
          </w:tcPr>
          <w:p w14:paraId="30D8460F" w14:textId="77777777" w:rsidR="0057702A" w:rsidRPr="00A14ACA" w:rsidRDefault="0057702A" w:rsidP="008035E9">
            <w:pPr>
              <w:jc w:val="both"/>
              <w:rPr>
                <w:rFonts w:asciiTheme="minorHAnsi" w:hAnsiTheme="minorHAnsi" w:cstheme="minorHAnsi"/>
                <w:sz w:val="28"/>
                <w:szCs w:val="28"/>
              </w:rPr>
            </w:pPr>
          </w:p>
        </w:tc>
      </w:tr>
      <w:tr w:rsidR="0057702A" w:rsidRPr="00A14ACA" w14:paraId="0281B704" w14:textId="77777777" w:rsidTr="00EA4F12">
        <w:tc>
          <w:tcPr>
            <w:tcW w:w="5228" w:type="dxa"/>
            <w:gridSpan w:val="3"/>
            <w:tcBorders>
              <w:top w:val="single" w:sz="4" w:space="0" w:color="auto"/>
              <w:left w:val="single" w:sz="4" w:space="0" w:color="auto"/>
              <w:bottom w:val="single" w:sz="4" w:space="0" w:color="auto"/>
              <w:right w:val="single" w:sz="4" w:space="0" w:color="auto"/>
            </w:tcBorders>
          </w:tcPr>
          <w:p w14:paraId="69A217C4" w14:textId="77777777" w:rsidR="0057702A" w:rsidRPr="00A14ACA" w:rsidRDefault="0057702A" w:rsidP="008035E9">
            <w:pPr>
              <w:jc w:val="both"/>
              <w:rPr>
                <w:rFonts w:asciiTheme="minorHAnsi" w:hAnsiTheme="minorHAnsi" w:cstheme="minorHAnsi"/>
                <w:sz w:val="28"/>
                <w:szCs w:val="28"/>
              </w:rPr>
            </w:pPr>
          </w:p>
        </w:tc>
        <w:tc>
          <w:tcPr>
            <w:tcW w:w="5228" w:type="dxa"/>
            <w:gridSpan w:val="2"/>
            <w:tcBorders>
              <w:top w:val="single" w:sz="4" w:space="0" w:color="auto"/>
              <w:left w:val="single" w:sz="4" w:space="0" w:color="auto"/>
              <w:bottom w:val="single" w:sz="4" w:space="0" w:color="auto"/>
              <w:right w:val="single" w:sz="4" w:space="0" w:color="auto"/>
            </w:tcBorders>
          </w:tcPr>
          <w:p w14:paraId="0A7696BE" w14:textId="77777777" w:rsidR="0057702A" w:rsidRPr="00A14ACA" w:rsidRDefault="0057702A" w:rsidP="008035E9">
            <w:pPr>
              <w:jc w:val="both"/>
              <w:rPr>
                <w:rFonts w:asciiTheme="minorHAnsi" w:hAnsiTheme="minorHAnsi" w:cstheme="minorHAnsi"/>
                <w:sz w:val="28"/>
                <w:szCs w:val="28"/>
              </w:rPr>
            </w:pPr>
          </w:p>
        </w:tc>
      </w:tr>
    </w:tbl>
    <w:p w14:paraId="4556CC93" w14:textId="77777777" w:rsidR="0057702A" w:rsidRPr="00A14ACA" w:rsidRDefault="0057702A" w:rsidP="008035E9">
      <w:pPr>
        <w:jc w:val="both"/>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10456"/>
      </w:tblGrid>
      <w:tr w:rsidR="0057702A" w:rsidRPr="00A14ACA" w14:paraId="3E28F81E" w14:textId="77777777" w:rsidTr="008D216D">
        <w:tc>
          <w:tcPr>
            <w:tcW w:w="10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2FF1E" w14:textId="4C0994B9"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Stressors leading up to the hyperarousal and distress</w:t>
            </w:r>
            <w:r w:rsidR="00800A43">
              <w:rPr>
                <w:rFonts w:asciiTheme="minorHAnsi" w:hAnsiTheme="minorHAnsi" w:cstheme="minorHAnsi"/>
                <w:b/>
                <w:sz w:val="28"/>
                <w:szCs w:val="28"/>
              </w:rPr>
              <w:t>:</w:t>
            </w:r>
          </w:p>
          <w:p w14:paraId="5E31F8F7" w14:textId="77777777" w:rsidR="008D216D" w:rsidRPr="00A14ACA" w:rsidRDefault="008D216D" w:rsidP="008035E9">
            <w:pPr>
              <w:jc w:val="both"/>
              <w:rPr>
                <w:rFonts w:asciiTheme="minorHAnsi" w:hAnsiTheme="minorHAnsi" w:cstheme="minorHAnsi"/>
                <w:sz w:val="28"/>
                <w:szCs w:val="28"/>
              </w:rPr>
            </w:pPr>
          </w:p>
        </w:tc>
      </w:tr>
      <w:tr w:rsidR="008D216D" w:rsidRPr="00A14ACA" w14:paraId="189236CB" w14:textId="77777777" w:rsidTr="0057702A">
        <w:tc>
          <w:tcPr>
            <w:tcW w:w="10988" w:type="dxa"/>
            <w:tcBorders>
              <w:top w:val="single" w:sz="4" w:space="0" w:color="auto"/>
              <w:left w:val="single" w:sz="4" w:space="0" w:color="auto"/>
              <w:bottom w:val="single" w:sz="4" w:space="0" w:color="auto"/>
              <w:right w:val="single" w:sz="4" w:space="0" w:color="auto"/>
            </w:tcBorders>
          </w:tcPr>
          <w:p w14:paraId="44C36F50" w14:textId="77777777" w:rsidR="008D216D" w:rsidRPr="00A14ACA" w:rsidRDefault="008D216D" w:rsidP="008035E9">
            <w:pPr>
              <w:jc w:val="both"/>
              <w:rPr>
                <w:rFonts w:asciiTheme="minorHAnsi" w:hAnsiTheme="minorHAnsi" w:cstheme="minorHAnsi"/>
                <w:b/>
                <w:sz w:val="28"/>
                <w:szCs w:val="28"/>
              </w:rPr>
            </w:pPr>
          </w:p>
        </w:tc>
      </w:tr>
    </w:tbl>
    <w:p w14:paraId="3C4CBE59" w14:textId="77777777" w:rsidR="0057702A" w:rsidRPr="00A14ACA" w:rsidRDefault="0057702A" w:rsidP="008035E9">
      <w:pPr>
        <w:spacing w:before="20" w:after="20" w:line="240" w:lineRule="auto"/>
        <w:jc w:val="both"/>
        <w:rPr>
          <w:rFonts w:asciiTheme="minorHAnsi" w:eastAsia="Times New Roman" w:hAnsiTheme="minorHAnsi" w:cstheme="minorHAnsi"/>
          <w:b/>
          <w:sz w:val="28"/>
          <w:szCs w:val="28"/>
          <w:lang w:eastAsia="en-GB"/>
        </w:rPr>
      </w:pPr>
    </w:p>
    <w:tbl>
      <w:tblPr>
        <w:tblStyle w:val="TableGrid"/>
        <w:tblW w:w="0" w:type="auto"/>
        <w:tblLook w:val="04A0" w:firstRow="1" w:lastRow="0" w:firstColumn="1" w:lastColumn="0" w:noHBand="0" w:noVBand="1"/>
      </w:tblPr>
      <w:tblGrid>
        <w:gridCol w:w="4171"/>
        <w:gridCol w:w="751"/>
        <w:gridCol w:w="4198"/>
        <w:gridCol w:w="842"/>
      </w:tblGrid>
      <w:tr w:rsidR="00E057A5" w:rsidRPr="00A14ACA" w14:paraId="166F67FE" w14:textId="77777777" w:rsidTr="00E057A5">
        <w:tc>
          <w:tcPr>
            <w:tcW w:w="9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2F2370" w14:textId="77777777" w:rsidR="00E057A5" w:rsidRPr="00A14ACA" w:rsidRDefault="00E057A5" w:rsidP="008035E9">
            <w:pPr>
              <w:jc w:val="both"/>
              <w:rPr>
                <w:rFonts w:asciiTheme="minorHAnsi" w:hAnsiTheme="minorHAnsi" w:cstheme="minorHAnsi"/>
                <w:sz w:val="28"/>
                <w:szCs w:val="28"/>
              </w:rPr>
            </w:pPr>
            <w:r w:rsidRPr="00A14ACA">
              <w:rPr>
                <w:rFonts w:asciiTheme="minorHAnsi" w:eastAsia="Times New Roman" w:hAnsiTheme="minorHAnsi" w:cstheme="minorHAnsi"/>
                <w:b/>
                <w:sz w:val="28"/>
                <w:szCs w:val="28"/>
                <w:lang w:eastAsia="en-GB"/>
              </w:rPr>
              <w:t>Co-regulation prior to the decision to use of RPI</w:t>
            </w:r>
          </w:p>
        </w:tc>
      </w:tr>
      <w:tr w:rsidR="0057702A" w:rsidRPr="00A14ACA" w14:paraId="1E0B6BEE" w14:textId="77777777" w:rsidTr="00E057A5">
        <w:tc>
          <w:tcPr>
            <w:tcW w:w="4171" w:type="dxa"/>
            <w:tcBorders>
              <w:top w:val="single" w:sz="4" w:space="0" w:color="auto"/>
              <w:left w:val="single" w:sz="4" w:space="0" w:color="auto"/>
              <w:bottom w:val="single" w:sz="4" w:space="0" w:color="auto"/>
              <w:right w:val="single" w:sz="4" w:space="0" w:color="auto"/>
            </w:tcBorders>
            <w:hideMark/>
          </w:tcPr>
          <w:p w14:paraId="4AF528C1"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Verbal advice and support</w:t>
            </w:r>
            <w:r w:rsidRPr="00A14ACA">
              <w:rPr>
                <w:rFonts w:asciiTheme="minorHAnsi" w:hAnsiTheme="minorHAnsi" w:cstheme="minorHAnsi"/>
                <w:sz w:val="28"/>
                <w:szCs w:val="28"/>
              </w:rPr>
              <w:tab/>
            </w:r>
          </w:p>
        </w:tc>
        <w:tc>
          <w:tcPr>
            <w:tcW w:w="751" w:type="dxa"/>
            <w:tcBorders>
              <w:top w:val="single" w:sz="4" w:space="0" w:color="auto"/>
              <w:left w:val="single" w:sz="4" w:space="0" w:color="auto"/>
              <w:bottom w:val="single" w:sz="4" w:space="0" w:color="auto"/>
              <w:right w:val="single" w:sz="4" w:space="0" w:color="auto"/>
            </w:tcBorders>
          </w:tcPr>
          <w:p w14:paraId="3A2957C5" w14:textId="77777777" w:rsidR="0057702A" w:rsidRPr="00A14ACA" w:rsidRDefault="0057702A" w:rsidP="008035E9">
            <w:pPr>
              <w:jc w:val="both"/>
              <w:rPr>
                <w:rFonts w:asciiTheme="minorHAnsi" w:hAnsiTheme="minorHAnsi" w:cstheme="minorHAnsi"/>
                <w:sz w:val="28"/>
                <w:szCs w:val="28"/>
              </w:rPr>
            </w:pPr>
          </w:p>
        </w:tc>
        <w:tc>
          <w:tcPr>
            <w:tcW w:w="4198" w:type="dxa"/>
            <w:tcBorders>
              <w:top w:val="single" w:sz="4" w:space="0" w:color="auto"/>
              <w:left w:val="single" w:sz="4" w:space="0" w:color="auto"/>
              <w:bottom w:val="single" w:sz="4" w:space="0" w:color="auto"/>
              <w:right w:val="single" w:sz="4" w:space="0" w:color="auto"/>
            </w:tcBorders>
            <w:hideMark/>
          </w:tcPr>
          <w:p w14:paraId="5F18EA5F"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Swapping of staff</w:t>
            </w:r>
          </w:p>
        </w:tc>
        <w:tc>
          <w:tcPr>
            <w:tcW w:w="842" w:type="dxa"/>
            <w:tcBorders>
              <w:top w:val="single" w:sz="4" w:space="0" w:color="auto"/>
              <w:left w:val="single" w:sz="4" w:space="0" w:color="auto"/>
              <w:bottom w:val="single" w:sz="4" w:space="0" w:color="auto"/>
              <w:right w:val="single" w:sz="4" w:space="0" w:color="auto"/>
            </w:tcBorders>
          </w:tcPr>
          <w:p w14:paraId="59E41521" w14:textId="77777777" w:rsidR="0057702A" w:rsidRPr="00A14ACA" w:rsidRDefault="0057702A" w:rsidP="008035E9">
            <w:pPr>
              <w:jc w:val="both"/>
              <w:rPr>
                <w:rFonts w:asciiTheme="minorHAnsi" w:hAnsiTheme="minorHAnsi" w:cstheme="minorHAnsi"/>
                <w:sz w:val="28"/>
                <w:szCs w:val="28"/>
              </w:rPr>
            </w:pPr>
          </w:p>
        </w:tc>
      </w:tr>
      <w:tr w:rsidR="0057702A" w:rsidRPr="00A14ACA" w14:paraId="79284264" w14:textId="77777777" w:rsidTr="00E057A5">
        <w:tc>
          <w:tcPr>
            <w:tcW w:w="4171" w:type="dxa"/>
            <w:tcBorders>
              <w:top w:val="single" w:sz="4" w:space="0" w:color="auto"/>
              <w:left w:val="single" w:sz="4" w:space="0" w:color="auto"/>
              <w:bottom w:val="single" w:sz="4" w:space="0" w:color="auto"/>
              <w:right w:val="single" w:sz="4" w:space="0" w:color="auto"/>
            </w:tcBorders>
            <w:hideMark/>
          </w:tcPr>
          <w:p w14:paraId="3738543E"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Calm talking and Reassurance</w:t>
            </w:r>
          </w:p>
        </w:tc>
        <w:tc>
          <w:tcPr>
            <w:tcW w:w="751" w:type="dxa"/>
            <w:tcBorders>
              <w:top w:val="single" w:sz="4" w:space="0" w:color="auto"/>
              <w:left w:val="single" w:sz="4" w:space="0" w:color="auto"/>
              <w:bottom w:val="single" w:sz="4" w:space="0" w:color="auto"/>
              <w:right w:val="single" w:sz="4" w:space="0" w:color="auto"/>
            </w:tcBorders>
          </w:tcPr>
          <w:p w14:paraId="07048CA5" w14:textId="77777777" w:rsidR="0057702A" w:rsidRPr="00A14ACA" w:rsidRDefault="0057702A" w:rsidP="008035E9">
            <w:pPr>
              <w:jc w:val="both"/>
              <w:rPr>
                <w:rFonts w:asciiTheme="minorHAnsi" w:hAnsiTheme="minorHAnsi" w:cstheme="minorHAnsi"/>
                <w:sz w:val="28"/>
                <w:szCs w:val="28"/>
              </w:rPr>
            </w:pPr>
          </w:p>
        </w:tc>
        <w:tc>
          <w:tcPr>
            <w:tcW w:w="4198" w:type="dxa"/>
            <w:tcBorders>
              <w:top w:val="single" w:sz="4" w:space="0" w:color="auto"/>
              <w:left w:val="single" w:sz="4" w:space="0" w:color="auto"/>
              <w:bottom w:val="single" w:sz="4" w:space="0" w:color="auto"/>
              <w:right w:val="single" w:sz="4" w:space="0" w:color="auto"/>
            </w:tcBorders>
            <w:hideMark/>
          </w:tcPr>
          <w:p w14:paraId="5494394E"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Distraction/diversion</w:t>
            </w:r>
            <w:r w:rsidRPr="00A14ACA">
              <w:rPr>
                <w:rFonts w:asciiTheme="minorHAnsi" w:hAnsiTheme="minorHAnsi" w:cstheme="minorHAnsi"/>
                <w:sz w:val="28"/>
                <w:szCs w:val="28"/>
              </w:rPr>
              <w:tab/>
            </w:r>
          </w:p>
        </w:tc>
        <w:tc>
          <w:tcPr>
            <w:tcW w:w="842" w:type="dxa"/>
            <w:tcBorders>
              <w:top w:val="single" w:sz="4" w:space="0" w:color="auto"/>
              <w:left w:val="single" w:sz="4" w:space="0" w:color="auto"/>
              <w:bottom w:val="single" w:sz="4" w:space="0" w:color="auto"/>
              <w:right w:val="single" w:sz="4" w:space="0" w:color="auto"/>
            </w:tcBorders>
          </w:tcPr>
          <w:p w14:paraId="55675B59" w14:textId="77777777" w:rsidR="0057702A" w:rsidRPr="00A14ACA" w:rsidRDefault="0057702A" w:rsidP="008035E9">
            <w:pPr>
              <w:jc w:val="both"/>
              <w:rPr>
                <w:rFonts w:asciiTheme="minorHAnsi" w:hAnsiTheme="minorHAnsi" w:cstheme="minorHAnsi"/>
                <w:sz w:val="28"/>
                <w:szCs w:val="28"/>
              </w:rPr>
            </w:pPr>
          </w:p>
        </w:tc>
      </w:tr>
      <w:tr w:rsidR="0057702A" w:rsidRPr="00A14ACA" w14:paraId="5E644DEB" w14:textId="77777777" w:rsidTr="00E057A5">
        <w:tc>
          <w:tcPr>
            <w:tcW w:w="4171" w:type="dxa"/>
            <w:tcBorders>
              <w:top w:val="single" w:sz="4" w:space="0" w:color="auto"/>
              <w:left w:val="single" w:sz="4" w:space="0" w:color="auto"/>
              <w:bottom w:val="single" w:sz="4" w:space="0" w:color="auto"/>
              <w:right w:val="single" w:sz="4" w:space="0" w:color="auto"/>
            </w:tcBorders>
            <w:hideMark/>
          </w:tcPr>
          <w:p w14:paraId="1887E719" w14:textId="32F8C2B8"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Personalised co-regulation script</w:t>
            </w:r>
          </w:p>
        </w:tc>
        <w:tc>
          <w:tcPr>
            <w:tcW w:w="751" w:type="dxa"/>
            <w:tcBorders>
              <w:top w:val="single" w:sz="4" w:space="0" w:color="auto"/>
              <w:left w:val="single" w:sz="4" w:space="0" w:color="auto"/>
              <w:bottom w:val="single" w:sz="4" w:space="0" w:color="auto"/>
              <w:right w:val="single" w:sz="4" w:space="0" w:color="auto"/>
            </w:tcBorders>
          </w:tcPr>
          <w:p w14:paraId="30B96BCC" w14:textId="77777777" w:rsidR="0057702A" w:rsidRPr="00A14ACA" w:rsidRDefault="0057702A" w:rsidP="008035E9">
            <w:pPr>
              <w:jc w:val="both"/>
              <w:rPr>
                <w:rFonts w:asciiTheme="minorHAnsi" w:hAnsiTheme="minorHAnsi" w:cstheme="minorHAnsi"/>
                <w:sz w:val="28"/>
                <w:szCs w:val="28"/>
              </w:rPr>
            </w:pPr>
          </w:p>
        </w:tc>
        <w:tc>
          <w:tcPr>
            <w:tcW w:w="4198" w:type="dxa"/>
            <w:tcBorders>
              <w:top w:val="single" w:sz="4" w:space="0" w:color="auto"/>
              <w:left w:val="single" w:sz="4" w:space="0" w:color="auto"/>
              <w:bottom w:val="single" w:sz="4" w:space="0" w:color="auto"/>
              <w:right w:val="single" w:sz="4" w:space="0" w:color="auto"/>
            </w:tcBorders>
            <w:hideMark/>
          </w:tcPr>
          <w:p w14:paraId="5469300C"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Offering choices and options</w:t>
            </w:r>
          </w:p>
        </w:tc>
        <w:tc>
          <w:tcPr>
            <w:tcW w:w="842" w:type="dxa"/>
            <w:tcBorders>
              <w:top w:val="single" w:sz="4" w:space="0" w:color="auto"/>
              <w:left w:val="single" w:sz="4" w:space="0" w:color="auto"/>
              <w:bottom w:val="single" w:sz="4" w:space="0" w:color="auto"/>
              <w:right w:val="single" w:sz="4" w:space="0" w:color="auto"/>
            </w:tcBorders>
          </w:tcPr>
          <w:p w14:paraId="62652C60" w14:textId="77777777" w:rsidR="0057702A" w:rsidRPr="00A14ACA" w:rsidRDefault="0057702A" w:rsidP="008035E9">
            <w:pPr>
              <w:jc w:val="both"/>
              <w:rPr>
                <w:rFonts w:asciiTheme="minorHAnsi" w:hAnsiTheme="minorHAnsi" w:cstheme="minorHAnsi"/>
                <w:sz w:val="28"/>
                <w:szCs w:val="28"/>
              </w:rPr>
            </w:pPr>
          </w:p>
        </w:tc>
      </w:tr>
      <w:tr w:rsidR="0057702A" w:rsidRPr="00A14ACA" w14:paraId="6638D118" w14:textId="77777777" w:rsidTr="00E057A5">
        <w:tc>
          <w:tcPr>
            <w:tcW w:w="4171" w:type="dxa"/>
            <w:tcBorders>
              <w:top w:val="single" w:sz="4" w:space="0" w:color="auto"/>
              <w:left w:val="single" w:sz="4" w:space="0" w:color="auto"/>
              <w:bottom w:val="single" w:sz="4" w:space="0" w:color="auto"/>
              <w:right w:val="single" w:sz="4" w:space="0" w:color="auto"/>
            </w:tcBorders>
            <w:hideMark/>
          </w:tcPr>
          <w:p w14:paraId="490E118E"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Humour</w:t>
            </w:r>
          </w:p>
        </w:tc>
        <w:tc>
          <w:tcPr>
            <w:tcW w:w="751" w:type="dxa"/>
            <w:tcBorders>
              <w:top w:val="single" w:sz="4" w:space="0" w:color="auto"/>
              <w:left w:val="single" w:sz="4" w:space="0" w:color="auto"/>
              <w:bottom w:val="single" w:sz="4" w:space="0" w:color="auto"/>
              <w:right w:val="single" w:sz="4" w:space="0" w:color="auto"/>
            </w:tcBorders>
          </w:tcPr>
          <w:p w14:paraId="3BC43E9E" w14:textId="77777777" w:rsidR="0057702A" w:rsidRPr="00A14ACA" w:rsidRDefault="0057702A" w:rsidP="008035E9">
            <w:pPr>
              <w:jc w:val="both"/>
              <w:rPr>
                <w:rFonts w:asciiTheme="minorHAnsi" w:hAnsiTheme="minorHAnsi" w:cstheme="minorHAnsi"/>
                <w:sz w:val="28"/>
                <w:szCs w:val="28"/>
              </w:rPr>
            </w:pPr>
          </w:p>
        </w:tc>
        <w:tc>
          <w:tcPr>
            <w:tcW w:w="4198" w:type="dxa"/>
            <w:tcBorders>
              <w:top w:val="single" w:sz="4" w:space="0" w:color="auto"/>
              <w:left w:val="single" w:sz="4" w:space="0" w:color="auto"/>
              <w:bottom w:val="single" w:sz="4" w:space="0" w:color="auto"/>
              <w:right w:val="single" w:sz="4" w:space="0" w:color="auto"/>
            </w:tcBorders>
            <w:hideMark/>
          </w:tcPr>
          <w:p w14:paraId="72A2F88E"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Offering safe space</w:t>
            </w:r>
          </w:p>
        </w:tc>
        <w:tc>
          <w:tcPr>
            <w:tcW w:w="842" w:type="dxa"/>
            <w:tcBorders>
              <w:top w:val="single" w:sz="4" w:space="0" w:color="auto"/>
              <w:left w:val="single" w:sz="4" w:space="0" w:color="auto"/>
              <w:bottom w:val="single" w:sz="4" w:space="0" w:color="auto"/>
              <w:right w:val="single" w:sz="4" w:space="0" w:color="auto"/>
            </w:tcBorders>
          </w:tcPr>
          <w:p w14:paraId="71265286" w14:textId="77777777" w:rsidR="0057702A" w:rsidRPr="00A14ACA" w:rsidRDefault="0057702A" w:rsidP="008035E9">
            <w:pPr>
              <w:jc w:val="both"/>
              <w:rPr>
                <w:rFonts w:asciiTheme="minorHAnsi" w:hAnsiTheme="minorHAnsi" w:cstheme="minorHAnsi"/>
                <w:sz w:val="28"/>
                <w:szCs w:val="28"/>
              </w:rPr>
            </w:pPr>
          </w:p>
        </w:tc>
      </w:tr>
      <w:tr w:rsidR="0057702A" w:rsidRPr="00A14ACA" w14:paraId="3360B784" w14:textId="77777777" w:rsidTr="00E057A5">
        <w:tc>
          <w:tcPr>
            <w:tcW w:w="4171" w:type="dxa"/>
            <w:tcBorders>
              <w:top w:val="single" w:sz="4" w:space="0" w:color="auto"/>
              <w:left w:val="single" w:sz="4" w:space="0" w:color="auto"/>
              <w:bottom w:val="single" w:sz="4" w:space="0" w:color="auto"/>
              <w:right w:val="single" w:sz="4" w:space="0" w:color="auto"/>
            </w:tcBorders>
            <w:hideMark/>
          </w:tcPr>
          <w:p w14:paraId="2CBA6DA5"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Other (specify)</w:t>
            </w:r>
          </w:p>
        </w:tc>
        <w:tc>
          <w:tcPr>
            <w:tcW w:w="751" w:type="dxa"/>
            <w:tcBorders>
              <w:top w:val="single" w:sz="4" w:space="0" w:color="auto"/>
              <w:left w:val="single" w:sz="4" w:space="0" w:color="auto"/>
              <w:bottom w:val="single" w:sz="4" w:space="0" w:color="auto"/>
              <w:right w:val="single" w:sz="4" w:space="0" w:color="auto"/>
            </w:tcBorders>
          </w:tcPr>
          <w:p w14:paraId="070D2A50" w14:textId="77777777" w:rsidR="0057702A" w:rsidRPr="00A14ACA" w:rsidRDefault="0057702A" w:rsidP="008035E9">
            <w:pPr>
              <w:jc w:val="both"/>
              <w:rPr>
                <w:rFonts w:asciiTheme="minorHAnsi" w:hAnsiTheme="minorHAnsi" w:cstheme="minorHAnsi"/>
                <w:sz w:val="28"/>
                <w:szCs w:val="28"/>
              </w:rPr>
            </w:pPr>
          </w:p>
        </w:tc>
        <w:tc>
          <w:tcPr>
            <w:tcW w:w="5040" w:type="dxa"/>
            <w:gridSpan w:val="2"/>
            <w:tcBorders>
              <w:top w:val="single" w:sz="4" w:space="0" w:color="auto"/>
              <w:left w:val="single" w:sz="4" w:space="0" w:color="auto"/>
              <w:bottom w:val="single" w:sz="4" w:space="0" w:color="auto"/>
              <w:right w:val="single" w:sz="4" w:space="0" w:color="auto"/>
            </w:tcBorders>
          </w:tcPr>
          <w:p w14:paraId="1F1CEA99" w14:textId="77777777" w:rsidR="0057702A" w:rsidRPr="00A14ACA" w:rsidRDefault="0057702A" w:rsidP="008035E9">
            <w:pPr>
              <w:jc w:val="both"/>
              <w:rPr>
                <w:rFonts w:asciiTheme="minorHAnsi" w:hAnsiTheme="minorHAnsi" w:cstheme="minorHAnsi"/>
                <w:sz w:val="28"/>
                <w:szCs w:val="28"/>
              </w:rPr>
            </w:pPr>
          </w:p>
        </w:tc>
      </w:tr>
    </w:tbl>
    <w:p w14:paraId="206D04D1" w14:textId="77777777" w:rsidR="0057702A" w:rsidRPr="00A14ACA" w:rsidRDefault="0057702A" w:rsidP="008035E9">
      <w:pPr>
        <w:jc w:val="both"/>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2991"/>
        <w:gridCol w:w="1990"/>
        <w:gridCol w:w="4366"/>
        <w:gridCol w:w="615"/>
      </w:tblGrid>
      <w:tr w:rsidR="0057702A" w:rsidRPr="00A14ACA" w14:paraId="20AB0EE1" w14:textId="77777777" w:rsidTr="00E057A5">
        <w:tc>
          <w:tcPr>
            <w:tcW w:w="299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E92CE" w14:textId="77777777" w:rsidR="0057702A" w:rsidRPr="00A14ACA" w:rsidRDefault="0057702A" w:rsidP="008035E9">
            <w:pPr>
              <w:jc w:val="both"/>
              <w:rPr>
                <w:rFonts w:asciiTheme="minorHAnsi" w:hAnsiTheme="minorHAnsi" w:cstheme="minorHAnsi"/>
                <w:b/>
                <w:sz w:val="28"/>
                <w:szCs w:val="28"/>
              </w:rPr>
            </w:pPr>
          </w:p>
          <w:p w14:paraId="7432AA3F" w14:textId="77777777" w:rsidR="0057702A" w:rsidRPr="00A14ACA" w:rsidRDefault="0057702A" w:rsidP="00BA33C0">
            <w:pPr>
              <w:rPr>
                <w:rFonts w:asciiTheme="minorHAnsi" w:hAnsiTheme="minorHAnsi" w:cstheme="minorHAnsi"/>
                <w:b/>
                <w:sz w:val="28"/>
                <w:szCs w:val="28"/>
              </w:rPr>
            </w:pPr>
            <w:r w:rsidRPr="00A14ACA">
              <w:rPr>
                <w:rFonts w:asciiTheme="minorHAnsi" w:hAnsiTheme="minorHAnsi" w:cstheme="minorHAnsi"/>
                <w:b/>
                <w:sz w:val="28"/>
                <w:szCs w:val="28"/>
              </w:rPr>
              <w:lastRenderedPageBreak/>
              <w:t xml:space="preserve">Why the RPI was deemed </w:t>
            </w:r>
            <w:proofErr w:type="gramStart"/>
            <w:r w:rsidRPr="00A14ACA">
              <w:rPr>
                <w:rFonts w:asciiTheme="minorHAnsi" w:hAnsiTheme="minorHAnsi" w:cstheme="minorHAnsi"/>
                <w:b/>
                <w:sz w:val="28"/>
                <w:szCs w:val="28"/>
              </w:rPr>
              <w:t>absolutely necessary</w:t>
            </w:r>
            <w:proofErr w:type="gramEnd"/>
          </w:p>
        </w:tc>
        <w:tc>
          <w:tcPr>
            <w:tcW w:w="6356" w:type="dxa"/>
            <w:gridSpan w:val="2"/>
            <w:tcBorders>
              <w:top w:val="single" w:sz="4" w:space="0" w:color="auto"/>
              <w:left w:val="single" w:sz="4" w:space="0" w:color="auto"/>
              <w:bottom w:val="single" w:sz="4" w:space="0" w:color="auto"/>
              <w:right w:val="single" w:sz="4" w:space="0" w:color="auto"/>
            </w:tcBorders>
            <w:hideMark/>
          </w:tcPr>
          <w:p w14:paraId="56BA22AE"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lastRenderedPageBreak/>
              <w:t>To prevent harm to self</w:t>
            </w:r>
          </w:p>
        </w:tc>
        <w:tc>
          <w:tcPr>
            <w:tcW w:w="615" w:type="dxa"/>
            <w:tcBorders>
              <w:top w:val="single" w:sz="4" w:space="0" w:color="auto"/>
              <w:left w:val="single" w:sz="4" w:space="0" w:color="auto"/>
              <w:bottom w:val="single" w:sz="4" w:space="0" w:color="auto"/>
              <w:right w:val="single" w:sz="4" w:space="0" w:color="auto"/>
            </w:tcBorders>
          </w:tcPr>
          <w:p w14:paraId="3DD1475A" w14:textId="77777777" w:rsidR="0057702A" w:rsidRPr="00A14ACA" w:rsidRDefault="0057702A" w:rsidP="008035E9">
            <w:pPr>
              <w:jc w:val="both"/>
              <w:rPr>
                <w:rFonts w:asciiTheme="minorHAnsi" w:hAnsiTheme="minorHAnsi" w:cstheme="minorHAnsi"/>
                <w:sz w:val="28"/>
                <w:szCs w:val="28"/>
              </w:rPr>
            </w:pPr>
          </w:p>
        </w:tc>
      </w:tr>
      <w:tr w:rsidR="0057702A" w:rsidRPr="00A14ACA" w14:paraId="01B753AB" w14:textId="77777777" w:rsidTr="00E057A5">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6696A4" w14:textId="77777777" w:rsidR="0057702A" w:rsidRPr="00A14ACA" w:rsidRDefault="0057702A" w:rsidP="008035E9">
            <w:pPr>
              <w:jc w:val="both"/>
              <w:rPr>
                <w:rFonts w:asciiTheme="minorHAnsi" w:hAnsiTheme="minorHAnsi" w:cstheme="minorHAnsi"/>
                <w:b/>
                <w:sz w:val="28"/>
                <w:szCs w:val="28"/>
              </w:rPr>
            </w:pPr>
          </w:p>
        </w:tc>
        <w:tc>
          <w:tcPr>
            <w:tcW w:w="6356" w:type="dxa"/>
            <w:gridSpan w:val="2"/>
            <w:tcBorders>
              <w:top w:val="single" w:sz="4" w:space="0" w:color="auto"/>
              <w:left w:val="single" w:sz="4" w:space="0" w:color="auto"/>
              <w:bottom w:val="single" w:sz="4" w:space="0" w:color="auto"/>
              <w:right w:val="single" w:sz="4" w:space="0" w:color="auto"/>
            </w:tcBorders>
            <w:hideMark/>
          </w:tcPr>
          <w:p w14:paraId="43AE07AA"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To prevent harm to another child (children)</w:t>
            </w:r>
          </w:p>
        </w:tc>
        <w:tc>
          <w:tcPr>
            <w:tcW w:w="615" w:type="dxa"/>
            <w:tcBorders>
              <w:top w:val="single" w:sz="4" w:space="0" w:color="auto"/>
              <w:left w:val="single" w:sz="4" w:space="0" w:color="auto"/>
              <w:bottom w:val="single" w:sz="4" w:space="0" w:color="auto"/>
              <w:right w:val="single" w:sz="4" w:space="0" w:color="auto"/>
            </w:tcBorders>
          </w:tcPr>
          <w:p w14:paraId="0668E8CA" w14:textId="77777777" w:rsidR="0057702A" w:rsidRPr="00A14ACA" w:rsidRDefault="0057702A" w:rsidP="008035E9">
            <w:pPr>
              <w:jc w:val="both"/>
              <w:rPr>
                <w:rFonts w:asciiTheme="minorHAnsi" w:hAnsiTheme="minorHAnsi" w:cstheme="minorHAnsi"/>
                <w:sz w:val="28"/>
                <w:szCs w:val="28"/>
              </w:rPr>
            </w:pPr>
          </w:p>
        </w:tc>
      </w:tr>
      <w:tr w:rsidR="0057702A" w:rsidRPr="00A14ACA" w14:paraId="6EB14817" w14:textId="77777777" w:rsidTr="00E057A5">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118921" w14:textId="77777777" w:rsidR="0057702A" w:rsidRPr="00A14ACA" w:rsidRDefault="0057702A" w:rsidP="008035E9">
            <w:pPr>
              <w:jc w:val="both"/>
              <w:rPr>
                <w:rFonts w:asciiTheme="minorHAnsi" w:hAnsiTheme="minorHAnsi" w:cstheme="minorHAnsi"/>
                <w:b/>
                <w:sz w:val="28"/>
                <w:szCs w:val="28"/>
              </w:rPr>
            </w:pPr>
          </w:p>
        </w:tc>
        <w:tc>
          <w:tcPr>
            <w:tcW w:w="6356" w:type="dxa"/>
            <w:gridSpan w:val="2"/>
            <w:tcBorders>
              <w:top w:val="single" w:sz="4" w:space="0" w:color="auto"/>
              <w:left w:val="single" w:sz="4" w:space="0" w:color="auto"/>
              <w:bottom w:val="single" w:sz="4" w:space="0" w:color="auto"/>
              <w:right w:val="single" w:sz="4" w:space="0" w:color="auto"/>
            </w:tcBorders>
            <w:hideMark/>
          </w:tcPr>
          <w:p w14:paraId="48C6B82B"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To prevent harm to adults</w:t>
            </w:r>
          </w:p>
        </w:tc>
        <w:tc>
          <w:tcPr>
            <w:tcW w:w="615" w:type="dxa"/>
            <w:tcBorders>
              <w:top w:val="single" w:sz="4" w:space="0" w:color="auto"/>
              <w:left w:val="single" w:sz="4" w:space="0" w:color="auto"/>
              <w:bottom w:val="single" w:sz="4" w:space="0" w:color="auto"/>
              <w:right w:val="single" w:sz="4" w:space="0" w:color="auto"/>
            </w:tcBorders>
          </w:tcPr>
          <w:p w14:paraId="0A9419DF" w14:textId="77777777" w:rsidR="0057702A" w:rsidRPr="00A14ACA" w:rsidRDefault="0057702A" w:rsidP="008035E9">
            <w:pPr>
              <w:jc w:val="both"/>
              <w:rPr>
                <w:rFonts w:asciiTheme="minorHAnsi" w:hAnsiTheme="minorHAnsi" w:cstheme="minorHAnsi"/>
                <w:sz w:val="28"/>
                <w:szCs w:val="28"/>
              </w:rPr>
            </w:pPr>
          </w:p>
        </w:tc>
      </w:tr>
      <w:tr w:rsidR="0057702A" w:rsidRPr="00A14ACA" w14:paraId="3DE4671D" w14:textId="77777777" w:rsidTr="00E057A5">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279085" w14:textId="77777777" w:rsidR="0057702A" w:rsidRPr="00A14ACA" w:rsidRDefault="0057702A" w:rsidP="008035E9">
            <w:pPr>
              <w:jc w:val="both"/>
              <w:rPr>
                <w:rFonts w:asciiTheme="minorHAnsi" w:hAnsiTheme="minorHAnsi" w:cstheme="minorHAnsi"/>
                <w:b/>
                <w:sz w:val="28"/>
                <w:szCs w:val="28"/>
              </w:rPr>
            </w:pPr>
          </w:p>
        </w:tc>
        <w:tc>
          <w:tcPr>
            <w:tcW w:w="6356" w:type="dxa"/>
            <w:gridSpan w:val="2"/>
            <w:tcBorders>
              <w:top w:val="single" w:sz="4" w:space="0" w:color="auto"/>
              <w:left w:val="single" w:sz="4" w:space="0" w:color="auto"/>
              <w:bottom w:val="single" w:sz="4" w:space="0" w:color="auto"/>
              <w:right w:val="single" w:sz="4" w:space="0" w:color="auto"/>
            </w:tcBorders>
            <w:hideMark/>
          </w:tcPr>
          <w:p w14:paraId="62E00306" w14:textId="77777777" w:rsidR="0057702A" w:rsidRPr="00800A43" w:rsidRDefault="0057702A" w:rsidP="008035E9">
            <w:pPr>
              <w:jc w:val="both"/>
              <w:rPr>
                <w:rFonts w:asciiTheme="minorHAnsi" w:hAnsiTheme="minorHAnsi" w:cstheme="minorHAnsi"/>
                <w:i/>
                <w:iCs/>
                <w:sz w:val="28"/>
                <w:szCs w:val="28"/>
              </w:rPr>
            </w:pPr>
            <w:r w:rsidRPr="00800A43">
              <w:rPr>
                <w:rFonts w:asciiTheme="minorHAnsi" w:hAnsiTheme="minorHAnsi" w:cstheme="minorHAnsi"/>
                <w:i/>
                <w:iCs/>
                <w:sz w:val="28"/>
                <w:szCs w:val="28"/>
              </w:rPr>
              <w:t>To prevent damage to property</w:t>
            </w:r>
          </w:p>
        </w:tc>
        <w:tc>
          <w:tcPr>
            <w:tcW w:w="615" w:type="dxa"/>
            <w:tcBorders>
              <w:top w:val="single" w:sz="4" w:space="0" w:color="auto"/>
              <w:left w:val="single" w:sz="4" w:space="0" w:color="auto"/>
              <w:bottom w:val="single" w:sz="4" w:space="0" w:color="auto"/>
              <w:right w:val="single" w:sz="4" w:space="0" w:color="auto"/>
            </w:tcBorders>
          </w:tcPr>
          <w:p w14:paraId="46E0ECAC" w14:textId="77777777" w:rsidR="0057702A" w:rsidRPr="00A14ACA" w:rsidRDefault="0057702A" w:rsidP="008035E9">
            <w:pPr>
              <w:jc w:val="both"/>
              <w:rPr>
                <w:rFonts w:asciiTheme="minorHAnsi" w:hAnsiTheme="minorHAnsi" w:cstheme="minorHAnsi"/>
                <w:sz w:val="28"/>
                <w:szCs w:val="28"/>
              </w:rPr>
            </w:pPr>
          </w:p>
        </w:tc>
      </w:tr>
      <w:tr w:rsidR="0057702A" w:rsidRPr="00A14ACA" w14:paraId="1C3AE2CC" w14:textId="77777777" w:rsidTr="00E057A5">
        <w:trPr>
          <w:trHeight w:val="5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549B33" w14:textId="77777777" w:rsidR="0057702A" w:rsidRPr="00A14ACA" w:rsidRDefault="0057702A" w:rsidP="008035E9">
            <w:pPr>
              <w:jc w:val="both"/>
              <w:rPr>
                <w:rFonts w:asciiTheme="minorHAnsi" w:hAnsiTheme="minorHAnsi" w:cstheme="minorHAnsi"/>
                <w:b/>
                <w:sz w:val="28"/>
                <w:szCs w:val="28"/>
              </w:rPr>
            </w:pPr>
          </w:p>
        </w:tc>
        <w:tc>
          <w:tcPr>
            <w:tcW w:w="6356" w:type="dxa"/>
            <w:gridSpan w:val="2"/>
            <w:tcBorders>
              <w:top w:val="single" w:sz="4" w:space="0" w:color="auto"/>
              <w:left w:val="single" w:sz="4" w:space="0" w:color="auto"/>
              <w:bottom w:val="single" w:sz="4" w:space="0" w:color="auto"/>
              <w:right w:val="single" w:sz="4" w:space="0" w:color="auto"/>
            </w:tcBorders>
            <w:hideMark/>
          </w:tcPr>
          <w:p w14:paraId="0ED2E14D" w14:textId="77777777" w:rsidR="0057702A" w:rsidRPr="00800A43" w:rsidRDefault="0057702A" w:rsidP="008035E9">
            <w:pPr>
              <w:jc w:val="both"/>
              <w:rPr>
                <w:rFonts w:asciiTheme="minorHAnsi" w:hAnsiTheme="minorHAnsi" w:cstheme="minorHAnsi"/>
                <w:i/>
                <w:iCs/>
                <w:sz w:val="28"/>
                <w:szCs w:val="28"/>
              </w:rPr>
            </w:pPr>
            <w:r w:rsidRPr="00800A43">
              <w:rPr>
                <w:rFonts w:asciiTheme="minorHAnsi" w:hAnsiTheme="minorHAnsi" w:cstheme="minorHAnsi"/>
                <w:i/>
                <w:iCs/>
                <w:sz w:val="28"/>
                <w:szCs w:val="28"/>
              </w:rPr>
              <w:t>To prevent harm from absconding (in accordance with policy)</w:t>
            </w:r>
          </w:p>
          <w:p w14:paraId="601E5F23" w14:textId="77777777" w:rsidR="0006676B" w:rsidRPr="00800A43" w:rsidRDefault="0006676B" w:rsidP="008035E9">
            <w:pPr>
              <w:jc w:val="both"/>
              <w:rPr>
                <w:rFonts w:asciiTheme="minorHAnsi" w:hAnsiTheme="minorHAnsi" w:cstheme="minorHAnsi"/>
                <w:i/>
                <w:iCs/>
                <w:sz w:val="28"/>
                <w:szCs w:val="28"/>
              </w:rPr>
            </w:pPr>
          </w:p>
          <w:p w14:paraId="3F451877" w14:textId="77777777" w:rsidR="008D216D" w:rsidRPr="00800A43" w:rsidRDefault="008D216D" w:rsidP="008035E9">
            <w:pPr>
              <w:jc w:val="both"/>
              <w:rPr>
                <w:rFonts w:asciiTheme="minorHAnsi" w:hAnsiTheme="minorHAnsi" w:cstheme="minorHAnsi"/>
                <w:i/>
                <w:iCs/>
                <w:sz w:val="28"/>
                <w:szCs w:val="28"/>
              </w:rPr>
            </w:pPr>
          </w:p>
        </w:tc>
        <w:tc>
          <w:tcPr>
            <w:tcW w:w="615" w:type="dxa"/>
            <w:tcBorders>
              <w:top w:val="single" w:sz="4" w:space="0" w:color="auto"/>
              <w:left w:val="single" w:sz="4" w:space="0" w:color="auto"/>
              <w:bottom w:val="single" w:sz="4" w:space="0" w:color="auto"/>
              <w:right w:val="single" w:sz="4" w:space="0" w:color="auto"/>
            </w:tcBorders>
          </w:tcPr>
          <w:p w14:paraId="58C86E43" w14:textId="77777777" w:rsidR="0057702A" w:rsidRPr="00A14ACA" w:rsidRDefault="0057702A" w:rsidP="008035E9">
            <w:pPr>
              <w:jc w:val="both"/>
              <w:rPr>
                <w:rFonts w:asciiTheme="minorHAnsi" w:hAnsiTheme="minorHAnsi" w:cstheme="minorHAnsi"/>
                <w:sz w:val="28"/>
                <w:szCs w:val="28"/>
              </w:rPr>
            </w:pPr>
          </w:p>
        </w:tc>
      </w:tr>
      <w:tr w:rsidR="0057702A" w:rsidRPr="00A14ACA" w14:paraId="0129AFB1" w14:textId="77777777" w:rsidTr="00E057A5">
        <w:tc>
          <w:tcPr>
            <w:tcW w:w="9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1626B" w14:textId="2984D215" w:rsidR="0057702A" w:rsidRPr="00A14ACA" w:rsidRDefault="0057702A" w:rsidP="008035E9">
            <w:pPr>
              <w:spacing w:beforeLines="20" w:before="48" w:afterLines="20" w:after="48"/>
              <w:jc w:val="both"/>
              <w:rPr>
                <w:rFonts w:asciiTheme="minorHAnsi" w:eastAsia="Times New Roman" w:hAnsiTheme="minorHAnsi" w:cstheme="minorHAnsi"/>
                <w:b/>
                <w:sz w:val="28"/>
                <w:szCs w:val="28"/>
                <w:lang w:eastAsia="en-GB"/>
              </w:rPr>
            </w:pPr>
            <w:r w:rsidRPr="00A14ACA">
              <w:rPr>
                <w:rFonts w:asciiTheme="minorHAnsi" w:eastAsia="Times New Roman" w:hAnsiTheme="minorHAnsi" w:cstheme="minorHAnsi"/>
                <w:b/>
                <w:sz w:val="28"/>
                <w:szCs w:val="28"/>
                <w:lang w:eastAsia="en-GB"/>
              </w:rPr>
              <w:t>The harm predicted to be prevented by the</w:t>
            </w:r>
            <w:r w:rsidRPr="00A14ACA">
              <w:rPr>
                <w:rFonts w:asciiTheme="minorHAnsi" w:hAnsiTheme="minorHAnsi" w:cstheme="minorHAnsi"/>
                <w:b/>
                <w:sz w:val="28"/>
                <w:szCs w:val="28"/>
              </w:rPr>
              <w:t xml:space="preserve"> </w:t>
            </w:r>
            <w:proofErr w:type="gramStart"/>
            <w:r w:rsidRPr="00A14ACA">
              <w:rPr>
                <w:rFonts w:asciiTheme="minorHAnsi" w:hAnsiTheme="minorHAnsi" w:cstheme="minorHAnsi"/>
                <w:b/>
                <w:sz w:val="28"/>
                <w:szCs w:val="28"/>
              </w:rPr>
              <w:t>RPI</w:t>
            </w:r>
            <w:proofErr w:type="gramEnd"/>
          </w:p>
          <w:p w14:paraId="54F975D1" w14:textId="77777777" w:rsidR="0057702A" w:rsidRPr="00A14ACA" w:rsidRDefault="0057702A" w:rsidP="008035E9">
            <w:pPr>
              <w:jc w:val="both"/>
              <w:rPr>
                <w:rFonts w:asciiTheme="minorHAnsi" w:hAnsiTheme="minorHAnsi" w:cstheme="minorHAnsi"/>
                <w:sz w:val="28"/>
                <w:szCs w:val="28"/>
              </w:rPr>
            </w:pPr>
            <w:r w:rsidRPr="00A14ACA">
              <w:rPr>
                <w:rFonts w:asciiTheme="minorHAnsi" w:eastAsia="Times New Roman" w:hAnsiTheme="minorHAnsi" w:cstheme="minorHAnsi"/>
                <w:sz w:val="28"/>
                <w:szCs w:val="28"/>
                <w:lang w:eastAsia="en-GB"/>
              </w:rPr>
              <w:t>(e.g. bruising to peers, lacerations, destruction of computer, climbing over high fence, climbing on roof)</w:t>
            </w:r>
          </w:p>
        </w:tc>
      </w:tr>
      <w:tr w:rsidR="008D216D" w:rsidRPr="00A14ACA" w14:paraId="0B100881" w14:textId="77777777" w:rsidTr="00E057A5">
        <w:tc>
          <w:tcPr>
            <w:tcW w:w="9962" w:type="dxa"/>
            <w:gridSpan w:val="4"/>
            <w:tcBorders>
              <w:top w:val="single" w:sz="4" w:space="0" w:color="auto"/>
              <w:left w:val="single" w:sz="4" w:space="0" w:color="auto"/>
              <w:bottom w:val="single" w:sz="4" w:space="0" w:color="auto"/>
              <w:right w:val="single" w:sz="4" w:space="0" w:color="auto"/>
            </w:tcBorders>
          </w:tcPr>
          <w:p w14:paraId="0F472587" w14:textId="77777777" w:rsidR="008D216D" w:rsidRPr="00A14ACA" w:rsidRDefault="008D216D" w:rsidP="008035E9">
            <w:pPr>
              <w:spacing w:beforeLines="20" w:before="48" w:afterLines="20" w:after="48"/>
              <w:jc w:val="both"/>
              <w:rPr>
                <w:rFonts w:asciiTheme="minorHAnsi" w:eastAsia="Times New Roman" w:hAnsiTheme="minorHAnsi" w:cstheme="minorHAnsi"/>
                <w:b/>
                <w:sz w:val="28"/>
                <w:szCs w:val="28"/>
                <w:lang w:eastAsia="en-GB"/>
              </w:rPr>
            </w:pPr>
          </w:p>
          <w:p w14:paraId="3745C7D5" w14:textId="4B3D71E4" w:rsidR="006F4B77" w:rsidRPr="00A14ACA" w:rsidRDefault="006F4B77" w:rsidP="008035E9">
            <w:pPr>
              <w:spacing w:beforeLines="20" w:before="48" w:afterLines="20" w:after="48"/>
              <w:jc w:val="both"/>
              <w:rPr>
                <w:rFonts w:asciiTheme="minorHAnsi" w:eastAsia="Times New Roman" w:hAnsiTheme="minorHAnsi" w:cstheme="minorHAnsi"/>
                <w:b/>
                <w:sz w:val="28"/>
                <w:szCs w:val="28"/>
                <w:lang w:eastAsia="en-GB"/>
              </w:rPr>
            </w:pPr>
          </w:p>
        </w:tc>
      </w:tr>
      <w:tr w:rsidR="0057702A" w:rsidRPr="00A14ACA" w14:paraId="3695D251" w14:textId="77777777" w:rsidTr="00E057A5">
        <w:tc>
          <w:tcPr>
            <w:tcW w:w="9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2FECE"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Unresolved harm/ details of damage to property (costs and details of harm to people including medical intervention or damage to property)</w:t>
            </w:r>
          </w:p>
        </w:tc>
      </w:tr>
      <w:tr w:rsidR="008D216D" w:rsidRPr="00A14ACA" w14:paraId="4FDD67E6" w14:textId="77777777" w:rsidTr="00E057A5">
        <w:tc>
          <w:tcPr>
            <w:tcW w:w="9962" w:type="dxa"/>
            <w:gridSpan w:val="4"/>
            <w:tcBorders>
              <w:top w:val="single" w:sz="4" w:space="0" w:color="auto"/>
              <w:left w:val="single" w:sz="4" w:space="0" w:color="auto"/>
              <w:bottom w:val="single" w:sz="4" w:space="0" w:color="auto"/>
              <w:right w:val="single" w:sz="4" w:space="0" w:color="auto"/>
            </w:tcBorders>
          </w:tcPr>
          <w:p w14:paraId="2CB25115" w14:textId="77777777" w:rsidR="008D216D" w:rsidRPr="00A14ACA" w:rsidRDefault="008D216D" w:rsidP="008035E9">
            <w:pPr>
              <w:jc w:val="both"/>
              <w:rPr>
                <w:rFonts w:asciiTheme="minorHAnsi" w:hAnsiTheme="minorHAnsi" w:cstheme="minorHAnsi"/>
                <w:b/>
                <w:sz w:val="28"/>
                <w:szCs w:val="28"/>
              </w:rPr>
            </w:pPr>
          </w:p>
        </w:tc>
      </w:tr>
      <w:tr w:rsidR="00E057A5" w:rsidRPr="00A14ACA" w14:paraId="1FF6FD94" w14:textId="77777777" w:rsidTr="00E057A5">
        <w:tc>
          <w:tcPr>
            <w:tcW w:w="49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E7B127" w14:textId="77777777" w:rsidR="00E057A5" w:rsidRPr="00A14ACA" w:rsidRDefault="00E057A5" w:rsidP="008035E9">
            <w:pPr>
              <w:jc w:val="both"/>
              <w:rPr>
                <w:rFonts w:asciiTheme="minorHAnsi" w:hAnsiTheme="minorHAnsi" w:cstheme="minorHAnsi"/>
                <w:b/>
                <w:sz w:val="28"/>
                <w:szCs w:val="28"/>
              </w:rPr>
            </w:pPr>
            <w:r w:rsidRPr="00A14ACA">
              <w:rPr>
                <w:rFonts w:asciiTheme="minorHAnsi" w:hAnsiTheme="minorHAnsi" w:cstheme="minorHAnsi"/>
                <w:b/>
                <w:sz w:val="28"/>
                <w:szCs w:val="28"/>
              </w:rPr>
              <w:t xml:space="preserve">Was a medical record completed </w:t>
            </w:r>
          </w:p>
        </w:tc>
        <w:tc>
          <w:tcPr>
            <w:tcW w:w="4981" w:type="dxa"/>
            <w:gridSpan w:val="2"/>
            <w:tcBorders>
              <w:top w:val="single" w:sz="4" w:space="0" w:color="auto"/>
              <w:left w:val="single" w:sz="4" w:space="0" w:color="auto"/>
              <w:bottom w:val="single" w:sz="4" w:space="0" w:color="auto"/>
              <w:right w:val="single" w:sz="4" w:space="0" w:color="auto"/>
            </w:tcBorders>
          </w:tcPr>
          <w:p w14:paraId="028413C4" w14:textId="77777777" w:rsidR="00E057A5" w:rsidRPr="00A14ACA" w:rsidRDefault="00E057A5" w:rsidP="008035E9">
            <w:pPr>
              <w:jc w:val="both"/>
              <w:rPr>
                <w:rFonts w:asciiTheme="minorHAnsi" w:hAnsiTheme="minorHAnsi" w:cstheme="minorHAnsi"/>
                <w:b/>
                <w:sz w:val="28"/>
                <w:szCs w:val="28"/>
              </w:rPr>
            </w:pPr>
            <w:r w:rsidRPr="00A14ACA">
              <w:rPr>
                <w:rFonts w:asciiTheme="minorHAnsi" w:hAnsiTheme="minorHAnsi" w:cstheme="minorHAnsi"/>
                <w:b/>
                <w:sz w:val="28"/>
                <w:szCs w:val="28"/>
              </w:rPr>
              <w:t>Yes / No</w:t>
            </w:r>
          </w:p>
        </w:tc>
      </w:tr>
    </w:tbl>
    <w:p w14:paraId="616AD329" w14:textId="77777777" w:rsidR="0057702A" w:rsidRPr="00A14ACA" w:rsidRDefault="0057702A" w:rsidP="008035E9">
      <w:pPr>
        <w:jc w:val="both"/>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1413"/>
        <w:gridCol w:w="1185"/>
        <w:gridCol w:w="382"/>
        <w:gridCol w:w="387"/>
        <w:gridCol w:w="921"/>
        <w:gridCol w:w="841"/>
        <w:gridCol w:w="982"/>
        <w:gridCol w:w="1834"/>
        <w:gridCol w:w="2057"/>
      </w:tblGrid>
      <w:tr w:rsidR="008D216D" w:rsidRPr="00A14ACA" w14:paraId="0A6CCED8" w14:textId="77777777" w:rsidTr="00C07CF3">
        <w:tc>
          <w:tcPr>
            <w:tcW w:w="996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3A5CF" w14:textId="77777777" w:rsidR="008D216D" w:rsidRPr="00A14ACA" w:rsidRDefault="008D216D" w:rsidP="008035E9">
            <w:pPr>
              <w:jc w:val="both"/>
              <w:rPr>
                <w:rFonts w:asciiTheme="minorHAnsi" w:hAnsiTheme="minorHAnsi" w:cstheme="minorHAnsi"/>
                <w:sz w:val="28"/>
                <w:szCs w:val="28"/>
              </w:rPr>
            </w:pPr>
            <w:r w:rsidRPr="00A14ACA">
              <w:rPr>
                <w:rFonts w:asciiTheme="minorHAnsi" w:hAnsiTheme="minorHAnsi" w:cstheme="minorHAnsi"/>
                <w:b/>
                <w:sz w:val="28"/>
                <w:szCs w:val="28"/>
              </w:rPr>
              <w:t>Specific details of the RPI including sequence of techniques, time and staff involved</w:t>
            </w:r>
          </w:p>
        </w:tc>
      </w:tr>
      <w:tr w:rsidR="0057702A" w:rsidRPr="00A14ACA" w14:paraId="7710B6F4" w14:textId="77777777" w:rsidTr="005C4F67">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47E361"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Time</w:t>
            </w:r>
          </w:p>
        </w:tc>
        <w:tc>
          <w:tcPr>
            <w:tcW w:w="465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EAA879"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Technique</w:t>
            </w:r>
          </w:p>
        </w:tc>
        <w:tc>
          <w:tcPr>
            <w:tcW w:w="38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4E188D"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Staff name</w:t>
            </w:r>
          </w:p>
        </w:tc>
      </w:tr>
      <w:tr w:rsidR="0057702A" w:rsidRPr="00A14ACA" w14:paraId="2C3A81E1" w14:textId="77777777" w:rsidTr="005C4F67">
        <w:tc>
          <w:tcPr>
            <w:tcW w:w="1413" w:type="dxa"/>
            <w:tcBorders>
              <w:top w:val="single" w:sz="4" w:space="0" w:color="auto"/>
              <w:left w:val="single" w:sz="4" w:space="0" w:color="auto"/>
              <w:bottom w:val="single" w:sz="4" w:space="0" w:color="auto"/>
              <w:right w:val="single" w:sz="4" w:space="0" w:color="auto"/>
            </w:tcBorders>
          </w:tcPr>
          <w:p w14:paraId="5747B7C2" w14:textId="77777777" w:rsidR="0057702A" w:rsidRPr="00A14ACA" w:rsidRDefault="0057702A" w:rsidP="008035E9">
            <w:pPr>
              <w:jc w:val="both"/>
              <w:rPr>
                <w:rFonts w:asciiTheme="minorHAnsi" w:hAnsiTheme="minorHAnsi" w:cstheme="minorHAnsi"/>
                <w:sz w:val="28"/>
                <w:szCs w:val="28"/>
              </w:rPr>
            </w:pPr>
          </w:p>
        </w:tc>
        <w:tc>
          <w:tcPr>
            <w:tcW w:w="4658" w:type="dxa"/>
            <w:gridSpan w:val="6"/>
            <w:tcBorders>
              <w:top w:val="single" w:sz="4" w:space="0" w:color="auto"/>
              <w:left w:val="single" w:sz="4" w:space="0" w:color="auto"/>
              <w:bottom w:val="single" w:sz="4" w:space="0" w:color="auto"/>
              <w:right w:val="single" w:sz="4" w:space="0" w:color="auto"/>
            </w:tcBorders>
          </w:tcPr>
          <w:p w14:paraId="756176E6"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371B4533" w14:textId="77777777" w:rsidR="0057702A" w:rsidRPr="00A14ACA" w:rsidRDefault="0057702A" w:rsidP="008035E9">
            <w:pPr>
              <w:jc w:val="both"/>
              <w:rPr>
                <w:rFonts w:asciiTheme="minorHAnsi" w:hAnsiTheme="minorHAnsi" w:cstheme="minorHAnsi"/>
                <w:sz w:val="28"/>
                <w:szCs w:val="28"/>
              </w:rPr>
            </w:pPr>
          </w:p>
        </w:tc>
      </w:tr>
      <w:tr w:rsidR="0057702A" w:rsidRPr="00A14ACA" w14:paraId="0D7ABE06" w14:textId="77777777" w:rsidTr="005C4F67">
        <w:tc>
          <w:tcPr>
            <w:tcW w:w="1413" w:type="dxa"/>
            <w:tcBorders>
              <w:top w:val="single" w:sz="4" w:space="0" w:color="auto"/>
              <w:left w:val="single" w:sz="4" w:space="0" w:color="auto"/>
              <w:bottom w:val="single" w:sz="4" w:space="0" w:color="auto"/>
              <w:right w:val="single" w:sz="4" w:space="0" w:color="auto"/>
            </w:tcBorders>
          </w:tcPr>
          <w:p w14:paraId="5B957219" w14:textId="77777777" w:rsidR="0057702A" w:rsidRPr="00A14ACA" w:rsidRDefault="0057702A" w:rsidP="008035E9">
            <w:pPr>
              <w:jc w:val="both"/>
              <w:rPr>
                <w:rFonts w:asciiTheme="minorHAnsi" w:hAnsiTheme="minorHAnsi" w:cstheme="minorHAnsi"/>
                <w:sz w:val="28"/>
                <w:szCs w:val="28"/>
              </w:rPr>
            </w:pPr>
          </w:p>
        </w:tc>
        <w:tc>
          <w:tcPr>
            <w:tcW w:w="4658" w:type="dxa"/>
            <w:gridSpan w:val="6"/>
            <w:tcBorders>
              <w:top w:val="single" w:sz="4" w:space="0" w:color="auto"/>
              <w:left w:val="single" w:sz="4" w:space="0" w:color="auto"/>
              <w:bottom w:val="single" w:sz="4" w:space="0" w:color="auto"/>
              <w:right w:val="single" w:sz="4" w:space="0" w:color="auto"/>
            </w:tcBorders>
          </w:tcPr>
          <w:p w14:paraId="0F470F5D"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342513F0" w14:textId="77777777" w:rsidR="0057702A" w:rsidRPr="00A14ACA" w:rsidRDefault="0057702A" w:rsidP="008035E9">
            <w:pPr>
              <w:jc w:val="both"/>
              <w:rPr>
                <w:rFonts w:asciiTheme="minorHAnsi" w:hAnsiTheme="minorHAnsi" w:cstheme="minorHAnsi"/>
                <w:sz w:val="28"/>
                <w:szCs w:val="28"/>
              </w:rPr>
            </w:pPr>
          </w:p>
        </w:tc>
      </w:tr>
      <w:tr w:rsidR="0057702A" w:rsidRPr="00A14ACA" w14:paraId="4032AAEF" w14:textId="77777777" w:rsidTr="005C4F67">
        <w:tc>
          <w:tcPr>
            <w:tcW w:w="1413" w:type="dxa"/>
            <w:tcBorders>
              <w:top w:val="single" w:sz="4" w:space="0" w:color="auto"/>
              <w:left w:val="single" w:sz="4" w:space="0" w:color="auto"/>
              <w:bottom w:val="single" w:sz="4" w:space="0" w:color="auto"/>
              <w:right w:val="single" w:sz="4" w:space="0" w:color="auto"/>
            </w:tcBorders>
          </w:tcPr>
          <w:p w14:paraId="38D8ABDF" w14:textId="77777777" w:rsidR="0057702A" w:rsidRPr="00A14ACA" w:rsidRDefault="0057702A" w:rsidP="008035E9">
            <w:pPr>
              <w:jc w:val="both"/>
              <w:rPr>
                <w:rFonts w:asciiTheme="minorHAnsi" w:hAnsiTheme="minorHAnsi" w:cstheme="minorHAnsi"/>
                <w:sz w:val="28"/>
                <w:szCs w:val="28"/>
              </w:rPr>
            </w:pPr>
          </w:p>
        </w:tc>
        <w:tc>
          <w:tcPr>
            <w:tcW w:w="4658" w:type="dxa"/>
            <w:gridSpan w:val="6"/>
            <w:tcBorders>
              <w:top w:val="single" w:sz="4" w:space="0" w:color="auto"/>
              <w:left w:val="single" w:sz="4" w:space="0" w:color="auto"/>
              <w:bottom w:val="single" w:sz="4" w:space="0" w:color="auto"/>
              <w:right w:val="single" w:sz="4" w:space="0" w:color="auto"/>
            </w:tcBorders>
          </w:tcPr>
          <w:p w14:paraId="6B464C9F"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02F65BF6" w14:textId="77777777" w:rsidR="0057702A" w:rsidRPr="00A14ACA" w:rsidRDefault="0057702A" w:rsidP="008035E9">
            <w:pPr>
              <w:jc w:val="both"/>
              <w:rPr>
                <w:rFonts w:asciiTheme="minorHAnsi" w:hAnsiTheme="minorHAnsi" w:cstheme="minorHAnsi"/>
                <w:sz w:val="28"/>
                <w:szCs w:val="28"/>
              </w:rPr>
            </w:pPr>
          </w:p>
        </w:tc>
      </w:tr>
      <w:tr w:rsidR="0057702A" w:rsidRPr="00A14ACA" w14:paraId="22663517" w14:textId="77777777" w:rsidTr="005C4F67">
        <w:tc>
          <w:tcPr>
            <w:tcW w:w="1413" w:type="dxa"/>
            <w:tcBorders>
              <w:top w:val="single" w:sz="4" w:space="0" w:color="auto"/>
              <w:left w:val="single" w:sz="4" w:space="0" w:color="auto"/>
              <w:bottom w:val="single" w:sz="4" w:space="0" w:color="auto"/>
              <w:right w:val="single" w:sz="4" w:space="0" w:color="auto"/>
            </w:tcBorders>
          </w:tcPr>
          <w:p w14:paraId="72D46000" w14:textId="77777777" w:rsidR="0057702A" w:rsidRPr="00A14ACA" w:rsidRDefault="0057702A" w:rsidP="008035E9">
            <w:pPr>
              <w:jc w:val="both"/>
              <w:rPr>
                <w:rFonts w:asciiTheme="minorHAnsi" w:hAnsiTheme="minorHAnsi" w:cstheme="minorHAnsi"/>
                <w:sz w:val="28"/>
                <w:szCs w:val="28"/>
              </w:rPr>
            </w:pPr>
          </w:p>
        </w:tc>
        <w:tc>
          <w:tcPr>
            <w:tcW w:w="4658" w:type="dxa"/>
            <w:gridSpan w:val="6"/>
            <w:tcBorders>
              <w:top w:val="single" w:sz="4" w:space="0" w:color="auto"/>
              <w:left w:val="single" w:sz="4" w:space="0" w:color="auto"/>
              <w:bottom w:val="single" w:sz="4" w:space="0" w:color="auto"/>
              <w:right w:val="single" w:sz="4" w:space="0" w:color="auto"/>
            </w:tcBorders>
          </w:tcPr>
          <w:p w14:paraId="5873D44A"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6EA3F11F" w14:textId="77777777" w:rsidR="0057702A" w:rsidRPr="00A14ACA" w:rsidRDefault="0057702A" w:rsidP="008035E9">
            <w:pPr>
              <w:jc w:val="both"/>
              <w:rPr>
                <w:rFonts w:asciiTheme="minorHAnsi" w:hAnsiTheme="minorHAnsi" w:cstheme="minorHAnsi"/>
                <w:sz w:val="28"/>
                <w:szCs w:val="28"/>
              </w:rPr>
            </w:pPr>
          </w:p>
        </w:tc>
      </w:tr>
      <w:tr w:rsidR="0057702A" w:rsidRPr="00A14ACA" w14:paraId="7507752B" w14:textId="77777777" w:rsidTr="005C4F67">
        <w:tc>
          <w:tcPr>
            <w:tcW w:w="1413" w:type="dxa"/>
            <w:tcBorders>
              <w:top w:val="single" w:sz="4" w:space="0" w:color="auto"/>
              <w:left w:val="single" w:sz="4" w:space="0" w:color="auto"/>
              <w:bottom w:val="single" w:sz="4" w:space="0" w:color="auto"/>
              <w:right w:val="single" w:sz="4" w:space="0" w:color="auto"/>
            </w:tcBorders>
          </w:tcPr>
          <w:p w14:paraId="460F6C87" w14:textId="77777777" w:rsidR="0057702A" w:rsidRPr="00A14ACA" w:rsidRDefault="0057702A" w:rsidP="008035E9">
            <w:pPr>
              <w:jc w:val="both"/>
              <w:rPr>
                <w:rFonts w:asciiTheme="minorHAnsi" w:hAnsiTheme="minorHAnsi" w:cstheme="minorHAnsi"/>
                <w:sz w:val="28"/>
                <w:szCs w:val="28"/>
              </w:rPr>
            </w:pPr>
          </w:p>
        </w:tc>
        <w:tc>
          <w:tcPr>
            <w:tcW w:w="4658" w:type="dxa"/>
            <w:gridSpan w:val="6"/>
            <w:tcBorders>
              <w:top w:val="single" w:sz="4" w:space="0" w:color="auto"/>
              <w:left w:val="single" w:sz="4" w:space="0" w:color="auto"/>
              <w:bottom w:val="single" w:sz="4" w:space="0" w:color="auto"/>
              <w:right w:val="single" w:sz="4" w:space="0" w:color="auto"/>
            </w:tcBorders>
          </w:tcPr>
          <w:p w14:paraId="58C34139"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55A9FACD" w14:textId="77777777" w:rsidR="0057702A" w:rsidRPr="00A14ACA" w:rsidRDefault="0057702A" w:rsidP="008035E9">
            <w:pPr>
              <w:jc w:val="both"/>
              <w:rPr>
                <w:rFonts w:asciiTheme="minorHAnsi" w:hAnsiTheme="minorHAnsi" w:cstheme="minorHAnsi"/>
                <w:sz w:val="28"/>
                <w:szCs w:val="28"/>
              </w:rPr>
            </w:pPr>
          </w:p>
        </w:tc>
      </w:tr>
      <w:tr w:rsidR="0057702A" w:rsidRPr="00A14ACA" w14:paraId="185D17EE" w14:textId="77777777" w:rsidTr="005C4F67">
        <w:tc>
          <w:tcPr>
            <w:tcW w:w="1413" w:type="dxa"/>
            <w:tcBorders>
              <w:top w:val="single" w:sz="4" w:space="0" w:color="auto"/>
              <w:left w:val="single" w:sz="4" w:space="0" w:color="auto"/>
              <w:bottom w:val="single" w:sz="4" w:space="0" w:color="auto"/>
              <w:right w:val="single" w:sz="4" w:space="0" w:color="auto"/>
            </w:tcBorders>
          </w:tcPr>
          <w:p w14:paraId="3A26E5A3" w14:textId="77777777" w:rsidR="0057702A" w:rsidRPr="00A14ACA" w:rsidRDefault="0057702A" w:rsidP="008035E9">
            <w:pPr>
              <w:jc w:val="both"/>
              <w:rPr>
                <w:rFonts w:asciiTheme="minorHAnsi" w:hAnsiTheme="minorHAnsi" w:cstheme="minorHAnsi"/>
                <w:sz w:val="28"/>
                <w:szCs w:val="28"/>
              </w:rPr>
            </w:pPr>
          </w:p>
        </w:tc>
        <w:tc>
          <w:tcPr>
            <w:tcW w:w="4658" w:type="dxa"/>
            <w:gridSpan w:val="6"/>
            <w:tcBorders>
              <w:top w:val="single" w:sz="4" w:space="0" w:color="auto"/>
              <w:left w:val="single" w:sz="4" w:space="0" w:color="auto"/>
              <w:bottom w:val="single" w:sz="4" w:space="0" w:color="auto"/>
              <w:right w:val="single" w:sz="4" w:space="0" w:color="auto"/>
            </w:tcBorders>
          </w:tcPr>
          <w:p w14:paraId="0144712A"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39B60EA8" w14:textId="77777777" w:rsidR="0057702A" w:rsidRPr="00A14ACA" w:rsidRDefault="0057702A" w:rsidP="008035E9">
            <w:pPr>
              <w:jc w:val="both"/>
              <w:rPr>
                <w:rFonts w:asciiTheme="minorHAnsi" w:hAnsiTheme="minorHAnsi" w:cstheme="minorHAnsi"/>
                <w:sz w:val="28"/>
                <w:szCs w:val="28"/>
              </w:rPr>
            </w:pPr>
          </w:p>
        </w:tc>
      </w:tr>
      <w:tr w:rsidR="0057702A" w:rsidRPr="00A14ACA" w14:paraId="5718EB16" w14:textId="77777777" w:rsidTr="008D216D">
        <w:trPr>
          <w:trHeight w:val="176"/>
        </w:trPr>
        <w:tc>
          <w:tcPr>
            <w:tcW w:w="29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6BBCAF"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Duration of RPI:</w:t>
            </w:r>
          </w:p>
        </w:tc>
        <w:tc>
          <w:tcPr>
            <w:tcW w:w="2109" w:type="dxa"/>
            <w:gridSpan w:val="3"/>
            <w:tcBorders>
              <w:top w:val="single" w:sz="4" w:space="0" w:color="auto"/>
              <w:left w:val="single" w:sz="4" w:space="0" w:color="auto"/>
              <w:bottom w:val="single" w:sz="4" w:space="0" w:color="auto"/>
              <w:right w:val="single" w:sz="4" w:space="0" w:color="auto"/>
            </w:tcBorders>
          </w:tcPr>
          <w:p w14:paraId="2E325A65" w14:textId="77777777" w:rsidR="0057702A" w:rsidRPr="00A14ACA" w:rsidRDefault="0057702A" w:rsidP="008035E9">
            <w:pPr>
              <w:jc w:val="both"/>
              <w:rPr>
                <w:rFonts w:asciiTheme="minorHAnsi" w:hAnsiTheme="minorHAnsi" w:cstheme="minorHAnsi"/>
                <w:sz w:val="28"/>
                <w:szCs w:val="28"/>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C29FD8"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Duration of the incident:</w:t>
            </w:r>
          </w:p>
        </w:tc>
        <w:tc>
          <w:tcPr>
            <w:tcW w:w="2057" w:type="dxa"/>
            <w:tcBorders>
              <w:top w:val="single" w:sz="4" w:space="0" w:color="auto"/>
              <w:left w:val="single" w:sz="4" w:space="0" w:color="auto"/>
              <w:bottom w:val="single" w:sz="4" w:space="0" w:color="auto"/>
              <w:right w:val="single" w:sz="4" w:space="0" w:color="auto"/>
            </w:tcBorders>
          </w:tcPr>
          <w:p w14:paraId="317B026D" w14:textId="77777777" w:rsidR="0057702A" w:rsidRPr="00A14ACA" w:rsidRDefault="0057702A" w:rsidP="008035E9">
            <w:pPr>
              <w:jc w:val="both"/>
              <w:rPr>
                <w:rFonts w:asciiTheme="minorHAnsi" w:hAnsiTheme="minorHAnsi" w:cstheme="minorHAnsi"/>
                <w:sz w:val="28"/>
                <w:szCs w:val="28"/>
              </w:rPr>
            </w:pPr>
          </w:p>
        </w:tc>
      </w:tr>
      <w:tr w:rsidR="0057702A" w:rsidRPr="00A14ACA" w14:paraId="0C0D5B79" w14:textId="77777777" w:rsidTr="00BF6B66">
        <w:tc>
          <w:tcPr>
            <w:tcW w:w="33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F7C83" w14:textId="77777777" w:rsidR="0057702A" w:rsidRPr="00A14ACA" w:rsidRDefault="0057702A" w:rsidP="00BA33C0">
            <w:pPr>
              <w:rPr>
                <w:rFonts w:asciiTheme="minorHAnsi" w:eastAsia="Times New Roman" w:hAnsiTheme="minorHAnsi" w:cstheme="minorHAnsi"/>
                <w:b/>
                <w:sz w:val="28"/>
                <w:szCs w:val="28"/>
                <w:lang w:eastAsia="en-GB"/>
              </w:rPr>
            </w:pPr>
            <w:r w:rsidRPr="00A14ACA">
              <w:rPr>
                <w:rFonts w:asciiTheme="minorHAnsi" w:eastAsia="Times New Roman" w:hAnsiTheme="minorHAnsi" w:cstheme="minorHAnsi"/>
                <w:b/>
                <w:sz w:val="28"/>
                <w:szCs w:val="28"/>
                <w:lang w:eastAsia="en-GB"/>
              </w:rPr>
              <w:t xml:space="preserve">Was there any physical mark or harm caused </w:t>
            </w:r>
            <w:proofErr w:type="gramStart"/>
            <w:r w:rsidRPr="00A14ACA">
              <w:rPr>
                <w:rFonts w:asciiTheme="minorHAnsi" w:eastAsia="Times New Roman" w:hAnsiTheme="minorHAnsi" w:cstheme="minorHAnsi"/>
                <w:b/>
                <w:sz w:val="28"/>
                <w:szCs w:val="28"/>
                <w:lang w:eastAsia="en-GB"/>
              </w:rPr>
              <w:t>by the use of</w:t>
            </w:r>
            <w:proofErr w:type="gramEnd"/>
            <w:r w:rsidRPr="00A14ACA">
              <w:rPr>
                <w:rFonts w:asciiTheme="minorHAnsi" w:eastAsia="Times New Roman" w:hAnsiTheme="minorHAnsi" w:cstheme="minorHAnsi"/>
                <w:b/>
                <w:sz w:val="28"/>
                <w:szCs w:val="28"/>
                <w:lang w:eastAsia="en-GB"/>
              </w:rPr>
              <w:t xml:space="preserve"> </w:t>
            </w:r>
            <w:r w:rsidRPr="00A14ACA">
              <w:rPr>
                <w:rFonts w:asciiTheme="minorHAnsi" w:hAnsiTheme="minorHAnsi" w:cstheme="minorHAnsi"/>
                <w:b/>
                <w:sz w:val="28"/>
                <w:szCs w:val="28"/>
              </w:rPr>
              <w:t xml:space="preserve">RPI </w:t>
            </w:r>
            <w:r w:rsidRPr="00A14ACA">
              <w:rPr>
                <w:rFonts w:asciiTheme="minorHAnsi" w:eastAsia="Times New Roman" w:hAnsiTheme="minorHAnsi" w:cstheme="minorHAnsi"/>
                <w:b/>
                <w:sz w:val="28"/>
                <w:szCs w:val="28"/>
                <w:lang w:eastAsia="en-GB"/>
              </w:rPr>
              <w:t>to the child?</w:t>
            </w:r>
          </w:p>
          <w:p w14:paraId="71589F67" w14:textId="77777777" w:rsidR="0057702A" w:rsidRPr="00A14ACA" w:rsidRDefault="0057702A" w:rsidP="00BA33C0">
            <w:pPr>
              <w:rPr>
                <w:rFonts w:asciiTheme="minorHAnsi" w:hAnsiTheme="minorHAnsi" w:cstheme="minorHAnsi"/>
                <w:sz w:val="28"/>
                <w:szCs w:val="28"/>
              </w:rPr>
            </w:pPr>
          </w:p>
        </w:tc>
        <w:tc>
          <w:tcPr>
            <w:tcW w:w="881" w:type="dxa"/>
            <w:tcBorders>
              <w:top w:val="single" w:sz="4" w:space="0" w:color="auto"/>
              <w:left w:val="single" w:sz="4" w:space="0" w:color="auto"/>
              <w:bottom w:val="single" w:sz="4" w:space="0" w:color="auto"/>
              <w:right w:val="single" w:sz="4" w:space="0" w:color="auto"/>
            </w:tcBorders>
            <w:hideMark/>
          </w:tcPr>
          <w:p w14:paraId="6FE82F52" w14:textId="39426E53" w:rsidR="0057702A" w:rsidRPr="00A14ACA" w:rsidRDefault="008D216D" w:rsidP="008035E9">
            <w:pPr>
              <w:jc w:val="both"/>
              <w:rPr>
                <w:rFonts w:asciiTheme="minorHAnsi" w:hAnsiTheme="minorHAnsi" w:cstheme="minorHAnsi"/>
                <w:sz w:val="28"/>
                <w:szCs w:val="28"/>
              </w:rPr>
            </w:pPr>
            <w:r w:rsidRPr="005C4F67">
              <w:rPr>
                <w:rFonts w:asciiTheme="minorHAnsi" w:hAnsiTheme="minorHAnsi" w:cstheme="minorHAnsi"/>
              </w:rPr>
              <w:t>Yes/No</w:t>
            </w:r>
          </w:p>
        </w:tc>
        <w:tc>
          <w:tcPr>
            <w:tcW w:w="5714" w:type="dxa"/>
            <w:gridSpan w:val="4"/>
            <w:tcBorders>
              <w:top w:val="single" w:sz="4" w:space="0" w:color="auto"/>
              <w:left w:val="single" w:sz="4" w:space="0" w:color="auto"/>
              <w:bottom w:val="single" w:sz="4" w:space="0" w:color="auto"/>
              <w:right w:val="single" w:sz="4" w:space="0" w:color="auto"/>
            </w:tcBorders>
            <w:hideMark/>
          </w:tcPr>
          <w:p w14:paraId="396C5533"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Details</w:t>
            </w:r>
          </w:p>
        </w:tc>
      </w:tr>
      <w:tr w:rsidR="0057702A" w:rsidRPr="00A14ACA" w14:paraId="5BEB3DF7" w14:textId="77777777" w:rsidTr="008D216D">
        <w:tc>
          <w:tcPr>
            <w:tcW w:w="33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7AF18B" w14:textId="77777777" w:rsidR="0057702A" w:rsidRPr="00A14ACA" w:rsidRDefault="0057702A" w:rsidP="00BA33C0">
            <w:pPr>
              <w:rPr>
                <w:rFonts w:asciiTheme="minorHAnsi" w:eastAsia="Times New Roman" w:hAnsiTheme="minorHAnsi" w:cstheme="minorHAnsi"/>
                <w:b/>
                <w:sz w:val="28"/>
                <w:szCs w:val="28"/>
                <w:lang w:eastAsia="en-GB"/>
              </w:rPr>
            </w:pPr>
            <w:r w:rsidRPr="00A14ACA">
              <w:rPr>
                <w:rFonts w:asciiTheme="minorHAnsi" w:eastAsia="Times New Roman" w:hAnsiTheme="minorHAnsi" w:cstheme="minorHAnsi"/>
                <w:b/>
                <w:sz w:val="28"/>
                <w:szCs w:val="28"/>
                <w:lang w:eastAsia="en-GB"/>
              </w:rPr>
              <w:t>What action has been taken?</w:t>
            </w:r>
          </w:p>
        </w:tc>
        <w:tc>
          <w:tcPr>
            <w:tcW w:w="6595" w:type="dxa"/>
            <w:gridSpan w:val="5"/>
            <w:tcBorders>
              <w:top w:val="single" w:sz="4" w:space="0" w:color="auto"/>
              <w:left w:val="single" w:sz="4" w:space="0" w:color="auto"/>
              <w:bottom w:val="single" w:sz="4" w:space="0" w:color="auto"/>
              <w:right w:val="single" w:sz="4" w:space="0" w:color="auto"/>
            </w:tcBorders>
          </w:tcPr>
          <w:p w14:paraId="4291515D" w14:textId="77777777" w:rsidR="0057702A" w:rsidRPr="00A14ACA" w:rsidRDefault="0057702A" w:rsidP="008035E9">
            <w:pPr>
              <w:jc w:val="both"/>
              <w:rPr>
                <w:rFonts w:asciiTheme="minorHAnsi" w:hAnsiTheme="minorHAnsi" w:cstheme="minorHAnsi"/>
                <w:sz w:val="28"/>
                <w:szCs w:val="28"/>
              </w:rPr>
            </w:pPr>
          </w:p>
        </w:tc>
      </w:tr>
      <w:tr w:rsidR="0057702A" w:rsidRPr="00A14ACA" w14:paraId="7BE8B97B" w14:textId="77777777" w:rsidTr="00BF6B66">
        <w:tc>
          <w:tcPr>
            <w:tcW w:w="33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B51D1F" w14:textId="77777777" w:rsidR="0057702A" w:rsidRPr="00A14ACA" w:rsidRDefault="0057702A" w:rsidP="00BA33C0">
            <w:pPr>
              <w:rPr>
                <w:rFonts w:asciiTheme="minorHAnsi" w:eastAsia="Times New Roman" w:hAnsiTheme="minorHAnsi" w:cstheme="minorHAnsi"/>
                <w:b/>
                <w:sz w:val="28"/>
                <w:szCs w:val="28"/>
                <w:lang w:eastAsia="en-GB"/>
              </w:rPr>
            </w:pPr>
            <w:r w:rsidRPr="00A14ACA">
              <w:rPr>
                <w:rFonts w:asciiTheme="minorHAnsi" w:hAnsiTheme="minorHAnsi" w:cstheme="minorHAnsi"/>
                <w:b/>
                <w:sz w:val="28"/>
                <w:szCs w:val="28"/>
              </w:rPr>
              <w:t>Has the incident been reported to the Children Safeguarding Team (Local Authority Designated Officer)?</w:t>
            </w:r>
          </w:p>
        </w:tc>
        <w:tc>
          <w:tcPr>
            <w:tcW w:w="881" w:type="dxa"/>
            <w:tcBorders>
              <w:top w:val="single" w:sz="4" w:space="0" w:color="auto"/>
              <w:left w:val="single" w:sz="4" w:space="0" w:color="auto"/>
              <w:bottom w:val="single" w:sz="4" w:space="0" w:color="auto"/>
              <w:right w:val="single" w:sz="4" w:space="0" w:color="auto"/>
            </w:tcBorders>
            <w:hideMark/>
          </w:tcPr>
          <w:p w14:paraId="412B19C9" w14:textId="459CB032" w:rsidR="0057702A" w:rsidRPr="005C4F67" w:rsidRDefault="008D216D" w:rsidP="008035E9">
            <w:pPr>
              <w:jc w:val="both"/>
              <w:rPr>
                <w:rFonts w:asciiTheme="minorHAnsi" w:hAnsiTheme="minorHAnsi" w:cstheme="minorHAnsi"/>
              </w:rPr>
            </w:pPr>
            <w:r w:rsidRPr="005C4F67">
              <w:rPr>
                <w:rFonts w:asciiTheme="minorHAnsi" w:hAnsiTheme="minorHAnsi" w:cstheme="minorHAnsi"/>
              </w:rPr>
              <w:t>Yes/No</w:t>
            </w:r>
          </w:p>
        </w:tc>
        <w:tc>
          <w:tcPr>
            <w:tcW w:w="5714" w:type="dxa"/>
            <w:gridSpan w:val="4"/>
            <w:tcBorders>
              <w:top w:val="single" w:sz="4" w:space="0" w:color="auto"/>
              <w:left w:val="single" w:sz="4" w:space="0" w:color="auto"/>
              <w:bottom w:val="single" w:sz="4" w:space="0" w:color="auto"/>
              <w:right w:val="single" w:sz="4" w:space="0" w:color="auto"/>
            </w:tcBorders>
            <w:hideMark/>
          </w:tcPr>
          <w:p w14:paraId="2D890099"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Details</w:t>
            </w:r>
          </w:p>
        </w:tc>
      </w:tr>
      <w:tr w:rsidR="0057702A" w:rsidRPr="00A14ACA" w14:paraId="413EED02" w14:textId="77777777" w:rsidTr="008D216D">
        <w:tc>
          <w:tcPr>
            <w:tcW w:w="9962"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20A3F6"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Incident reporting and monitoring</w:t>
            </w:r>
          </w:p>
        </w:tc>
      </w:tr>
      <w:tr w:rsidR="0057702A" w:rsidRPr="00A14ACA" w14:paraId="259EA511" w14:textId="77777777" w:rsidTr="008D216D">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73AFF" w14:textId="77777777" w:rsidR="0057702A" w:rsidRPr="00A14ACA" w:rsidRDefault="0057702A" w:rsidP="008035E9">
            <w:pPr>
              <w:jc w:val="both"/>
              <w:rPr>
                <w:rFonts w:asciiTheme="minorHAnsi" w:eastAsia="Times New Roman" w:hAnsiTheme="minorHAnsi" w:cstheme="minorHAnsi"/>
                <w:sz w:val="28"/>
                <w:szCs w:val="28"/>
                <w:lang w:eastAsia="en-GB"/>
              </w:rPr>
            </w:pPr>
          </w:p>
        </w:tc>
        <w:tc>
          <w:tcPr>
            <w:tcW w:w="34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3F173C"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Name</w:t>
            </w:r>
          </w:p>
        </w:tc>
        <w:tc>
          <w:tcPr>
            <w:tcW w:w="389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B4764"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Time and date</w:t>
            </w:r>
          </w:p>
        </w:tc>
      </w:tr>
      <w:tr w:rsidR="0057702A" w:rsidRPr="00A14ACA" w14:paraId="4539EEFE" w14:textId="77777777" w:rsidTr="008D216D">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2F3991" w14:textId="77777777" w:rsidR="0057702A" w:rsidRPr="00A14ACA" w:rsidRDefault="0057702A" w:rsidP="00BA33C0">
            <w:pPr>
              <w:rPr>
                <w:rFonts w:asciiTheme="minorHAnsi" w:eastAsia="Times New Roman" w:hAnsiTheme="minorHAnsi" w:cstheme="minorHAnsi"/>
                <w:sz w:val="28"/>
                <w:szCs w:val="28"/>
                <w:lang w:eastAsia="en-GB"/>
              </w:rPr>
            </w:pPr>
            <w:r w:rsidRPr="00A14ACA">
              <w:rPr>
                <w:rFonts w:asciiTheme="minorHAnsi" w:eastAsia="Times New Roman" w:hAnsiTheme="minorHAnsi" w:cstheme="minorHAnsi"/>
                <w:sz w:val="28"/>
                <w:szCs w:val="28"/>
                <w:lang w:eastAsia="en-GB"/>
              </w:rPr>
              <w:lastRenderedPageBreak/>
              <w:t>Incident reported to Senior staff by:</w:t>
            </w:r>
          </w:p>
        </w:tc>
        <w:tc>
          <w:tcPr>
            <w:tcW w:w="3473" w:type="dxa"/>
            <w:gridSpan w:val="5"/>
            <w:tcBorders>
              <w:top w:val="single" w:sz="4" w:space="0" w:color="auto"/>
              <w:left w:val="single" w:sz="4" w:space="0" w:color="auto"/>
              <w:bottom w:val="single" w:sz="4" w:space="0" w:color="auto"/>
              <w:right w:val="single" w:sz="4" w:space="0" w:color="auto"/>
            </w:tcBorders>
          </w:tcPr>
          <w:p w14:paraId="78C058F2"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062143FD" w14:textId="77777777" w:rsidR="0057702A" w:rsidRPr="00A14ACA" w:rsidRDefault="0057702A" w:rsidP="008035E9">
            <w:pPr>
              <w:jc w:val="both"/>
              <w:rPr>
                <w:rFonts w:asciiTheme="minorHAnsi" w:hAnsiTheme="minorHAnsi" w:cstheme="minorHAnsi"/>
                <w:sz w:val="28"/>
                <w:szCs w:val="28"/>
              </w:rPr>
            </w:pPr>
          </w:p>
        </w:tc>
      </w:tr>
      <w:tr w:rsidR="0057702A" w:rsidRPr="00A14ACA" w14:paraId="1E9C15F5" w14:textId="77777777" w:rsidTr="008D216D">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9254F2" w14:textId="77777777" w:rsidR="0057702A" w:rsidRPr="00A14ACA" w:rsidRDefault="0057702A" w:rsidP="00BA33C0">
            <w:pPr>
              <w:rPr>
                <w:rFonts w:asciiTheme="minorHAnsi" w:eastAsia="Times New Roman" w:hAnsiTheme="minorHAnsi" w:cstheme="minorHAnsi"/>
                <w:sz w:val="28"/>
                <w:szCs w:val="28"/>
                <w:lang w:eastAsia="en-GB"/>
              </w:rPr>
            </w:pPr>
            <w:r w:rsidRPr="00A14ACA">
              <w:rPr>
                <w:rFonts w:asciiTheme="minorHAnsi" w:eastAsia="Times New Roman" w:hAnsiTheme="minorHAnsi" w:cstheme="minorHAnsi"/>
                <w:sz w:val="28"/>
                <w:szCs w:val="28"/>
                <w:lang w:eastAsia="en-GB"/>
              </w:rPr>
              <w:t>Parents / Carer verbally informed by:</w:t>
            </w:r>
          </w:p>
        </w:tc>
        <w:tc>
          <w:tcPr>
            <w:tcW w:w="3473" w:type="dxa"/>
            <w:gridSpan w:val="5"/>
            <w:tcBorders>
              <w:top w:val="single" w:sz="4" w:space="0" w:color="auto"/>
              <w:left w:val="single" w:sz="4" w:space="0" w:color="auto"/>
              <w:bottom w:val="single" w:sz="4" w:space="0" w:color="auto"/>
              <w:right w:val="single" w:sz="4" w:space="0" w:color="auto"/>
            </w:tcBorders>
          </w:tcPr>
          <w:p w14:paraId="3AD1BD7A"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1B5ECAF0" w14:textId="77777777" w:rsidR="0057702A" w:rsidRPr="00A14ACA" w:rsidRDefault="0057702A" w:rsidP="008035E9">
            <w:pPr>
              <w:jc w:val="both"/>
              <w:rPr>
                <w:rFonts w:asciiTheme="minorHAnsi" w:hAnsiTheme="minorHAnsi" w:cstheme="minorHAnsi"/>
                <w:sz w:val="28"/>
                <w:szCs w:val="28"/>
              </w:rPr>
            </w:pPr>
          </w:p>
        </w:tc>
      </w:tr>
      <w:tr w:rsidR="0057702A" w:rsidRPr="00A14ACA" w14:paraId="2434EECA" w14:textId="77777777" w:rsidTr="008D216D">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031764" w14:textId="77777777" w:rsidR="0057702A" w:rsidRPr="00A14ACA" w:rsidRDefault="0057702A" w:rsidP="00BA33C0">
            <w:pPr>
              <w:rPr>
                <w:rFonts w:asciiTheme="minorHAnsi" w:eastAsia="Times New Roman" w:hAnsiTheme="minorHAnsi" w:cstheme="minorHAnsi"/>
                <w:sz w:val="28"/>
                <w:szCs w:val="28"/>
                <w:lang w:eastAsia="en-GB"/>
              </w:rPr>
            </w:pPr>
            <w:r w:rsidRPr="00A14ACA">
              <w:rPr>
                <w:rFonts w:asciiTheme="minorHAnsi" w:eastAsia="Times New Roman" w:hAnsiTheme="minorHAnsi" w:cstheme="minorHAnsi"/>
                <w:sz w:val="28"/>
                <w:szCs w:val="28"/>
                <w:lang w:eastAsia="en-GB"/>
              </w:rPr>
              <w:t>Parents / Carer letter sent:</w:t>
            </w:r>
          </w:p>
          <w:p w14:paraId="42A54ACB" w14:textId="77777777" w:rsidR="0057702A" w:rsidRPr="00A14ACA" w:rsidRDefault="0057702A" w:rsidP="00BA33C0">
            <w:pPr>
              <w:rPr>
                <w:rFonts w:asciiTheme="minorHAnsi" w:eastAsia="Times New Roman" w:hAnsiTheme="minorHAnsi" w:cstheme="minorHAnsi"/>
                <w:sz w:val="28"/>
                <w:szCs w:val="28"/>
                <w:lang w:eastAsia="en-GB"/>
              </w:rPr>
            </w:pPr>
          </w:p>
        </w:tc>
        <w:tc>
          <w:tcPr>
            <w:tcW w:w="3473" w:type="dxa"/>
            <w:gridSpan w:val="5"/>
            <w:tcBorders>
              <w:top w:val="single" w:sz="4" w:space="0" w:color="auto"/>
              <w:left w:val="single" w:sz="4" w:space="0" w:color="auto"/>
              <w:bottom w:val="single" w:sz="4" w:space="0" w:color="auto"/>
              <w:right w:val="single" w:sz="4" w:space="0" w:color="auto"/>
            </w:tcBorders>
          </w:tcPr>
          <w:p w14:paraId="5A332410"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76FB5D3D" w14:textId="77777777" w:rsidR="0057702A" w:rsidRPr="00A14ACA" w:rsidRDefault="0057702A" w:rsidP="008035E9">
            <w:pPr>
              <w:jc w:val="both"/>
              <w:rPr>
                <w:rFonts w:asciiTheme="minorHAnsi" w:hAnsiTheme="minorHAnsi" w:cstheme="minorHAnsi"/>
                <w:sz w:val="28"/>
                <w:szCs w:val="28"/>
              </w:rPr>
            </w:pPr>
          </w:p>
        </w:tc>
      </w:tr>
      <w:tr w:rsidR="0057702A" w:rsidRPr="00A14ACA" w14:paraId="1FBD8603" w14:textId="77777777" w:rsidTr="008D216D">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32F8E" w14:textId="251BDFDC" w:rsidR="0057702A" w:rsidRPr="00A14ACA" w:rsidRDefault="0057702A" w:rsidP="00BA33C0">
            <w:pPr>
              <w:rPr>
                <w:rFonts w:asciiTheme="minorHAnsi" w:eastAsia="Times New Roman" w:hAnsiTheme="minorHAnsi" w:cstheme="minorHAnsi"/>
                <w:sz w:val="28"/>
                <w:szCs w:val="28"/>
                <w:lang w:eastAsia="en-GB"/>
              </w:rPr>
            </w:pPr>
            <w:r w:rsidRPr="00A14ACA">
              <w:rPr>
                <w:rFonts w:asciiTheme="minorHAnsi" w:eastAsia="Times New Roman" w:hAnsiTheme="minorHAnsi" w:cstheme="minorHAnsi"/>
                <w:sz w:val="28"/>
                <w:szCs w:val="28"/>
                <w:lang w:eastAsia="en-GB"/>
              </w:rPr>
              <w:t>Child wellbeing check by:</w:t>
            </w:r>
          </w:p>
        </w:tc>
        <w:tc>
          <w:tcPr>
            <w:tcW w:w="3473" w:type="dxa"/>
            <w:gridSpan w:val="5"/>
            <w:tcBorders>
              <w:top w:val="single" w:sz="4" w:space="0" w:color="auto"/>
              <w:left w:val="single" w:sz="4" w:space="0" w:color="auto"/>
              <w:bottom w:val="single" w:sz="4" w:space="0" w:color="auto"/>
              <w:right w:val="single" w:sz="4" w:space="0" w:color="auto"/>
            </w:tcBorders>
          </w:tcPr>
          <w:p w14:paraId="7F844E0C"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11B31F1E" w14:textId="77777777" w:rsidR="0057702A" w:rsidRPr="00A14ACA" w:rsidRDefault="0057702A" w:rsidP="008035E9">
            <w:pPr>
              <w:jc w:val="both"/>
              <w:rPr>
                <w:rFonts w:asciiTheme="minorHAnsi" w:hAnsiTheme="minorHAnsi" w:cstheme="minorHAnsi"/>
                <w:sz w:val="28"/>
                <w:szCs w:val="28"/>
              </w:rPr>
            </w:pPr>
          </w:p>
        </w:tc>
      </w:tr>
      <w:tr w:rsidR="0057702A" w:rsidRPr="00A14ACA" w14:paraId="51E2241C" w14:textId="77777777" w:rsidTr="008D216D">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AD8D6" w14:textId="77777777" w:rsidR="0057702A" w:rsidRPr="00A14ACA" w:rsidRDefault="0057702A" w:rsidP="00BA33C0">
            <w:pPr>
              <w:tabs>
                <w:tab w:val="left" w:pos="1150"/>
              </w:tabs>
              <w:rPr>
                <w:rFonts w:asciiTheme="minorHAnsi" w:eastAsia="Times New Roman" w:hAnsiTheme="minorHAnsi" w:cstheme="minorHAnsi"/>
                <w:sz w:val="28"/>
                <w:szCs w:val="28"/>
                <w:lang w:eastAsia="en-GB"/>
              </w:rPr>
            </w:pPr>
            <w:r w:rsidRPr="00A14ACA">
              <w:rPr>
                <w:rFonts w:asciiTheme="minorHAnsi" w:eastAsia="Times New Roman" w:hAnsiTheme="minorHAnsi" w:cstheme="minorHAnsi"/>
                <w:sz w:val="28"/>
                <w:szCs w:val="28"/>
                <w:lang w:eastAsia="en-GB"/>
              </w:rPr>
              <w:t>Staff wellbeing verified by:</w:t>
            </w:r>
          </w:p>
          <w:p w14:paraId="34ED68FA" w14:textId="77777777" w:rsidR="0057702A" w:rsidRPr="00A14ACA" w:rsidRDefault="0057702A" w:rsidP="00BA33C0">
            <w:pPr>
              <w:tabs>
                <w:tab w:val="left" w:pos="1150"/>
              </w:tabs>
              <w:rPr>
                <w:rFonts w:asciiTheme="minorHAnsi" w:hAnsiTheme="minorHAnsi" w:cstheme="minorHAnsi"/>
                <w:sz w:val="28"/>
                <w:szCs w:val="28"/>
              </w:rPr>
            </w:pPr>
          </w:p>
        </w:tc>
        <w:tc>
          <w:tcPr>
            <w:tcW w:w="3473" w:type="dxa"/>
            <w:gridSpan w:val="5"/>
            <w:tcBorders>
              <w:top w:val="single" w:sz="4" w:space="0" w:color="auto"/>
              <w:left w:val="single" w:sz="4" w:space="0" w:color="auto"/>
              <w:bottom w:val="single" w:sz="4" w:space="0" w:color="auto"/>
              <w:right w:val="single" w:sz="4" w:space="0" w:color="auto"/>
            </w:tcBorders>
          </w:tcPr>
          <w:p w14:paraId="12E1137E"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5FB585FD" w14:textId="77777777" w:rsidR="0057702A" w:rsidRPr="00A14ACA" w:rsidRDefault="0057702A" w:rsidP="008035E9">
            <w:pPr>
              <w:jc w:val="both"/>
              <w:rPr>
                <w:rFonts w:asciiTheme="minorHAnsi" w:hAnsiTheme="minorHAnsi" w:cstheme="minorHAnsi"/>
                <w:sz w:val="28"/>
                <w:szCs w:val="28"/>
              </w:rPr>
            </w:pPr>
          </w:p>
        </w:tc>
      </w:tr>
      <w:tr w:rsidR="0057702A" w:rsidRPr="00A14ACA" w14:paraId="3712B5D6" w14:textId="77777777" w:rsidTr="008D216D">
        <w:tc>
          <w:tcPr>
            <w:tcW w:w="25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9020E8" w14:textId="77777777" w:rsidR="0057702A" w:rsidRPr="00A14ACA" w:rsidRDefault="0057702A" w:rsidP="00BA33C0">
            <w:pPr>
              <w:tabs>
                <w:tab w:val="left" w:pos="1150"/>
              </w:tabs>
              <w:rPr>
                <w:rFonts w:asciiTheme="minorHAnsi" w:eastAsia="Times New Roman" w:hAnsiTheme="minorHAnsi" w:cstheme="minorHAnsi"/>
                <w:sz w:val="28"/>
                <w:szCs w:val="28"/>
                <w:lang w:eastAsia="en-GB"/>
              </w:rPr>
            </w:pPr>
            <w:r w:rsidRPr="00A14ACA">
              <w:rPr>
                <w:rFonts w:asciiTheme="minorHAnsi" w:eastAsia="Times New Roman" w:hAnsiTheme="minorHAnsi" w:cstheme="minorHAnsi"/>
                <w:sz w:val="28"/>
                <w:szCs w:val="28"/>
                <w:lang w:eastAsia="en-GB"/>
              </w:rPr>
              <w:t>Restorative conversation with child</w:t>
            </w:r>
          </w:p>
        </w:tc>
        <w:tc>
          <w:tcPr>
            <w:tcW w:w="3473" w:type="dxa"/>
            <w:gridSpan w:val="5"/>
            <w:tcBorders>
              <w:top w:val="single" w:sz="4" w:space="0" w:color="auto"/>
              <w:left w:val="single" w:sz="4" w:space="0" w:color="auto"/>
              <w:bottom w:val="single" w:sz="4" w:space="0" w:color="auto"/>
              <w:right w:val="single" w:sz="4" w:space="0" w:color="auto"/>
            </w:tcBorders>
          </w:tcPr>
          <w:p w14:paraId="134B6336" w14:textId="77777777" w:rsidR="0057702A" w:rsidRPr="00A14ACA" w:rsidRDefault="0057702A" w:rsidP="008035E9">
            <w:pPr>
              <w:jc w:val="both"/>
              <w:rPr>
                <w:rFonts w:asciiTheme="minorHAnsi" w:hAnsiTheme="minorHAnsi" w:cstheme="minorHAnsi"/>
                <w:sz w:val="28"/>
                <w:szCs w:val="28"/>
              </w:rPr>
            </w:pPr>
          </w:p>
        </w:tc>
        <w:tc>
          <w:tcPr>
            <w:tcW w:w="3891" w:type="dxa"/>
            <w:gridSpan w:val="2"/>
            <w:tcBorders>
              <w:top w:val="single" w:sz="4" w:space="0" w:color="auto"/>
              <w:left w:val="single" w:sz="4" w:space="0" w:color="auto"/>
              <w:bottom w:val="single" w:sz="4" w:space="0" w:color="auto"/>
              <w:right w:val="single" w:sz="4" w:space="0" w:color="auto"/>
            </w:tcBorders>
          </w:tcPr>
          <w:p w14:paraId="4E29DD11" w14:textId="77777777" w:rsidR="0057702A" w:rsidRPr="00A14ACA" w:rsidRDefault="0057702A" w:rsidP="008035E9">
            <w:pPr>
              <w:jc w:val="both"/>
              <w:rPr>
                <w:rFonts w:asciiTheme="minorHAnsi" w:hAnsiTheme="minorHAnsi" w:cstheme="minorHAnsi"/>
                <w:sz w:val="28"/>
                <w:szCs w:val="28"/>
              </w:rPr>
            </w:pPr>
          </w:p>
        </w:tc>
      </w:tr>
    </w:tbl>
    <w:p w14:paraId="63D6925B" w14:textId="77777777" w:rsidR="0057702A" w:rsidRPr="00A14ACA" w:rsidRDefault="0057702A" w:rsidP="008035E9">
      <w:pPr>
        <w:jc w:val="both"/>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10456"/>
      </w:tblGrid>
      <w:tr w:rsidR="0057702A" w:rsidRPr="00A14ACA" w14:paraId="1EB24922" w14:textId="77777777" w:rsidTr="008D216D">
        <w:tc>
          <w:tcPr>
            <w:tcW w:w="10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B98F11"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Care for Child following the RPI</w:t>
            </w:r>
          </w:p>
        </w:tc>
      </w:tr>
      <w:tr w:rsidR="008D216D" w:rsidRPr="00A14ACA" w14:paraId="4740B432" w14:textId="77777777" w:rsidTr="0057702A">
        <w:tc>
          <w:tcPr>
            <w:tcW w:w="10988" w:type="dxa"/>
            <w:tcBorders>
              <w:top w:val="single" w:sz="4" w:space="0" w:color="auto"/>
              <w:left w:val="single" w:sz="4" w:space="0" w:color="auto"/>
              <w:bottom w:val="single" w:sz="4" w:space="0" w:color="auto"/>
              <w:right w:val="single" w:sz="4" w:space="0" w:color="auto"/>
            </w:tcBorders>
          </w:tcPr>
          <w:p w14:paraId="38AC5B8B" w14:textId="77777777" w:rsidR="008D216D" w:rsidRPr="00A14ACA" w:rsidRDefault="008D216D" w:rsidP="008035E9">
            <w:pPr>
              <w:jc w:val="both"/>
              <w:rPr>
                <w:rFonts w:asciiTheme="minorHAnsi" w:hAnsiTheme="minorHAnsi" w:cstheme="minorHAnsi"/>
                <w:b/>
                <w:sz w:val="28"/>
                <w:szCs w:val="28"/>
              </w:rPr>
            </w:pPr>
          </w:p>
        </w:tc>
      </w:tr>
    </w:tbl>
    <w:p w14:paraId="184DADB2" w14:textId="77777777" w:rsidR="0057702A" w:rsidRPr="00A14ACA" w:rsidRDefault="0057702A" w:rsidP="008035E9">
      <w:pPr>
        <w:jc w:val="both"/>
        <w:rPr>
          <w:rFonts w:asciiTheme="minorHAnsi" w:hAnsiTheme="minorHAnsi" w:cstheme="minorHAnsi"/>
          <w:b/>
          <w:sz w:val="28"/>
          <w:szCs w:val="28"/>
        </w:rPr>
      </w:pPr>
    </w:p>
    <w:tbl>
      <w:tblPr>
        <w:tblStyle w:val="TableGrid"/>
        <w:tblW w:w="0" w:type="auto"/>
        <w:tblLook w:val="04A0" w:firstRow="1" w:lastRow="0" w:firstColumn="1" w:lastColumn="0" w:noHBand="0" w:noVBand="1"/>
      </w:tblPr>
      <w:tblGrid>
        <w:gridCol w:w="3324"/>
        <w:gridCol w:w="1706"/>
        <w:gridCol w:w="1650"/>
        <w:gridCol w:w="3282"/>
      </w:tblGrid>
      <w:tr w:rsidR="00C07CF3" w:rsidRPr="00A14ACA" w14:paraId="51DFE58B" w14:textId="77777777" w:rsidTr="00C07CF3">
        <w:tc>
          <w:tcPr>
            <w:tcW w:w="9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0D3CBC" w14:textId="77777777" w:rsidR="00C07CF3" w:rsidRPr="00A14ACA" w:rsidRDefault="00C07CF3" w:rsidP="008035E9">
            <w:pPr>
              <w:jc w:val="both"/>
              <w:rPr>
                <w:rFonts w:asciiTheme="minorHAnsi" w:hAnsiTheme="minorHAnsi" w:cstheme="minorHAnsi"/>
                <w:sz w:val="28"/>
                <w:szCs w:val="28"/>
              </w:rPr>
            </w:pPr>
            <w:r w:rsidRPr="00A14ACA">
              <w:rPr>
                <w:rFonts w:asciiTheme="minorHAnsi" w:hAnsiTheme="minorHAnsi" w:cstheme="minorHAnsi"/>
                <w:b/>
                <w:sz w:val="28"/>
                <w:szCs w:val="28"/>
              </w:rPr>
              <w:t>Verification of account of incident</w:t>
            </w:r>
          </w:p>
        </w:tc>
      </w:tr>
      <w:tr w:rsidR="0057702A" w:rsidRPr="00A14ACA" w14:paraId="5ECD773F" w14:textId="77777777" w:rsidTr="00C07CF3">
        <w:tc>
          <w:tcPr>
            <w:tcW w:w="3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75D90B"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Staff name</w:t>
            </w:r>
          </w:p>
        </w:tc>
        <w:tc>
          <w:tcPr>
            <w:tcW w:w="3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1442C7"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Staff signature</w:t>
            </w:r>
          </w:p>
        </w:tc>
        <w:tc>
          <w:tcPr>
            <w:tcW w:w="3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52A695" w14:textId="77777777" w:rsidR="0057702A" w:rsidRPr="00A14ACA" w:rsidRDefault="0057702A" w:rsidP="008035E9">
            <w:pPr>
              <w:jc w:val="both"/>
              <w:rPr>
                <w:rFonts w:asciiTheme="minorHAnsi" w:hAnsiTheme="minorHAnsi" w:cstheme="minorHAnsi"/>
                <w:sz w:val="28"/>
                <w:szCs w:val="28"/>
              </w:rPr>
            </w:pPr>
            <w:r w:rsidRPr="00A14ACA">
              <w:rPr>
                <w:rFonts w:asciiTheme="minorHAnsi" w:hAnsiTheme="minorHAnsi" w:cstheme="minorHAnsi"/>
                <w:sz w:val="28"/>
                <w:szCs w:val="28"/>
              </w:rPr>
              <w:t>Date</w:t>
            </w:r>
          </w:p>
        </w:tc>
      </w:tr>
      <w:tr w:rsidR="0057702A" w:rsidRPr="00A14ACA" w14:paraId="4C624BEB" w14:textId="77777777" w:rsidTr="00C07CF3">
        <w:tc>
          <w:tcPr>
            <w:tcW w:w="3324" w:type="dxa"/>
            <w:tcBorders>
              <w:top w:val="single" w:sz="4" w:space="0" w:color="auto"/>
              <w:left w:val="single" w:sz="4" w:space="0" w:color="auto"/>
              <w:bottom w:val="single" w:sz="4" w:space="0" w:color="auto"/>
              <w:right w:val="single" w:sz="4" w:space="0" w:color="auto"/>
            </w:tcBorders>
          </w:tcPr>
          <w:p w14:paraId="0B6492EB" w14:textId="77777777" w:rsidR="0057702A" w:rsidRPr="00A14ACA" w:rsidRDefault="0057702A" w:rsidP="008035E9">
            <w:pPr>
              <w:jc w:val="both"/>
              <w:rPr>
                <w:rFonts w:asciiTheme="minorHAnsi" w:hAnsiTheme="minorHAnsi" w:cstheme="minorHAnsi"/>
                <w:sz w:val="28"/>
                <w:szCs w:val="28"/>
              </w:rPr>
            </w:pPr>
          </w:p>
        </w:tc>
        <w:tc>
          <w:tcPr>
            <w:tcW w:w="3356" w:type="dxa"/>
            <w:gridSpan w:val="2"/>
            <w:tcBorders>
              <w:top w:val="single" w:sz="4" w:space="0" w:color="auto"/>
              <w:left w:val="single" w:sz="4" w:space="0" w:color="auto"/>
              <w:bottom w:val="single" w:sz="4" w:space="0" w:color="auto"/>
              <w:right w:val="single" w:sz="4" w:space="0" w:color="auto"/>
            </w:tcBorders>
          </w:tcPr>
          <w:p w14:paraId="2C64EB7B" w14:textId="77777777" w:rsidR="0057702A" w:rsidRPr="00A14ACA" w:rsidRDefault="0057702A" w:rsidP="008035E9">
            <w:pPr>
              <w:jc w:val="both"/>
              <w:rPr>
                <w:rFonts w:asciiTheme="minorHAnsi" w:hAnsiTheme="minorHAnsi" w:cstheme="minorHAnsi"/>
                <w:sz w:val="28"/>
                <w:szCs w:val="28"/>
              </w:rPr>
            </w:pPr>
          </w:p>
        </w:tc>
        <w:tc>
          <w:tcPr>
            <w:tcW w:w="3282" w:type="dxa"/>
            <w:tcBorders>
              <w:top w:val="single" w:sz="4" w:space="0" w:color="auto"/>
              <w:left w:val="single" w:sz="4" w:space="0" w:color="auto"/>
              <w:bottom w:val="single" w:sz="4" w:space="0" w:color="auto"/>
              <w:right w:val="single" w:sz="4" w:space="0" w:color="auto"/>
            </w:tcBorders>
          </w:tcPr>
          <w:p w14:paraId="36AAAAAC" w14:textId="77777777" w:rsidR="0057702A" w:rsidRPr="00A14ACA" w:rsidRDefault="0057702A" w:rsidP="008035E9">
            <w:pPr>
              <w:jc w:val="both"/>
              <w:rPr>
                <w:rFonts w:asciiTheme="minorHAnsi" w:hAnsiTheme="minorHAnsi" w:cstheme="minorHAnsi"/>
                <w:sz w:val="28"/>
                <w:szCs w:val="28"/>
              </w:rPr>
            </w:pPr>
          </w:p>
        </w:tc>
      </w:tr>
      <w:tr w:rsidR="0057702A" w:rsidRPr="00A14ACA" w14:paraId="10402DE0" w14:textId="77777777" w:rsidTr="00C07CF3">
        <w:tc>
          <w:tcPr>
            <w:tcW w:w="3324" w:type="dxa"/>
            <w:tcBorders>
              <w:top w:val="single" w:sz="4" w:space="0" w:color="auto"/>
              <w:left w:val="single" w:sz="4" w:space="0" w:color="auto"/>
              <w:bottom w:val="single" w:sz="4" w:space="0" w:color="auto"/>
              <w:right w:val="single" w:sz="4" w:space="0" w:color="auto"/>
            </w:tcBorders>
          </w:tcPr>
          <w:p w14:paraId="7207627D" w14:textId="77777777" w:rsidR="0057702A" w:rsidRPr="00A14ACA" w:rsidRDefault="0057702A" w:rsidP="008035E9">
            <w:pPr>
              <w:jc w:val="both"/>
              <w:rPr>
                <w:rFonts w:asciiTheme="minorHAnsi" w:hAnsiTheme="minorHAnsi" w:cstheme="minorHAnsi"/>
                <w:sz w:val="28"/>
                <w:szCs w:val="28"/>
              </w:rPr>
            </w:pPr>
          </w:p>
        </w:tc>
        <w:tc>
          <w:tcPr>
            <w:tcW w:w="3356" w:type="dxa"/>
            <w:gridSpan w:val="2"/>
            <w:tcBorders>
              <w:top w:val="single" w:sz="4" w:space="0" w:color="auto"/>
              <w:left w:val="single" w:sz="4" w:space="0" w:color="auto"/>
              <w:bottom w:val="single" w:sz="4" w:space="0" w:color="auto"/>
              <w:right w:val="single" w:sz="4" w:space="0" w:color="auto"/>
            </w:tcBorders>
          </w:tcPr>
          <w:p w14:paraId="205A59BC" w14:textId="77777777" w:rsidR="0057702A" w:rsidRPr="00A14ACA" w:rsidRDefault="0057702A" w:rsidP="008035E9">
            <w:pPr>
              <w:jc w:val="both"/>
              <w:rPr>
                <w:rFonts w:asciiTheme="minorHAnsi" w:hAnsiTheme="minorHAnsi" w:cstheme="minorHAnsi"/>
                <w:sz w:val="28"/>
                <w:szCs w:val="28"/>
              </w:rPr>
            </w:pPr>
          </w:p>
        </w:tc>
        <w:tc>
          <w:tcPr>
            <w:tcW w:w="3282" w:type="dxa"/>
            <w:tcBorders>
              <w:top w:val="single" w:sz="4" w:space="0" w:color="auto"/>
              <w:left w:val="single" w:sz="4" w:space="0" w:color="auto"/>
              <w:bottom w:val="single" w:sz="4" w:space="0" w:color="auto"/>
              <w:right w:val="single" w:sz="4" w:space="0" w:color="auto"/>
            </w:tcBorders>
          </w:tcPr>
          <w:p w14:paraId="453152BE" w14:textId="77777777" w:rsidR="0057702A" w:rsidRPr="00A14ACA" w:rsidRDefault="0057702A" w:rsidP="008035E9">
            <w:pPr>
              <w:jc w:val="both"/>
              <w:rPr>
                <w:rFonts w:asciiTheme="minorHAnsi" w:hAnsiTheme="minorHAnsi" w:cstheme="minorHAnsi"/>
                <w:sz w:val="28"/>
                <w:szCs w:val="28"/>
              </w:rPr>
            </w:pPr>
          </w:p>
        </w:tc>
      </w:tr>
      <w:tr w:rsidR="0057702A" w:rsidRPr="00A14ACA" w14:paraId="5307C2E3" w14:textId="77777777" w:rsidTr="00C07CF3">
        <w:tc>
          <w:tcPr>
            <w:tcW w:w="3324" w:type="dxa"/>
            <w:tcBorders>
              <w:top w:val="single" w:sz="4" w:space="0" w:color="auto"/>
              <w:left w:val="single" w:sz="4" w:space="0" w:color="auto"/>
              <w:bottom w:val="single" w:sz="4" w:space="0" w:color="auto"/>
              <w:right w:val="single" w:sz="4" w:space="0" w:color="auto"/>
            </w:tcBorders>
          </w:tcPr>
          <w:p w14:paraId="092C9E9B" w14:textId="77777777" w:rsidR="0057702A" w:rsidRPr="00A14ACA" w:rsidRDefault="0057702A" w:rsidP="008035E9">
            <w:pPr>
              <w:jc w:val="both"/>
              <w:rPr>
                <w:rFonts w:asciiTheme="minorHAnsi" w:hAnsiTheme="minorHAnsi" w:cstheme="minorHAnsi"/>
                <w:sz w:val="28"/>
                <w:szCs w:val="28"/>
              </w:rPr>
            </w:pPr>
          </w:p>
        </w:tc>
        <w:tc>
          <w:tcPr>
            <w:tcW w:w="3356" w:type="dxa"/>
            <w:gridSpan w:val="2"/>
            <w:tcBorders>
              <w:top w:val="single" w:sz="4" w:space="0" w:color="auto"/>
              <w:left w:val="single" w:sz="4" w:space="0" w:color="auto"/>
              <w:bottom w:val="single" w:sz="4" w:space="0" w:color="auto"/>
              <w:right w:val="single" w:sz="4" w:space="0" w:color="auto"/>
            </w:tcBorders>
          </w:tcPr>
          <w:p w14:paraId="0FCD4494" w14:textId="77777777" w:rsidR="0057702A" w:rsidRPr="00A14ACA" w:rsidRDefault="0057702A" w:rsidP="008035E9">
            <w:pPr>
              <w:jc w:val="both"/>
              <w:rPr>
                <w:rFonts w:asciiTheme="minorHAnsi" w:hAnsiTheme="minorHAnsi" w:cstheme="minorHAnsi"/>
                <w:sz w:val="28"/>
                <w:szCs w:val="28"/>
              </w:rPr>
            </w:pPr>
          </w:p>
        </w:tc>
        <w:tc>
          <w:tcPr>
            <w:tcW w:w="3282" w:type="dxa"/>
            <w:tcBorders>
              <w:top w:val="single" w:sz="4" w:space="0" w:color="auto"/>
              <w:left w:val="single" w:sz="4" w:space="0" w:color="auto"/>
              <w:bottom w:val="single" w:sz="4" w:space="0" w:color="auto"/>
              <w:right w:val="single" w:sz="4" w:space="0" w:color="auto"/>
            </w:tcBorders>
          </w:tcPr>
          <w:p w14:paraId="50CC91F2" w14:textId="77777777" w:rsidR="0057702A" w:rsidRPr="00A14ACA" w:rsidRDefault="0057702A" w:rsidP="008035E9">
            <w:pPr>
              <w:jc w:val="both"/>
              <w:rPr>
                <w:rFonts w:asciiTheme="minorHAnsi" w:hAnsiTheme="minorHAnsi" w:cstheme="minorHAnsi"/>
                <w:sz w:val="28"/>
                <w:szCs w:val="28"/>
              </w:rPr>
            </w:pPr>
          </w:p>
        </w:tc>
      </w:tr>
      <w:tr w:rsidR="0057702A" w:rsidRPr="00A14ACA" w14:paraId="24EC2786" w14:textId="77777777" w:rsidTr="00C07CF3">
        <w:tc>
          <w:tcPr>
            <w:tcW w:w="3324" w:type="dxa"/>
            <w:tcBorders>
              <w:top w:val="single" w:sz="4" w:space="0" w:color="auto"/>
              <w:left w:val="single" w:sz="4" w:space="0" w:color="auto"/>
              <w:bottom w:val="single" w:sz="4" w:space="0" w:color="auto"/>
              <w:right w:val="single" w:sz="4" w:space="0" w:color="auto"/>
            </w:tcBorders>
          </w:tcPr>
          <w:p w14:paraId="6BCC4D5D" w14:textId="77777777" w:rsidR="0057702A" w:rsidRPr="00A14ACA" w:rsidRDefault="0057702A" w:rsidP="008035E9">
            <w:pPr>
              <w:jc w:val="both"/>
              <w:rPr>
                <w:rFonts w:asciiTheme="minorHAnsi" w:hAnsiTheme="minorHAnsi" w:cstheme="minorHAnsi"/>
                <w:sz w:val="28"/>
                <w:szCs w:val="28"/>
              </w:rPr>
            </w:pPr>
          </w:p>
        </w:tc>
        <w:tc>
          <w:tcPr>
            <w:tcW w:w="3356" w:type="dxa"/>
            <w:gridSpan w:val="2"/>
            <w:tcBorders>
              <w:top w:val="single" w:sz="4" w:space="0" w:color="auto"/>
              <w:left w:val="single" w:sz="4" w:space="0" w:color="auto"/>
              <w:bottom w:val="single" w:sz="4" w:space="0" w:color="auto"/>
              <w:right w:val="single" w:sz="4" w:space="0" w:color="auto"/>
            </w:tcBorders>
          </w:tcPr>
          <w:p w14:paraId="17C0CCE4" w14:textId="77777777" w:rsidR="0057702A" w:rsidRPr="00A14ACA" w:rsidRDefault="0057702A" w:rsidP="008035E9">
            <w:pPr>
              <w:jc w:val="both"/>
              <w:rPr>
                <w:rFonts w:asciiTheme="minorHAnsi" w:hAnsiTheme="minorHAnsi" w:cstheme="minorHAnsi"/>
                <w:sz w:val="28"/>
                <w:szCs w:val="28"/>
              </w:rPr>
            </w:pPr>
          </w:p>
        </w:tc>
        <w:tc>
          <w:tcPr>
            <w:tcW w:w="3282" w:type="dxa"/>
            <w:tcBorders>
              <w:top w:val="single" w:sz="4" w:space="0" w:color="auto"/>
              <w:left w:val="single" w:sz="4" w:space="0" w:color="auto"/>
              <w:bottom w:val="single" w:sz="4" w:space="0" w:color="auto"/>
              <w:right w:val="single" w:sz="4" w:space="0" w:color="auto"/>
            </w:tcBorders>
          </w:tcPr>
          <w:p w14:paraId="5A811414" w14:textId="77777777" w:rsidR="0057702A" w:rsidRPr="00A14ACA" w:rsidRDefault="0057702A" w:rsidP="008035E9">
            <w:pPr>
              <w:jc w:val="both"/>
              <w:rPr>
                <w:rFonts w:asciiTheme="minorHAnsi" w:hAnsiTheme="minorHAnsi" w:cstheme="minorHAnsi"/>
                <w:sz w:val="28"/>
                <w:szCs w:val="28"/>
              </w:rPr>
            </w:pPr>
          </w:p>
        </w:tc>
      </w:tr>
      <w:tr w:rsidR="0057702A" w:rsidRPr="00A14ACA" w14:paraId="15D3255B" w14:textId="77777777" w:rsidTr="00C07CF3">
        <w:tc>
          <w:tcPr>
            <w:tcW w:w="5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B4F482"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sz w:val="28"/>
                <w:szCs w:val="28"/>
              </w:rPr>
              <w:tab/>
            </w:r>
            <w:r w:rsidRPr="00A14ACA">
              <w:rPr>
                <w:rFonts w:asciiTheme="minorHAnsi" w:hAnsiTheme="minorHAnsi" w:cstheme="minorHAnsi"/>
                <w:b/>
                <w:sz w:val="28"/>
                <w:szCs w:val="28"/>
              </w:rPr>
              <w:t>Reporting staff name</w:t>
            </w:r>
          </w:p>
          <w:p w14:paraId="4314D4E0" w14:textId="77777777" w:rsidR="0057702A" w:rsidRPr="00A14ACA" w:rsidRDefault="0057702A" w:rsidP="008035E9">
            <w:pPr>
              <w:jc w:val="both"/>
              <w:rPr>
                <w:rFonts w:asciiTheme="minorHAnsi" w:hAnsiTheme="minorHAnsi" w:cstheme="minorHAnsi"/>
                <w:b/>
                <w:sz w:val="28"/>
                <w:szCs w:val="28"/>
              </w:rPr>
            </w:pPr>
          </w:p>
          <w:p w14:paraId="11377151" w14:textId="77777777" w:rsidR="0057702A" w:rsidRPr="00A14ACA" w:rsidRDefault="0057702A" w:rsidP="008035E9">
            <w:pPr>
              <w:jc w:val="both"/>
              <w:rPr>
                <w:rFonts w:asciiTheme="minorHAnsi" w:hAnsiTheme="minorHAnsi" w:cstheme="minorHAnsi"/>
                <w:b/>
                <w:sz w:val="28"/>
                <w:szCs w:val="28"/>
              </w:rPr>
            </w:pPr>
          </w:p>
        </w:tc>
        <w:tc>
          <w:tcPr>
            <w:tcW w:w="49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2DF09"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RPI checker and approver name</w:t>
            </w:r>
          </w:p>
          <w:p w14:paraId="64330EFE" w14:textId="77777777" w:rsidR="0057702A" w:rsidRPr="00A14ACA" w:rsidRDefault="0057702A" w:rsidP="008035E9">
            <w:pPr>
              <w:jc w:val="both"/>
              <w:rPr>
                <w:rFonts w:asciiTheme="minorHAnsi" w:hAnsiTheme="minorHAnsi" w:cstheme="minorHAnsi"/>
                <w:sz w:val="28"/>
                <w:szCs w:val="28"/>
              </w:rPr>
            </w:pPr>
          </w:p>
        </w:tc>
      </w:tr>
      <w:tr w:rsidR="0057702A" w:rsidRPr="00A14ACA" w14:paraId="0509204E" w14:textId="77777777" w:rsidTr="00C07CF3">
        <w:tc>
          <w:tcPr>
            <w:tcW w:w="5030" w:type="dxa"/>
            <w:gridSpan w:val="2"/>
            <w:tcBorders>
              <w:top w:val="single" w:sz="4" w:space="0" w:color="auto"/>
              <w:left w:val="single" w:sz="4" w:space="0" w:color="auto"/>
              <w:bottom w:val="single" w:sz="4" w:space="0" w:color="auto"/>
              <w:right w:val="single" w:sz="4" w:space="0" w:color="auto"/>
            </w:tcBorders>
          </w:tcPr>
          <w:p w14:paraId="604CC9EE"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Signature</w:t>
            </w:r>
          </w:p>
          <w:p w14:paraId="7CEBA04D" w14:textId="77777777" w:rsidR="0057702A" w:rsidRPr="00A14ACA" w:rsidRDefault="0057702A" w:rsidP="008035E9">
            <w:pPr>
              <w:jc w:val="both"/>
              <w:rPr>
                <w:rFonts w:asciiTheme="minorHAnsi" w:hAnsiTheme="minorHAnsi" w:cstheme="minorHAnsi"/>
                <w:b/>
                <w:sz w:val="28"/>
                <w:szCs w:val="28"/>
              </w:rPr>
            </w:pPr>
          </w:p>
        </w:tc>
        <w:tc>
          <w:tcPr>
            <w:tcW w:w="4932" w:type="dxa"/>
            <w:gridSpan w:val="2"/>
            <w:tcBorders>
              <w:top w:val="single" w:sz="4" w:space="0" w:color="auto"/>
              <w:left w:val="single" w:sz="4" w:space="0" w:color="auto"/>
              <w:bottom w:val="single" w:sz="4" w:space="0" w:color="auto"/>
              <w:right w:val="single" w:sz="4" w:space="0" w:color="auto"/>
            </w:tcBorders>
          </w:tcPr>
          <w:p w14:paraId="767198F0" w14:textId="77777777" w:rsidR="0057702A" w:rsidRPr="00A14ACA" w:rsidRDefault="0057702A" w:rsidP="008035E9">
            <w:pPr>
              <w:jc w:val="both"/>
              <w:rPr>
                <w:rFonts w:asciiTheme="minorHAnsi" w:hAnsiTheme="minorHAnsi" w:cstheme="minorHAnsi"/>
                <w:b/>
                <w:sz w:val="28"/>
                <w:szCs w:val="28"/>
              </w:rPr>
            </w:pPr>
            <w:r w:rsidRPr="00A14ACA">
              <w:rPr>
                <w:rFonts w:asciiTheme="minorHAnsi" w:hAnsiTheme="minorHAnsi" w:cstheme="minorHAnsi"/>
                <w:b/>
                <w:sz w:val="28"/>
                <w:szCs w:val="28"/>
              </w:rPr>
              <w:t>Signature</w:t>
            </w:r>
          </w:p>
          <w:p w14:paraId="7F052FD6" w14:textId="77777777" w:rsidR="0057702A" w:rsidRPr="00A14ACA" w:rsidRDefault="0057702A" w:rsidP="008035E9">
            <w:pPr>
              <w:jc w:val="both"/>
              <w:rPr>
                <w:rFonts w:asciiTheme="minorHAnsi" w:hAnsiTheme="minorHAnsi" w:cstheme="minorHAnsi"/>
                <w:sz w:val="28"/>
                <w:szCs w:val="28"/>
              </w:rPr>
            </w:pPr>
          </w:p>
        </w:tc>
      </w:tr>
      <w:tr w:rsidR="0057702A" w:rsidRPr="00A14ACA" w14:paraId="017901A6" w14:textId="77777777" w:rsidTr="00C07CF3">
        <w:tc>
          <w:tcPr>
            <w:tcW w:w="5030" w:type="dxa"/>
            <w:gridSpan w:val="2"/>
            <w:tcBorders>
              <w:top w:val="single" w:sz="4" w:space="0" w:color="auto"/>
              <w:left w:val="single" w:sz="4" w:space="0" w:color="auto"/>
              <w:bottom w:val="single" w:sz="4" w:space="0" w:color="auto"/>
              <w:right w:val="single" w:sz="4" w:space="0" w:color="auto"/>
            </w:tcBorders>
          </w:tcPr>
          <w:p w14:paraId="4A28F1AE" w14:textId="77777777" w:rsidR="0057702A" w:rsidRPr="00A14ACA" w:rsidRDefault="0057702A" w:rsidP="008035E9">
            <w:pPr>
              <w:jc w:val="both"/>
              <w:rPr>
                <w:rFonts w:asciiTheme="minorHAnsi" w:hAnsiTheme="minorHAnsi" w:cstheme="minorHAnsi"/>
                <w:b/>
                <w:sz w:val="28"/>
                <w:szCs w:val="28"/>
              </w:rPr>
            </w:pPr>
          </w:p>
        </w:tc>
        <w:tc>
          <w:tcPr>
            <w:tcW w:w="4932" w:type="dxa"/>
            <w:gridSpan w:val="2"/>
            <w:tcBorders>
              <w:top w:val="single" w:sz="4" w:space="0" w:color="auto"/>
              <w:left w:val="single" w:sz="4" w:space="0" w:color="auto"/>
              <w:bottom w:val="single" w:sz="4" w:space="0" w:color="auto"/>
              <w:right w:val="single" w:sz="4" w:space="0" w:color="auto"/>
            </w:tcBorders>
          </w:tcPr>
          <w:p w14:paraId="1FCC7389" w14:textId="77777777" w:rsidR="0057702A" w:rsidRPr="00A14ACA" w:rsidRDefault="0057702A" w:rsidP="008035E9">
            <w:pPr>
              <w:jc w:val="both"/>
              <w:rPr>
                <w:rFonts w:asciiTheme="minorHAnsi" w:hAnsiTheme="minorHAnsi" w:cstheme="minorHAnsi"/>
                <w:sz w:val="28"/>
                <w:szCs w:val="28"/>
              </w:rPr>
            </w:pPr>
          </w:p>
        </w:tc>
      </w:tr>
    </w:tbl>
    <w:p w14:paraId="1AD608B6" w14:textId="2B67280F" w:rsidR="009B45C7" w:rsidRPr="00A14ACA" w:rsidRDefault="0057702A" w:rsidP="008035E9">
      <w:pPr>
        <w:jc w:val="both"/>
        <w:rPr>
          <w:rFonts w:asciiTheme="minorHAnsi" w:eastAsia="Times New Roman" w:hAnsiTheme="minorHAnsi" w:cstheme="minorHAnsi"/>
          <w:sz w:val="28"/>
          <w:szCs w:val="28"/>
          <w:lang w:eastAsia="en-GB"/>
        </w:rPr>
      </w:pPr>
      <w:r w:rsidRPr="00A14ACA">
        <w:rPr>
          <w:rFonts w:asciiTheme="minorHAnsi" w:hAnsiTheme="minorHAnsi" w:cstheme="minorHAnsi"/>
          <w:sz w:val="28"/>
          <w:szCs w:val="28"/>
        </w:rPr>
        <w:tab/>
      </w:r>
      <w:r w:rsidRPr="00A14ACA">
        <w:rPr>
          <w:rFonts w:asciiTheme="minorHAnsi" w:hAnsiTheme="minorHAnsi" w:cstheme="minorHAnsi"/>
          <w:sz w:val="28"/>
          <w:szCs w:val="28"/>
        </w:rPr>
        <w:tab/>
      </w:r>
      <w:r w:rsidRPr="00A14ACA">
        <w:rPr>
          <w:rFonts w:asciiTheme="minorHAnsi" w:hAnsiTheme="minorHAnsi" w:cstheme="minorHAnsi"/>
          <w:sz w:val="28"/>
          <w:szCs w:val="28"/>
        </w:rPr>
        <w:tab/>
      </w:r>
    </w:p>
    <w:p w14:paraId="3C568ACB" w14:textId="77777777" w:rsidR="00752AA9" w:rsidRPr="00A14ACA" w:rsidRDefault="00752AA9" w:rsidP="008035E9">
      <w:pPr>
        <w:spacing w:after="0" w:line="240" w:lineRule="auto"/>
        <w:jc w:val="both"/>
        <w:rPr>
          <w:rFonts w:asciiTheme="minorHAnsi" w:hAnsiTheme="minorHAnsi" w:cstheme="minorHAnsi"/>
          <w:b/>
          <w:sz w:val="28"/>
          <w:szCs w:val="28"/>
          <w:u w:val="single"/>
        </w:rPr>
      </w:pPr>
    </w:p>
    <w:p w14:paraId="21F31FE3" w14:textId="77777777" w:rsidR="00752AA9" w:rsidRPr="00A14ACA" w:rsidRDefault="00752AA9" w:rsidP="008035E9">
      <w:pPr>
        <w:spacing w:after="0" w:line="240" w:lineRule="auto"/>
        <w:jc w:val="both"/>
        <w:rPr>
          <w:rFonts w:asciiTheme="minorHAnsi" w:hAnsiTheme="minorHAnsi" w:cstheme="minorHAnsi"/>
          <w:b/>
          <w:sz w:val="28"/>
          <w:szCs w:val="28"/>
          <w:u w:val="single"/>
        </w:rPr>
      </w:pPr>
    </w:p>
    <w:p w14:paraId="34D9D607" w14:textId="77777777" w:rsidR="00752AA9" w:rsidRPr="00A14ACA" w:rsidRDefault="00752AA9" w:rsidP="008035E9">
      <w:pPr>
        <w:spacing w:after="0" w:line="240" w:lineRule="auto"/>
        <w:jc w:val="both"/>
        <w:rPr>
          <w:rFonts w:asciiTheme="minorHAnsi" w:hAnsiTheme="minorHAnsi" w:cstheme="minorHAnsi"/>
          <w:b/>
          <w:sz w:val="28"/>
          <w:szCs w:val="28"/>
          <w:u w:val="single"/>
        </w:rPr>
      </w:pPr>
    </w:p>
    <w:p w14:paraId="7BF40E07" w14:textId="77777777" w:rsidR="00752AA9" w:rsidRPr="00A14ACA" w:rsidRDefault="00752AA9" w:rsidP="008035E9">
      <w:pPr>
        <w:spacing w:after="0" w:line="240" w:lineRule="auto"/>
        <w:jc w:val="both"/>
        <w:rPr>
          <w:rFonts w:asciiTheme="minorHAnsi" w:hAnsiTheme="minorHAnsi" w:cstheme="minorHAnsi"/>
          <w:b/>
          <w:sz w:val="28"/>
          <w:szCs w:val="28"/>
          <w:u w:val="single"/>
        </w:rPr>
      </w:pPr>
    </w:p>
    <w:p w14:paraId="77D88CF1" w14:textId="77777777" w:rsidR="00752AA9" w:rsidRPr="00A14ACA" w:rsidRDefault="00752AA9" w:rsidP="008035E9">
      <w:pPr>
        <w:spacing w:after="0" w:line="240" w:lineRule="auto"/>
        <w:jc w:val="both"/>
        <w:rPr>
          <w:rFonts w:asciiTheme="minorHAnsi" w:hAnsiTheme="minorHAnsi" w:cstheme="minorHAnsi"/>
          <w:b/>
          <w:sz w:val="28"/>
          <w:szCs w:val="28"/>
          <w:u w:val="single"/>
        </w:rPr>
      </w:pPr>
    </w:p>
    <w:p w14:paraId="30D12862" w14:textId="77777777" w:rsidR="00752AA9" w:rsidRPr="00A14ACA" w:rsidRDefault="00752AA9" w:rsidP="008035E9">
      <w:pPr>
        <w:spacing w:after="0" w:line="240" w:lineRule="auto"/>
        <w:jc w:val="both"/>
        <w:rPr>
          <w:rFonts w:asciiTheme="minorHAnsi" w:hAnsiTheme="minorHAnsi" w:cstheme="minorHAnsi"/>
          <w:b/>
          <w:sz w:val="28"/>
          <w:szCs w:val="28"/>
          <w:u w:val="single"/>
        </w:rPr>
      </w:pPr>
    </w:p>
    <w:p w14:paraId="20CA9283" w14:textId="77777777" w:rsidR="00752AA9" w:rsidRPr="00A14ACA" w:rsidRDefault="00752AA9" w:rsidP="008035E9">
      <w:pPr>
        <w:spacing w:after="0" w:line="240" w:lineRule="auto"/>
        <w:jc w:val="both"/>
        <w:rPr>
          <w:rFonts w:asciiTheme="minorHAnsi" w:hAnsiTheme="minorHAnsi" w:cstheme="minorHAnsi"/>
          <w:b/>
          <w:sz w:val="28"/>
          <w:szCs w:val="28"/>
          <w:u w:val="single"/>
        </w:rPr>
      </w:pPr>
    </w:p>
    <w:p w14:paraId="7D0C434D" w14:textId="77777777" w:rsidR="00752AA9" w:rsidRPr="00A14ACA" w:rsidRDefault="00752AA9" w:rsidP="008035E9">
      <w:pPr>
        <w:spacing w:after="0" w:line="240" w:lineRule="auto"/>
        <w:jc w:val="both"/>
        <w:rPr>
          <w:rFonts w:asciiTheme="minorHAnsi" w:hAnsiTheme="minorHAnsi" w:cstheme="minorHAnsi"/>
          <w:b/>
          <w:sz w:val="28"/>
          <w:szCs w:val="28"/>
          <w:u w:val="single"/>
        </w:rPr>
      </w:pPr>
    </w:p>
    <w:p w14:paraId="7686D899" w14:textId="70B35540" w:rsidR="00B51616" w:rsidRPr="00E920BC" w:rsidRDefault="00B51616" w:rsidP="008035E9">
      <w:pPr>
        <w:spacing w:after="0" w:line="240" w:lineRule="auto"/>
        <w:jc w:val="both"/>
        <w:rPr>
          <w:rFonts w:asciiTheme="minorHAnsi" w:hAnsiTheme="minorHAnsi" w:cstheme="minorHAnsi"/>
          <w:b/>
          <w:color w:val="FF0000"/>
          <w:sz w:val="28"/>
          <w:szCs w:val="28"/>
        </w:rPr>
      </w:pPr>
      <w:r w:rsidRPr="00E920BC">
        <w:rPr>
          <w:rFonts w:asciiTheme="minorHAnsi" w:hAnsiTheme="minorHAnsi" w:cstheme="minorHAnsi"/>
          <w:b/>
          <w:color w:val="FF0000"/>
          <w:sz w:val="28"/>
          <w:szCs w:val="28"/>
          <w:u w:val="single"/>
        </w:rPr>
        <w:t xml:space="preserve">Appendix </w:t>
      </w:r>
      <w:r w:rsidR="0054282D" w:rsidRPr="00D05E1F">
        <w:rPr>
          <w:rFonts w:asciiTheme="minorHAnsi" w:hAnsiTheme="minorHAnsi" w:cstheme="minorHAnsi"/>
          <w:b/>
          <w:color w:val="FF0000"/>
          <w:sz w:val="28"/>
          <w:szCs w:val="28"/>
          <w:u w:val="single"/>
        </w:rPr>
        <w:t>E</w:t>
      </w:r>
      <w:r w:rsidR="00D05E1F">
        <w:rPr>
          <w:rFonts w:asciiTheme="minorHAnsi" w:hAnsiTheme="minorHAnsi" w:cstheme="minorHAnsi"/>
          <w:b/>
          <w:color w:val="FF0000"/>
          <w:sz w:val="28"/>
          <w:szCs w:val="28"/>
        </w:rPr>
        <w:t xml:space="preserve"> - </w:t>
      </w:r>
      <w:r w:rsidR="00EA1940" w:rsidRPr="00E920BC">
        <w:rPr>
          <w:rFonts w:asciiTheme="minorHAnsi" w:hAnsiTheme="minorHAnsi" w:cstheme="minorHAnsi"/>
          <w:b/>
          <w:color w:val="FF0000"/>
          <w:sz w:val="28"/>
          <w:szCs w:val="28"/>
        </w:rPr>
        <w:t xml:space="preserve">template </w:t>
      </w:r>
      <w:r w:rsidRPr="00E920BC">
        <w:rPr>
          <w:rFonts w:asciiTheme="minorHAnsi" w:hAnsiTheme="minorHAnsi" w:cstheme="minorHAnsi"/>
          <w:b/>
          <w:color w:val="FF0000"/>
          <w:sz w:val="28"/>
          <w:szCs w:val="28"/>
        </w:rPr>
        <w:t xml:space="preserve">letter to inform parents of an </w:t>
      </w:r>
      <w:proofErr w:type="gramStart"/>
      <w:r w:rsidRPr="00E920BC">
        <w:rPr>
          <w:rFonts w:asciiTheme="minorHAnsi" w:hAnsiTheme="minorHAnsi" w:cstheme="minorHAnsi"/>
          <w:b/>
          <w:color w:val="FF0000"/>
          <w:sz w:val="28"/>
          <w:szCs w:val="28"/>
        </w:rPr>
        <w:t>incident</w:t>
      </w:r>
      <w:proofErr w:type="gramEnd"/>
    </w:p>
    <w:p w14:paraId="2E304B69" w14:textId="77777777" w:rsidR="00DF68ED" w:rsidRPr="00A14ACA" w:rsidRDefault="00DF68ED" w:rsidP="008035E9">
      <w:pPr>
        <w:spacing w:after="0" w:line="240" w:lineRule="auto"/>
        <w:jc w:val="both"/>
        <w:rPr>
          <w:rFonts w:asciiTheme="minorHAnsi" w:hAnsiTheme="minorHAnsi" w:cstheme="minorHAnsi"/>
          <w:b/>
          <w:sz w:val="28"/>
          <w:szCs w:val="28"/>
          <w:u w:val="single"/>
        </w:rPr>
      </w:pPr>
    </w:p>
    <w:p w14:paraId="42A7630B" w14:textId="77777777" w:rsidR="007D7DFE" w:rsidRPr="00A14ACA" w:rsidRDefault="007D7DFE" w:rsidP="008035E9">
      <w:pPr>
        <w:spacing w:after="0" w:line="240" w:lineRule="auto"/>
        <w:jc w:val="both"/>
        <w:rPr>
          <w:rFonts w:asciiTheme="minorHAnsi" w:hAnsiTheme="minorHAnsi" w:cstheme="minorHAnsi"/>
          <w:i/>
        </w:rPr>
      </w:pPr>
      <w:r w:rsidRPr="00A14ACA">
        <w:rPr>
          <w:rFonts w:asciiTheme="minorHAnsi" w:hAnsiTheme="minorHAnsi" w:cstheme="minorHAnsi"/>
        </w:rPr>
        <w:t xml:space="preserve">Dear </w:t>
      </w:r>
      <w:r w:rsidRPr="00A14ACA">
        <w:rPr>
          <w:rFonts w:asciiTheme="minorHAnsi" w:hAnsiTheme="minorHAnsi" w:cstheme="minorHAnsi"/>
          <w:i/>
        </w:rPr>
        <w:t>(parent / carer)</w:t>
      </w:r>
    </w:p>
    <w:p w14:paraId="2A8F751D" w14:textId="77777777" w:rsidR="007D7DFE" w:rsidRPr="00A14ACA" w:rsidRDefault="007D7DFE" w:rsidP="008035E9">
      <w:pPr>
        <w:spacing w:after="0" w:line="240" w:lineRule="auto"/>
        <w:jc w:val="both"/>
        <w:rPr>
          <w:rFonts w:asciiTheme="minorHAnsi" w:hAnsiTheme="minorHAnsi" w:cstheme="minorHAnsi"/>
        </w:rPr>
      </w:pPr>
    </w:p>
    <w:p w14:paraId="5C8CA463" w14:textId="77777777" w:rsidR="00920DBC" w:rsidRPr="00A14ACA" w:rsidRDefault="007D7DFE" w:rsidP="008035E9">
      <w:pPr>
        <w:spacing w:after="0" w:line="240" w:lineRule="auto"/>
        <w:jc w:val="both"/>
        <w:rPr>
          <w:rFonts w:asciiTheme="minorHAnsi" w:hAnsiTheme="minorHAnsi" w:cstheme="minorHAnsi"/>
          <w:iCs/>
        </w:rPr>
      </w:pPr>
      <w:r w:rsidRPr="00A14ACA">
        <w:rPr>
          <w:rFonts w:asciiTheme="minorHAnsi" w:hAnsiTheme="minorHAnsi" w:cstheme="minorHAnsi"/>
        </w:rPr>
        <w:t xml:space="preserve">Further to our earlier telephone conversation, I am writing to </w:t>
      </w:r>
      <w:r w:rsidR="00920DBC" w:rsidRPr="00A14ACA">
        <w:rPr>
          <w:rFonts w:asciiTheme="minorHAnsi" w:hAnsiTheme="minorHAnsi" w:cstheme="minorHAnsi"/>
        </w:rPr>
        <w:t>confirm our discussion about the</w:t>
      </w:r>
      <w:r w:rsidRPr="00A14ACA">
        <w:rPr>
          <w:rFonts w:asciiTheme="minorHAnsi" w:hAnsiTheme="minorHAnsi" w:cstheme="minorHAnsi"/>
        </w:rPr>
        <w:t xml:space="preserve"> incident in sch</w:t>
      </w:r>
      <w:r w:rsidR="00E61ED3" w:rsidRPr="00A14ACA">
        <w:rPr>
          <w:rFonts w:asciiTheme="minorHAnsi" w:hAnsiTheme="minorHAnsi" w:cstheme="minorHAnsi"/>
        </w:rPr>
        <w:t xml:space="preserve">ool today.  As discussed, </w:t>
      </w:r>
      <w:r w:rsidRPr="00A14ACA">
        <w:rPr>
          <w:rFonts w:asciiTheme="minorHAnsi" w:hAnsiTheme="minorHAnsi" w:cstheme="minorHAnsi"/>
        </w:rPr>
        <w:t xml:space="preserve">it was </w:t>
      </w:r>
      <w:r w:rsidR="00920DBC" w:rsidRPr="00A14ACA">
        <w:rPr>
          <w:rFonts w:asciiTheme="minorHAnsi" w:hAnsiTheme="minorHAnsi" w:cstheme="minorHAnsi"/>
        </w:rPr>
        <w:t xml:space="preserve">deemed </w:t>
      </w:r>
      <w:r w:rsidRPr="00A14ACA">
        <w:rPr>
          <w:rFonts w:asciiTheme="minorHAnsi" w:hAnsiTheme="minorHAnsi" w:cstheme="minorHAnsi"/>
        </w:rPr>
        <w:t xml:space="preserve">necessary to use a physical intervention with </w:t>
      </w:r>
      <w:r w:rsidRPr="00A14ACA">
        <w:rPr>
          <w:rFonts w:asciiTheme="minorHAnsi" w:hAnsiTheme="minorHAnsi" w:cstheme="minorHAnsi"/>
          <w:i/>
        </w:rPr>
        <w:t>(</w:t>
      </w:r>
      <w:r w:rsidR="00BD5514" w:rsidRPr="00A14ACA">
        <w:rPr>
          <w:rFonts w:asciiTheme="minorHAnsi" w:hAnsiTheme="minorHAnsi" w:cstheme="minorHAnsi"/>
          <w:i/>
        </w:rPr>
        <w:t>child or young person</w:t>
      </w:r>
      <w:r w:rsidRPr="00A14ACA">
        <w:rPr>
          <w:rFonts w:asciiTheme="minorHAnsi" w:hAnsiTheme="minorHAnsi" w:cstheme="minorHAnsi"/>
          <w:i/>
        </w:rPr>
        <w:t>)</w:t>
      </w:r>
      <w:r w:rsidRPr="00A14ACA">
        <w:rPr>
          <w:rFonts w:asciiTheme="minorHAnsi" w:hAnsiTheme="minorHAnsi" w:cstheme="minorHAnsi"/>
        </w:rPr>
        <w:t xml:space="preserve">.  </w:t>
      </w:r>
      <w:r w:rsidR="00E61ED3" w:rsidRPr="00A14ACA">
        <w:rPr>
          <w:rFonts w:asciiTheme="minorHAnsi" w:hAnsiTheme="minorHAnsi" w:cstheme="minorHAnsi"/>
        </w:rPr>
        <w:t xml:space="preserve">You will be aware that such an intervention is used in our school only as a last resort, where other interventions and de-escalation techniques have not been effective in reducing </w:t>
      </w:r>
      <w:r w:rsidR="00920DBC" w:rsidRPr="00A14ACA">
        <w:rPr>
          <w:rFonts w:asciiTheme="minorHAnsi" w:hAnsiTheme="minorHAnsi" w:cstheme="minorHAnsi"/>
        </w:rPr>
        <w:t xml:space="preserve">the </w:t>
      </w:r>
      <w:r w:rsidR="00E61ED3" w:rsidRPr="00A14ACA">
        <w:rPr>
          <w:rFonts w:asciiTheme="minorHAnsi" w:hAnsiTheme="minorHAnsi" w:cstheme="minorHAnsi"/>
        </w:rPr>
        <w:t xml:space="preserve">harmful behaviour.  </w:t>
      </w:r>
      <w:r w:rsidR="00920DBC" w:rsidRPr="00A14ACA">
        <w:rPr>
          <w:rFonts w:asciiTheme="minorHAnsi" w:hAnsiTheme="minorHAnsi" w:cstheme="minorHAnsi"/>
        </w:rPr>
        <w:t xml:space="preserve">As shared with you, it was felt by staff involved that, on this occasion, it was absolutely a necessary and appropriate response to </w:t>
      </w:r>
      <w:r w:rsidR="00920DBC" w:rsidRPr="00A14ACA">
        <w:rPr>
          <w:rFonts w:asciiTheme="minorHAnsi" w:hAnsiTheme="minorHAnsi" w:cstheme="minorHAnsi"/>
          <w:i/>
          <w:iCs/>
        </w:rPr>
        <w:t>(</w:t>
      </w:r>
      <w:r w:rsidR="00BD5514" w:rsidRPr="00A14ACA">
        <w:rPr>
          <w:rFonts w:asciiTheme="minorHAnsi" w:hAnsiTheme="minorHAnsi" w:cstheme="minorHAnsi"/>
          <w:i/>
          <w:iCs/>
        </w:rPr>
        <w:t>child or young person</w:t>
      </w:r>
      <w:r w:rsidR="00920DBC" w:rsidRPr="00A14ACA">
        <w:rPr>
          <w:rFonts w:asciiTheme="minorHAnsi" w:hAnsiTheme="minorHAnsi" w:cstheme="minorHAnsi"/>
          <w:i/>
          <w:iCs/>
        </w:rPr>
        <w:t xml:space="preserve">’s) </w:t>
      </w:r>
      <w:r w:rsidR="00920DBC" w:rsidRPr="00A14ACA">
        <w:rPr>
          <w:rFonts w:asciiTheme="minorHAnsi" w:hAnsiTheme="minorHAnsi" w:cstheme="minorHAnsi"/>
          <w:iCs/>
        </w:rPr>
        <w:t xml:space="preserve">behaviour at the time </w:t>
      </w:r>
      <w:proofErr w:type="gramStart"/>
      <w:r w:rsidR="00920DBC" w:rsidRPr="00A14ACA">
        <w:rPr>
          <w:rFonts w:asciiTheme="minorHAnsi" w:hAnsiTheme="minorHAnsi" w:cstheme="minorHAnsi"/>
          <w:iCs/>
        </w:rPr>
        <w:t>in order to</w:t>
      </w:r>
      <w:proofErr w:type="gramEnd"/>
      <w:r w:rsidR="00920DBC" w:rsidRPr="00A14ACA">
        <w:rPr>
          <w:rFonts w:asciiTheme="minorHAnsi" w:hAnsiTheme="minorHAnsi" w:cstheme="minorHAnsi"/>
          <w:iCs/>
        </w:rPr>
        <w:t xml:space="preserve"> keep them and everyone else safe.</w:t>
      </w:r>
    </w:p>
    <w:p w14:paraId="1A8B556A" w14:textId="77777777" w:rsidR="00E61ED3" w:rsidRPr="00A14ACA" w:rsidRDefault="00E61ED3" w:rsidP="008035E9">
      <w:pPr>
        <w:spacing w:after="0" w:line="240" w:lineRule="auto"/>
        <w:jc w:val="both"/>
        <w:rPr>
          <w:rFonts w:asciiTheme="minorHAnsi" w:hAnsiTheme="minorHAnsi" w:cstheme="minorHAnsi"/>
        </w:rPr>
      </w:pPr>
    </w:p>
    <w:p w14:paraId="6E58891D" w14:textId="77777777" w:rsidR="007D7DFE" w:rsidRPr="00A14ACA" w:rsidRDefault="00E61ED3" w:rsidP="008035E9">
      <w:pPr>
        <w:spacing w:after="0" w:line="240" w:lineRule="auto"/>
        <w:jc w:val="both"/>
        <w:rPr>
          <w:rFonts w:asciiTheme="minorHAnsi" w:hAnsiTheme="minorHAnsi" w:cstheme="minorHAnsi"/>
        </w:rPr>
      </w:pPr>
      <w:r w:rsidRPr="00A14ACA">
        <w:rPr>
          <w:rFonts w:asciiTheme="minorHAnsi" w:hAnsiTheme="minorHAnsi" w:cstheme="minorHAnsi"/>
        </w:rPr>
        <w:t xml:space="preserve">As I explained, the detail of this incident is available in school and forms part of </w:t>
      </w:r>
      <w:r w:rsidRPr="00A14ACA">
        <w:rPr>
          <w:rFonts w:asciiTheme="minorHAnsi" w:hAnsiTheme="minorHAnsi" w:cstheme="minorHAnsi"/>
          <w:i/>
        </w:rPr>
        <w:t>(</w:t>
      </w:r>
      <w:r w:rsidR="00BD5514" w:rsidRPr="00A14ACA">
        <w:rPr>
          <w:rFonts w:asciiTheme="minorHAnsi" w:hAnsiTheme="minorHAnsi" w:cstheme="minorHAnsi"/>
          <w:i/>
        </w:rPr>
        <w:t>child or young person</w:t>
      </w:r>
      <w:r w:rsidRPr="00A14ACA">
        <w:rPr>
          <w:rFonts w:asciiTheme="minorHAnsi" w:hAnsiTheme="minorHAnsi" w:cstheme="minorHAnsi"/>
          <w:i/>
        </w:rPr>
        <w:t xml:space="preserve">’s) </w:t>
      </w:r>
      <w:r w:rsidRPr="00A14ACA">
        <w:rPr>
          <w:rFonts w:asciiTheme="minorHAnsi" w:hAnsiTheme="minorHAnsi" w:cstheme="minorHAnsi"/>
        </w:rPr>
        <w:t xml:space="preserve">records.  If you would like to discuss this matter </w:t>
      </w:r>
      <w:r w:rsidR="00920DBC" w:rsidRPr="00A14ACA">
        <w:rPr>
          <w:rFonts w:asciiTheme="minorHAnsi" w:hAnsiTheme="minorHAnsi" w:cstheme="minorHAnsi"/>
        </w:rPr>
        <w:t xml:space="preserve">further, </w:t>
      </w:r>
      <w:r w:rsidRPr="00A14ACA">
        <w:rPr>
          <w:rFonts w:asciiTheme="minorHAnsi" w:hAnsiTheme="minorHAnsi" w:cstheme="minorHAnsi"/>
        </w:rPr>
        <w:t>please feel free to contact me and I would be happy to meet with you.</w:t>
      </w:r>
    </w:p>
    <w:p w14:paraId="559113EC" w14:textId="77777777" w:rsidR="00E61ED3" w:rsidRPr="00A14ACA" w:rsidRDefault="00E61ED3" w:rsidP="008035E9">
      <w:pPr>
        <w:spacing w:after="0" w:line="240" w:lineRule="auto"/>
        <w:jc w:val="both"/>
        <w:rPr>
          <w:rFonts w:asciiTheme="minorHAnsi" w:hAnsiTheme="minorHAnsi" w:cstheme="minorHAnsi"/>
        </w:rPr>
      </w:pPr>
    </w:p>
    <w:p w14:paraId="39B61E46" w14:textId="248EA97B" w:rsidR="00E61ED3" w:rsidRPr="00A14ACA" w:rsidRDefault="00E61ED3" w:rsidP="008035E9">
      <w:pPr>
        <w:spacing w:after="0" w:line="240" w:lineRule="auto"/>
        <w:jc w:val="both"/>
        <w:rPr>
          <w:rFonts w:asciiTheme="minorHAnsi" w:hAnsiTheme="minorHAnsi" w:cstheme="minorHAnsi"/>
          <w:b/>
          <w:bCs/>
          <w:i/>
          <w:color w:val="C00000"/>
        </w:rPr>
      </w:pPr>
      <w:r w:rsidRPr="00A14ACA">
        <w:rPr>
          <w:rFonts w:asciiTheme="minorHAnsi" w:hAnsiTheme="minorHAnsi" w:cstheme="minorHAnsi"/>
          <w:b/>
          <w:bCs/>
          <w:i/>
          <w:color w:val="C00000"/>
        </w:rPr>
        <w:t>Or</w:t>
      </w:r>
    </w:p>
    <w:p w14:paraId="726B2C77" w14:textId="77777777" w:rsidR="00843D80" w:rsidRPr="00A14ACA" w:rsidRDefault="00843D80" w:rsidP="008035E9">
      <w:pPr>
        <w:spacing w:after="0" w:line="240" w:lineRule="auto"/>
        <w:jc w:val="both"/>
        <w:rPr>
          <w:rFonts w:asciiTheme="minorHAnsi" w:hAnsiTheme="minorHAnsi" w:cstheme="minorHAnsi"/>
          <w:b/>
          <w:bCs/>
          <w:i/>
          <w:color w:val="FF0000"/>
        </w:rPr>
      </w:pPr>
    </w:p>
    <w:p w14:paraId="0FF86DBB" w14:textId="77777777" w:rsidR="00E61ED3" w:rsidRPr="00A14ACA" w:rsidRDefault="00E61ED3" w:rsidP="008035E9">
      <w:pPr>
        <w:spacing w:after="0" w:line="240" w:lineRule="auto"/>
        <w:jc w:val="both"/>
        <w:rPr>
          <w:rFonts w:asciiTheme="minorHAnsi" w:hAnsiTheme="minorHAnsi" w:cstheme="minorHAnsi"/>
        </w:rPr>
      </w:pPr>
      <w:r w:rsidRPr="00A14ACA">
        <w:rPr>
          <w:rFonts w:asciiTheme="minorHAnsi" w:hAnsiTheme="minorHAnsi" w:cstheme="minorHAnsi"/>
        </w:rPr>
        <w:t xml:space="preserve">It is important that we continue to work together, going forward.  I would like to invite you to a meeting to </w:t>
      </w:r>
      <w:r w:rsidRPr="00A14ACA">
        <w:rPr>
          <w:rFonts w:asciiTheme="minorHAnsi" w:hAnsiTheme="minorHAnsi" w:cstheme="minorHAnsi"/>
          <w:i/>
        </w:rPr>
        <w:t>write / review</w:t>
      </w:r>
      <w:r w:rsidRPr="00A14ACA">
        <w:rPr>
          <w:rFonts w:asciiTheme="minorHAnsi" w:hAnsiTheme="minorHAnsi" w:cstheme="minorHAnsi"/>
        </w:rPr>
        <w:t xml:space="preserve"> a risk management plan for (</w:t>
      </w:r>
      <w:r w:rsidR="00BD5514" w:rsidRPr="00A14ACA">
        <w:rPr>
          <w:rFonts w:asciiTheme="minorHAnsi" w:hAnsiTheme="minorHAnsi" w:cstheme="minorHAnsi"/>
        </w:rPr>
        <w:t>child or young person</w:t>
      </w:r>
      <w:r w:rsidRPr="00A14ACA">
        <w:rPr>
          <w:rFonts w:asciiTheme="minorHAnsi" w:hAnsiTheme="minorHAnsi" w:cstheme="minorHAnsi"/>
        </w:rPr>
        <w:t xml:space="preserve">) and I can share more detail about the recent incident with </w:t>
      </w:r>
      <w:proofErr w:type="gramStart"/>
      <w:r w:rsidRPr="00A14ACA">
        <w:rPr>
          <w:rFonts w:asciiTheme="minorHAnsi" w:hAnsiTheme="minorHAnsi" w:cstheme="minorHAnsi"/>
        </w:rPr>
        <w:t>you</w:t>
      </w:r>
      <w:proofErr w:type="gramEnd"/>
    </w:p>
    <w:p w14:paraId="48966BA9" w14:textId="77777777" w:rsidR="00E61ED3" w:rsidRPr="00A14ACA" w:rsidRDefault="00E61ED3" w:rsidP="008035E9">
      <w:pPr>
        <w:spacing w:after="0" w:line="240" w:lineRule="auto"/>
        <w:jc w:val="both"/>
        <w:rPr>
          <w:rFonts w:asciiTheme="minorHAnsi" w:hAnsiTheme="minorHAnsi" w:cstheme="minorHAnsi"/>
        </w:rPr>
      </w:pPr>
    </w:p>
    <w:p w14:paraId="4DAD0C3C" w14:textId="77777777" w:rsidR="00E61ED3" w:rsidRPr="00A14ACA" w:rsidRDefault="00E61ED3" w:rsidP="008035E9">
      <w:pPr>
        <w:spacing w:after="0" w:line="240" w:lineRule="auto"/>
        <w:jc w:val="both"/>
        <w:rPr>
          <w:rFonts w:asciiTheme="minorHAnsi" w:hAnsiTheme="minorHAnsi" w:cstheme="minorHAnsi"/>
        </w:rPr>
      </w:pPr>
      <w:r w:rsidRPr="00A14ACA">
        <w:rPr>
          <w:rFonts w:asciiTheme="minorHAnsi" w:hAnsiTheme="minorHAnsi" w:cstheme="minorHAnsi"/>
        </w:rPr>
        <w:t>Yours sincerely</w:t>
      </w:r>
    </w:p>
    <w:p w14:paraId="02BB2B79" w14:textId="77777777" w:rsidR="008516FA" w:rsidRPr="00A14ACA" w:rsidRDefault="008516FA" w:rsidP="008035E9">
      <w:pPr>
        <w:spacing w:after="0" w:line="240" w:lineRule="auto"/>
        <w:jc w:val="both"/>
        <w:rPr>
          <w:rFonts w:asciiTheme="minorHAnsi" w:hAnsiTheme="minorHAnsi" w:cstheme="minorHAnsi"/>
        </w:rPr>
      </w:pPr>
    </w:p>
    <w:p w14:paraId="617F73FB" w14:textId="77777777" w:rsidR="008516FA" w:rsidRPr="00A14ACA" w:rsidRDefault="008516FA" w:rsidP="008035E9">
      <w:pPr>
        <w:spacing w:after="0" w:line="240" w:lineRule="auto"/>
        <w:jc w:val="both"/>
        <w:rPr>
          <w:rFonts w:asciiTheme="minorHAnsi" w:hAnsiTheme="minorHAnsi" w:cstheme="minorHAnsi"/>
        </w:rPr>
      </w:pPr>
    </w:p>
    <w:p w14:paraId="719158C6" w14:textId="6B5EB1E2" w:rsidR="008516FA" w:rsidRPr="00A14ACA" w:rsidRDefault="008516FA" w:rsidP="008035E9">
      <w:pPr>
        <w:spacing w:after="0" w:line="240" w:lineRule="auto"/>
        <w:jc w:val="both"/>
        <w:rPr>
          <w:rFonts w:asciiTheme="minorHAnsi" w:hAnsiTheme="minorHAnsi" w:cstheme="minorHAnsi"/>
        </w:rPr>
      </w:pPr>
    </w:p>
    <w:p w14:paraId="2ADB08B0" w14:textId="2FE91CD5" w:rsidR="006F4B77" w:rsidRPr="00A14ACA" w:rsidRDefault="006F4B77" w:rsidP="008035E9">
      <w:pPr>
        <w:spacing w:after="0" w:line="240" w:lineRule="auto"/>
        <w:jc w:val="both"/>
        <w:rPr>
          <w:rFonts w:asciiTheme="minorHAnsi" w:hAnsiTheme="minorHAnsi" w:cstheme="minorHAnsi"/>
        </w:rPr>
      </w:pPr>
    </w:p>
    <w:p w14:paraId="1D03E981" w14:textId="3A21B056" w:rsidR="006F4B77" w:rsidRPr="00A14ACA" w:rsidRDefault="006F4B77" w:rsidP="008035E9">
      <w:pPr>
        <w:spacing w:after="0" w:line="240" w:lineRule="auto"/>
        <w:jc w:val="both"/>
        <w:rPr>
          <w:rFonts w:asciiTheme="minorHAnsi" w:hAnsiTheme="minorHAnsi" w:cstheme="minorHAnsi"/>
          <w:sz w:val="28"/>
          <w:szCs w:val="28"/>
        </w:rPr>
      </w:pPr>
    </w:p>
    <w:p w14:paraId="3976AF1B" w14:textId="19286CD0" w:rsidR="006F4B77" w:rsidRPr="00A14ACA" w:rsidRDefault="006F4B77" w:rsidP="008035E9">
      <w:pPr>
        <w:spacing w:after="0" w:line="240" w:lineRule="auto"/>
        <w:jc w:val="both"/>
        <w:rPr>
          <w:rFonts w:asciiTheme="minorHAnsi" w:hAnsiTheme="minorHAnsi" w:cstheme="minorHAnsi"/>
          <w:sz w:val="28"/>
          <w:szCs w:val="28"/>
        </w:rPr>
      </w:pPr>
    </w:p>
    <w:p w14:paraId="3EE31E69" w14:textId="2A127A7D" w:rsidR="006F4B77" w:rsidRPr="00A14ACA" w:rsidRDefault="006F4B77" w:rsidP="008035E9">
      <w:pPr>
        <w:spacing w:after="0" w:line="240" w:lineRule="auto"/>
        <w:jc w:val="both"/>
        <w:rPr>
          <w:rFonts w:asciiTheme="minorHAnsi" w:hAnsiTheme="minorHAnsi" w:cstheme="minorHAnsi"/>
          <w:sz w:val="28"/>
          <w:szCs w:val="28"/>
        </w:rPr>
      </w:pPr>
    </w:p>
    <w:p w14:paraId="21F1C6CF" w14:textId="5364ABEB" w:rsidR="006F4B77" w:rsidRPr="00A14ACA" w:rsidRDefault="006F4B77" w:rsidP="008035E9">
      <w:pPr>
        <w:spacing w:after="0" w:line="240" w:lineRule="auto"/>
        <w:jc w:val="both"/>
        <w:rPr>
          <w:rFonts w:asciiTheme="minorHAnsi" w:hAnsiTheme="minorHAnsi" w:cstheme="minorHAnsi"/>
          <w:sz w:val="28"/>
          <w:szCs w:val="28"/>
        </w:rPr>
      </w:pPr>
    </w:p>
    <w:p w14:paraId="58244377" w14:textId="023D180E" w:rsidR="006F4B77" w:rsidRPr="00A14ACA" w:rsidRDefault="006F4B77" w:rsidP="008035E9">
      <w:pPr>
        <w:spacing w:after="0" w:line="240" w:lineRule="auto"/>
        <w:jc w:val="both"/>
        <w:rPr>
          <w:rFonts w:asciiTheme="minorHAnsi" w:hAnsiTheme="minorHAnsi" w:cstheme="minorHAnsi"/>
          <w:sz w:val="28"/>
          <w:szCs w:val="28"/>
        </w:rPr>
      </w:pPr>
    </w:p>
    <w:p w14:paraId="7CD0932B" w14:textId="68AAE0C4" w:rsidR="006F4B77" w:rsidRPr="00A14ACA" w:rsidRDefault="006F4B77" w:rsidP="008035E9">
      <w:pPr>
        <w:spacing w:after="0" w:line="240" w:lineRule="auto"/>
        <w:jc w:val="both"/>
        <w:rPr>
          <w:rFonts w:asciiTheme="minorHAnsi" w:hAnsiTheme="minorHAnsi" w:cstheme="minorHAnsi"/>
          <w:sz w:val="28"/>
          <w:szCs w:val="28"/>
        </w:rPr>
      </w:pPr>
    </w:p>
    <w:p w14:paraId="7E7DB19D" w14:textId="3713E240" w:rsidR="006F4B77" w:rsidRPr="00A14ACA" w:rsidRDefault="006F4B77" w:rsidP="008035E9">
      <w:pPr>
        <w:spacing w:after="0" w:line="240" w:lineRule="auto"/>
        <w:jc w:val="both"/>
        <w:rPr>
          <w:rFonts w:asciiTheme="minorHAnsi" w:hAnsiTheme="minorHAnsi" w:cstheme="minorHAnsi"/>
          <w:sz w:val="28"/>
          <w:szCs w:val="28"/>
        </w:rPr>
      </w:pPr>
    </w:p>
    <w:p w14:paraId="10DB81CD" w14:textId="500F5310" w:rsidR="006F4B77" w:rsidRPr="00A14ACA" w:rsidRDefault="006F4B77" w:rsidP="008035E9">
      <w:pPr>
        <w:spacing w:after="0" w:line="240" w:lineRule="auto"/>
        <w:jc w:val="both"/>
        <w:rPr>
          <w:rFonts w:asciiTheme="minorHAnsi" w:hAnsiTheme="minorHAnsi" w:cstheme="minorHAnsi"/>
          <w:sz w:val="28"/>
          <w:szCs w:val="28"/>
        </w:rPr>
      </w:pPr>
    </w:p>
    <w:p w14:paraId="76F2727D" w14:textId="77777777" w:rsidR="006F4B77" w:rsidRPr="00A14ACA" w:rsidRDefault="006F4B77" w:rsidP="008035E9">
      <w:pPr>
        <w:spacing w:after="0" w:line="240" w:lineRule="auto"/>
        <w:jc w:val="both"/>
        <w:rPr>
          <w:rFonts w:asciiTheme="minorHAnsi" w:hAnsiTheme="minorHAnsi" w:cstheme="minorHAnsi"/>
          <w:sz w:val="28"/>
          <w:szCs w:val="28"/>
        </w:rPr>
      </w:pPr>
    </w:p>
    <w:p w14:paraId="68EE6346" w14:textId="77777777" w:rsidR="008C0EE1" w:rsidRPr="00A14ACA" w:rsidRDefault="008C0EE1" w:rsidP="008035E9">
      <w:pPr>
        <w:jc w:val="both"/>
        <w:rPr>
          <w:rFonts w:asciiTheme="minorHAnsi" w:hAnsiTheme="minorHAnsi" w:cstheme="minorHAnsi"/>
          <w:b/>
          <w:bCs/>
          <w:sz w:val="28"/>
          <w:szCs w:val="28"/>
        </w:rPr>
        <w:sectPr w:rsidR="008C0EE1" w:rsidRPr="00A14ACA" w:rsidSect="003A119F">
          <w:footerReference w:type="default" r:id="rId38"/>
          <w:headerReference w:type="first" r:id="rId39"/>
          <w:pgSz w:w="11906" w:h="16838"/>
          <w:pgMar w:top="720" w:right="720" w:bottom="720" w:left="72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14:paraId="7B50EFFA" w14:textId="138EAC3E" w:rsidR="002F7509" w:rsidRPr="00E920BC" w:rsidRDefault="00495FB8" w:rsidP="008035E9">
      <w:pPr>
        <w:jc w:val="both"/>
        <w:rPr>
          <w:rFonts w:asciiTheme="minorHAnsi" w:hAnsiTheme="minorHAnsi" w:cstheme="minorHAnsi"/>
          <w:b/>
          <w:bCs/>
          <w:color w:val="FF0000"/>
          <w:sz w:val="28"/>
          <w:szCs w:val="28"/>
        </w:rPr>
      </w:pPr>
      <w:r w:rsidRPr="00E920BC">
        <w:rPr>
          <w:rFonts w:asciiTheme="minorHAnsi" w:hAnsiTheme="minorHAnsi" w:cstheme="minorHAnsi"/>
          <w:b/>
          <w:bCs/>
          <w:color w:val="FF0000"/>
          <w:sz w:val="28"/>
          <w:szCs w:val="28"/>
          <w:u w:val="single"/>
        </w:rPr>
        <w:lastRenderedPageBreak/>
        <w:t xml:space="preserve">Appendix </w:t>
      </w:r>
      <w:r w:rsidR="0054282D" w:rsidRPr="00E920BC">
        <w:rPr>
          <w:rFonts w:asciiTheme="minorHAnsi" w:hAnsiTheme="minorHAnsi" w:cstheme="minorHAnsi"/>
          <w:b/>
          <w:bCs/>
          <w:color w:val="FF0000"/>
          <w:sz w:val="28"/>
          <w:szCs w:val="28"/>
          <w:u w:val="single"/>
        </w:rPr>
        <w:t>F</w:t>
      </w:r>
      <w:r w:rsidR="00D05E1F">
        <w:rPr>
          <w:rFonts w:asciiTheme="minorHAnsi" w:hAnsiTheme="minorHAnsi" w:cstheme="minorHAnsi"/>
          <w:b/>
          <w:bCs/>
          <w:color w:val="FF0000"/>
          <w:sz w:val="28"/>
          <w:szCs w:val="28"/>
        </w:rPr>
        <w:t xml:space="preserve"> - l</w:t>
      </w:r>
      <w:r w:rsidRPr="00E920BC">
        <w:rPr>
          <w:rFonts w:asciiTheme="minorHAnsi" w:hAnsiTheme="minorHAnsi" w:cstheme="minorHAnsi"/>
          <w:b/>
          <w:bCs/>
          <w:color w:val="FF0000"/>
          <w:sz w:val="28"/>
          <w:szCs w:val="28"/>
        </w:rPr>
        <w:t xml:space="preserve">evels of reporting and recording difficult or harmful </w:t>
      </w:r>
      <w:proofErr w:type="gramStart"/>
      <w:r w:rsidRPr="00E920BC">
        <w:rPr>
          <w:rFonts w:asciiTheme="minorHAnsi" w:hAnsiTheme="minorHAnsi" w:cstheme="minorHAnsi"/>
          <w:b/>
          <w:bCs/>
          <w:color w:val="FF0000"/>
          <w:sz w:val="28"/>
          <w:szCs w:val="28"/>
        </w:rPr>
        <w:t>behaviour</w:t>
      </w:r>
      <w:proofErr w:type="gramEnd"/>
    </w:p>
    <w:p w14:paraId="4E43CC30" w14:textId="19FD3165" w:rsidR="0082412D" w:rsidRPr="00A14ACA" w:rsidRDefault="0082412D" w:rsidP="008035E9">
      <w:pPr>
        <w:jc w:val="both"/>
        <w:rPr>
          <w:rFonts w:asciiTheme="minorHAnsi" w:hAnsiTheme="minorHAnsi" w:cstheme="minorHAnsi"/>
          <w:b/>
          <w:bCs/>
          <w:sz w:val="28"/>
          <w:szCs w:val="28"/>
        </w:rPr>
      </w:pPr>
    </w:p>
    <w:tbl>
      <w:tblPr>
        <w:tblStyle w:val="TableGrid3"/>
        <w:tblW w:w="15446" w:type="dxa"/>
        <w:tblLayout w:type="fixed"/>
        <w:tblLook w:val="04A0" w:firstRow="1" w:lastRow="0" w:firstColumn="1" w:lastColumn="0" w:noHBand="0" w:noVBand="1"/>
      </w:tblPr>
      <w:tblGrid>
        <w:gridCol w:w="3861"/>
        <w:gridCol w:w="3862"/>
        <w:gridCol w:w="3861"/>
        <w:gridCol w:w="3862"/>
      </w:tblGrid>
      <w:tr w:rsidR="004E0105" w:rsidRPr="00A14ACA" w14:paraId="49334442" w14:textId="77777777" w:rsidTr="00AF481E">
        <w:tc>
          <w:tcPr>
            <w:tcW w:w="3861" w:type="dxa"/>
            <w:shd w:val="clear" w:color="auto" w:fill="92D050"/>
          </w:tcPr>
          <w:p w14:paraId="47579F47" w14:textId="77777777" w:rsidR="004E0105" w:rsidRPr="00A14ACA" w:rsidRDefault="004E0105" w:rsidP="008035E9">
            <w:pPr>
              <w:jc w:val="both"/>
              <w:rPr>
                <w:rFonts w:asciiTheme="minorHAnsi" w:eastAsia="Times New Roman" w:hAnsiTheme="minorHAnsi" w:cstheme="minorHAnsi"/>
                <w:b/>
                <w:bCs/>
                <w:color w:val="000000"/>
                <w:sz w:val="28"/>
                <w:lang w:eastAsia="en-GB"/>
              </w:rPr>
            </w:pPr>
            <w:r w:rsidRPr="00A14ACA">
              <w:rPr>
                <w:rFonts w:asciiTheme="minorHAnsi" w:eastAsia="Times New Roman" w:hAnsiTheme="minorHAnsi" w:cstheme="minorHAnsi"/>
                <w:b/>
                <w:bCs/>
                <w:color w:val="000000"/>
                <w:sz w:val="28"/>
                <w:lang w:eastAsia="en-GB"/>
              </w:rPr>
              <w:t>Level 1</w:t>
            </w:r>
          </w:p>
          <w:p w14:paraId="07864D86" w14:textId="77777777" w:rsidR="004E0105" w:rsidRPr="00A14ACA" w:rsidRDefault="004E0105" w:rsidP="008035E9">
            <w:pPr>
              <w:jc w:val="both"/>
              <w:rPr>
                <w:rFonts w:asciiTheme="minorHAnsi" w:eastAsia="Calibri" w:hAnsiTheme="minorHAnsi" w:cstheme="minorHAnsi"/>
              </w:rPr>
            </w:pPr>
          </w:p>
          <w:p w14:paraId="4658C247" w14:textId="77777777" w:rsidR="004E0105" w:rsidRPr="00A14ACA" w:rsidRDefault="004E0105" w:rsidP="008035E9">
            <w:pPr>
              <w:jc w:val="both"/>
              <w:rPr>
                <w:rFonts w:asciiTheme="minorHAnsi" w:eastAsia="Calibri" w:hAnsiTheme="minorHAnsi" w:cstheme="minorHAnsi"/>
              </w:rPr>
            </w:pPr>
            <w:r w:rsidRPr="00A14ACA">
              <w:rPr>
                <w:rFonts w:asciiTheme="minorHAnsi" w:eastAsia="Calibri" w:hAnsiTheme="minorHAnsi" w:cstheme="minorHAnsi"/>
              </w:rPr>
              <w:t xml:space="preserve">When there was no need for first aid or medical attention, or when there is no long-term anxiety or stress </w:t>
            </w:r>
            <w:proofErr w:type="gramStart"/>
            <w:r w:rsidRPr="00A14ACA">
              <w:rPr>
                <w:rFonts w:asciiTheme="minorHAnsi" w:eastAsia="Calibri" w:hAnsiTheme="minorHAnsi" w:cstheme="minorHAnsi"/>
              </w:rPr>
              <w:t>as a result of</w:t>
            </w:r>
            <w:proofErr w:type="gramEnd"/>
            <w:r w:rsidRPr="00A14ACA">
              <w:rPr>
                <w:rFonts w:asciiTheme="minorHAnsi" w:eastAsia="Calibri" w:hAnsiTheme="minorHAnsi" w:cstheme="minorHAnsi"/>
              </w:rPr>
              <w:t xml:space="preserve"> the incident for a member of staff.</w:t>
            </w:r>
          </w:p>
          <w:p w14:paraId="56220B43" w14:textId="77777777" w:rsidR="004E0105" w:rsidRPr="00A14ACA" w:rsidRDefault="004E0105" w:rsidP="008035E9">
            <w:pPr>
              <w:jc w:val="both"/>
              <w:rPr>
                <w:rFonts w:asciiTheme="minorHAnsi" w:eastAsia="Calibri" w:hAnsiTheme="minorHAnsi" w:cstheme="minorHAnsi"/>
              </w:rPr>
            </w:pPr>
          </w:p>
        </w:tc>
        <w:tc>
          <w:tcPr>
            <w:tcW w:w="3862" w:type="dxa"/>
            <w:shd w:val="clear" w:color="auto" w:fill="FFFF00"/>
          </w:tcPr>
          <w:p w14:paraId="7316F1A3" w14:textId="77777777" w:rsidR="004E0105" w:rsidRPr="00A14ACA" w:rsidRDefault="004E0105" w:rsidP="008035E9">
            <w:pPr>
              <w:jc w:val="both"/>
              <w:rPr>
                <w:rFonts w:asciiTheme="minorHAnsi" w:eastAsia="Times New Roman" w:hAnsiTheme="minorHAnsi" w:cstheme="minorHAnsi"/>
                <w:color w:val="000000"/>
                <w:sz w:val="28"/>
                <w:lang w:eastAsia="en-GB"/>
              </w:rPr>
            </w:pPr>
            <w:r w:rsidRPr="00A14ACA">
              <w:rPr>
                <w:rFonts w:asciiTheme="minorHAnsi" w:eastAsia="Times New Roman" w:hAnsiTheme="minorHAnsi" w:cstheme="minorHAnsi"/>
                <w:b/>
                <w:bCs/>
                <w:color w:val="000000"/>
                <w:sz w:val="28"/>
                <w:lang w:eastAsia="en-GB"/>
              </w:rPr>
              <w:t xml:space="preserve">Level 2 </w:t>
            </w:r>
          </w:p>
          <w:p w14:paraId="5240F46C" w14:textId="77777777" w:rsidR="004E0105" w:rsidRPr="00A14ACA" w:rsidRDefault="004E0105" w:rsidP="008035E9">
            <w:pPr>
              <w:jc w:val="both"/>
              <w:rPr>
                <w:rFonts w:asciiTheme="minorHAnsi" w:eastAsia="Times New Roman" w:hAnsiTheme="minorHAnsi" w:cstheme="minorHAnsi"/>
                <w:color w:val="000000"/>
                <w:lang w:eastAsia="en-GB"/>
              </w:rPr>
            </w:pPr>
            <w:r w:rsidRPr="00A14ACA">
              <w:rPr>
                <w:rFonts w:asciiTheme="minorHAnsi" w:eastAsia="Times New Roman" w:hAnsiTheme="minorHAnsi" w:cstheme="minorHAnsi"/>
                <w:color w:val="000000"/>
                <w:lang w:eastAsia="en-GB"/>
              </w:rPr>
              <w:t xml:space="preserve"> </w:t>
            </w:r>
          </w:p>
          <w:p w14:paraId="20EDB6F7" w14:textId="77777777" w:rsidR="004E0105" w:rsidRPr="00A14ACA" w:rsidRDefault="004E0105" w:rsidP="008035E9">
            <w:pPr>
              <w:jc w:val="both"/>
              <w:rPr>
                <w:rFonts w:asciiTheme="minorHAnsi" w:eastAsia="Calibri" w:hAnsiTheme="minorHAnsi" w:cstheme="minorHAnsi"/>
              </w:rPr>
            </w:pPr>
            <w:r w:rsidRPr="00A14ACA">
              <w:rPr>
                <w:rFonts w:asciiTheme="minorHAnsi" w:eastAsia="Calibri" w:hAnsiTheme="minorHAnsi" w:cstheme="minorHAnsi"/>
              </w:rPr>
              <w:t>When there was a need for first aid or medical attention, or if the staff member experiences long term anxiety or stress as a result.</w:t>
            </w:r>
          </w:p>
          <w:p w14:paraId="5A90F280" w14:textId="77777777" w:rsidR="004E0105" w:rsidRPr="00A14ACA" w:rsidRDefault="004E0105" w:rsidP="008035E9">
            <w:pPr>
              <w:jc w:val="both"/>
              <w:rPr>
                <w:rFonts w:asciiTheme="minorHAnsi" w:eastAsia="Calibri" w:hAnsiTheme="minorHAnsi" w:cstheme="minorHAnsi"/>
              </w:rPr>
            </w:pPr>
          </w:p>
          <w:p w14:paraId="05B4115D" w14:textId="77777777" w:rsidR="004E0105" w:rsidRPr="00A14ACA" w:rsidRDefault="004E0105" w:rsidP="008035E9">
            <w:pPr>
              <w:jc w:val="both"/>
              <w:rPr>
                <w:rFonts w:asciiTheme="minorHAnsi" w:eastAsia="Calibri" w:hAnsiTheme="minorHAnsi" w:cstheme="minorHAnsi"/>
              </w:rPr>
            </w:pPr>
            <w:r w:rsidRPr="00A14ACA">
              <w:rPr>
                <w:rFonts w:asciiTheme="minorHAnsi" w:eastAsia="Calibri" w:hAnsiTheme="minorHAnsi" w:cstheme="minorHAnsi"/>
              </w:rPr>
              <w:t>When there was a need for non-restrictive physical intervention.</w:t>
            </w:r>
          </w:p>
          <w:p w14:paraId="680ACFBC" w14:textId="77777777" w:rsidR="004E0105" w:rsidRPr="00A14ACA" w:rsidRDefault="004E0105" w:rsidP="008035E9">
            <w:pPr>
              <w:jc w:val="both"/>
              <w:rPr>
                <w:rFonts w:asciiTheme="minorHAnsi" w:eastAsia="Calibri" w:hAnsiTheme="minorHAnsi" w:cstheme="minorHAnsi"/>
              </w:rPr>
            </w:pPr>
          </w:p>
        </w:tc>
        <w:tc>
          <w:tcPr>
            <w:tcW w:w="3861" w:type="dxa"/>
            <w:shd w:val="clear" w:color="auto" w:fill="FFC000"/>
          </w:tcPr>
          <w:p w14:paraId="01D04CEC" w14:textId="77777777" w:rsidR="004E0105" w:rsidRPr="00A14ACA" w:rsidRDefault="004E0105" w:rsidP="008035E9">
            <w:pPr>
              <w:jc w:val="both"/>
              <w:rPr>
                <w:rFonts w:asciiTheme="minorHAnsi" w:eastAsia="Times New Roman" w:hAnsiTheme="minorHAnsi" w:cstheme="minorHAnsi"/>
                <w:color w:val="000000"/>
                <w:sz w:val="28"/>
                <w:lang w:eastAsia="en-GB"/>
              </w:rPr>
            </w:pPr>
            <w:r w:rsidRPr="00A14ACA">
              <w:rPr>
                <w:rFonts w:asciiTheme="minorHAnsi" w:eastAsia="Times New Roman" w:hAnsiTheme="minorHAnsi" w:cstheme="minorHAnsi"/>
                <w:b/>
                <w:bCs/>
                <w:color w:val="000000"/>
                <w:sz w:val="28"/>
                <w:lang w:eastAsia="en-GB"/>
              </w:rPr>
              <w:t>Level 3</w:t>
            </w:r>
          </w:p>
          <w:p w14:paraId="2F23A33F" w14:textId="77777777" w:rsidR="004E0105" w:rsidRPr="00A14ACA" w:rsidRDefault="004E0105" w:rsidP="008035E9">
            <w:pPr>
              <w:jc w:val="both"/>
              <w:rPr>
                <w:rFonts w:asciiTheme="minorHAnsi" w:eastAsia="Calibri" w:hAnsiTheme="minorHAnsi" w:cstheme="minorHAnsi"/>
              </w:rPr>
            </w:pPr>
          </w:p>
          <w:p w14:paraId="053A737F" w14:textId="77777777" w:rsidR="004E0105" w:rsidRPr="00A14ACA" w:rsidRDefault="004E0105" w:rsidP="008035E9">
            <w:pPr>
              <w:jc w:val="both"/>
              <w:rPr>
                <w:rFonts w:asciiTheme="minorHAnsi" w:eastAsia="Calibri" w:hAnsiTheme="minorHAnsi" w:cstheme="minorHAnsi"/>
              </w:rPr>
            </w:pPr>
            <w:r w:rsidRPr="00A14ACA">
              <w:rPr>
                <w:rFonts w:asciiTheme="minorHAnsi" w:eastAsia="Calibri" w:hAnsiTheme="minorHAnsi" w:cstheme="minorHAnsi"/>
              </w:rPr>
              <w:t xml:space="preserve">When it was deemed </w:t>
            </w:r>
            <w:proofErr w:type="gramStart"/>
            <w:r w:rsidRPr="00A14ACA">
              <w:rPr>
                <w:rFonts w:asciiTheme="minorHAnsi" w:eastAsia="Calibri" w:hAnsiTheme="minorHAnsi" w:cstheme="minorHAnsi"/>
              </w:rPr>
              <w:t>absolutely necessary</w:t>
            </w:r>
            <w:proofErr w:type="gramEnd"/>
            <w:r w:rsidRPr="00A14ACA">
              <w:rPr>
                <w:rFonts w:asciiTheme="minorHAnsi" w:eastAsia="Calibri" w:hAnsiTheme="minorHAnsi" w:cstheme="minorHAnsi"/>
              </w:rPr>
              <w:t xml:space="preserve"> to use restrictive physical intervention to co-regulate in order to keep everyone safe and prevent harm.</w:t>
            </w:r>
          </w:p>
          <w:p w14:paraId="2E6D7DD2" w14:textId="77777777" w:rsidR="004E0105" w:rsidRPr="00A14ACA" w:rsidRDefault="004E0105" w:rsidP="008035E9">
            <w:pPr>
              <w:jc w:val="both"/>
              <w:rPr>
                <w:rFonts w:asciiTheme="minorHAnsi" w:eastAsia="Calibri" w:hAnsiTheme="minorHAnsi" w:cstheme="minorHAnsi"/>
              </w:rPr>
            </w:pPr>
            <w:r w:rsidRPr="00A14ACA">
              <w:rPr>
                <w:rFonts w:asciiTheme="minorHAnsi" w:eastAsia="Calibri" w:hAnsiTheme="minorHAnsi" w:cstheme="minorHAnsi"/>
                <w:sz w:val="20"/>
                <w:szCs w:val="18"/>
              </w:rPr>
              <w:t>(</w:t>
            </w:r>
            <w:proofErr w:type="gramStart"/>
            <w:r w:rsidRPr="00A14ACA">
              <w:rPr>
                <w:rFonts w:asciiTheme="minorHAnsi" w:eastAsia="Calibri" w:hAnsiTheme="minorHAnsi" w:cstheme="minorHAnsi"/>
                <w:sz w:val="20"/>
                <w:szCs w:val="18"/>
              </w:rPr>
              <w:t>when</w:t>
            </w:r>
            <w:proofErr w:type="gramEnd"/>
            <w:r w:rsidRPr="00A14ACA">
              <w:rPr>
                <w:rFonts w:asciiTheme="minorHAnsi" w:eastAsia="Calibri" w:hAnsiTheme="minorHAnsi" w:cstheme="minorHAnsi"/>
                <w:sz w:val="20"/>
                <w:szCs w:val="18"/>
              </w:rPr>
              <w:t xml:space="preserve"> this is an agreed intervention to manage the harm as part of the Adult Response Plan/Behaviour Support/ Management Plan.)</w:t>
            </w:r>
          </w:p>
        </w:tc>
        <w:tc>
          <w:tcPr>
            <w:tcW w:w="3862" w:type="dxa"/>
            <w:shd w:val="clear" w:color="auto" w:fill="FF0000"/>
          </w:tcPr>
          <w:p w14:paraId="39809AFC" w14:textId="77777777" w:rsidR="004E0105" w:rsidRPr="00A14ACA" w:rsidRDefault="004E0105" w:rsidP="008035E9">
            <w:pPr>
              <w:jc w:val="both"/>
              <w:rPr>
                <w:rFonts w:asciiTheme="minorHAnsi" w:eastAsia="Times New Roman" w:hAnsiTheme="minorHAnsi" w:cstheme="minorHAnsi"/>
                <w:b/>
                <w:bCs/>
                <w:color w:val="000000"/>
                <w:sz w:val="28"/>
                <w:lang w:eastAsia="en-GB"/>
              </w:rPr>
            </w:pPr>
            <w:r w:rsidRPr="00A14ACA">
              <w:rPr>
                <w:rFonts w:asciiTheme="minorHAnsi" w:eastAsia="Times New Roman" w:hAnsiTheme="minorHAnsi" w:cstheme="minorHAnsi"/>
                <w:b/>
                <w:bCs/>
                <w:color w:val="000000"/>
                <w:sz w:val="28"/>
                <w:lang w:eastAsia="en-GB"/>
              </w:rPr>
              <w:t xml:space="preserve">Level 4 </w:t>
            </w:r>
          </w:p>
          <w:p w14:paraId="15C68A25" w14:textId="77777777" w:rsidR="004E0105" w:rsidRPr="00A14ACA" w:rsidRDefault="004E0105" w:rsidP="008035E9">
            <w:pPr>
              <w:jc w:val="both"/>
              <w:rPr>
                <w:rFonts w:asciiTheme="minorHAnsi" w:eastAsia="Calibri" w:hAnsiTheme="minorHAnsi" w:cstheme="minorHAnsi"/>
              </w:rPr>
            </w:pPr>
          </w:p>
          <w:p w14:paraId="7CAE63B0" w14:textId="77777777" w:rsidR="004E0105" w:rsidRPr="00A14ACA" w:rsidRDefault="004E0105" w:rsidP="008035E9">
            <w:pPr>
              <w:jc w:val="both"/>
              <w:rPr>
                <w:rFonts w:asciiTheme="minorHAnsi" w:eastAsia="Calibri" w:hAnsiTheme="minorHAnsi" w:cstheme="minorHAnsi"/>
              </w:rPr>
            </w:pPr>
            <w:r w:rsidRPr="00A14ACA">
              <w:rPr>
                <w:rFonts w:asciiTheme="minorHAnsi" w:eastAsia="Calibri" w:hAnsiTheme="minorHAnsi" w:cstheme="minorHAnsi"/>
              </w:rPr>
              <w:t xml:space="preserve">When it was deemed </w:t>
            </w:r>
            <w:proofErr w:type="gramStart"/>
            <w:r w:rsidRPr="00A14ACA">
              <w:rPr>
                <w:rFonts w:asciiTheme="minorHAnsi" w:eastAsia="Calibri" w:hAnsiTheme="minorHAnsi" w:cstheme="minorHAnsi"/>
              </w:rPr>
              <w:t>absolutely necessary</w:t>
            </w:r>
            <w:proofErr w:type="gramEnd"/>
            <w:r w:rsidRPr="00A14ACA">
              <w:rPr>
                <w:rFonts w:asciiTheme="minorHAnsi" w:eastAsia="Calibri" w:hAnsiTheme="minorHAnsi" w:cstheme="minorHAnsi"/>
              </w:rPr>
              <w:t xml:space="preserve"> to use restrictive physical intervention in order to keep everyone safe and to prevent harm including the child/young person. </w:t>
            </w:r>
            <w:r w:rsidRPr="00A14ACA">
              <w:rPr>
                <w:rFonts w:asciiTheme="minorHAnsi" w:eastAsia="Calibri" w:hAnsiTheme="minorHAnsi" w:cstheme="minorHAnsi"/>
                <w:sz w:val="20"/>
                <w:szCs w:val="18"/>
              </w:rPr>
              <w:t>(</w:t>
            </w:r>
            <w:proofErr w:type="gramStart"/>
            <w:r w:rsidRPr="00A14ACA">
              <w:rPr>
                <w:rFonts w:asciiTheme="minorHAnsi" w:eastAsia="Calibri" w:hAnsiTheme="minorHAnsi" w:cstheme="minorHAnsi"/>
                <w:sz w:val="20"/>
                <w:szCs w:val="18"/>
              </w:rPr>
              <w:t>when</w:t>
            </w:r>
            <w:proofErr w:type="gramEnd"/>
            <w:r w:rsidRPr="00A14ACA">
              <w:rPr>
                <w:rFonts w:asciiTheme="minorHAnsi" w:eastAsia="Calibri" w:hAnsiTheme="minorHAnsi" w:cstheme="minorHAnsi"/>
                <w:sz w:val="20"/>
                <w:szCs w:val="18"/>
              </w:rPr>
              <w:t xml:space="preserve"> this has not been an agreed intervention to manage the harm as part of the Adult Response Plan/Behaviour Support/ Management Plan.)</w:t>
            </w:r>
          </w:p>
        </w:tc>
      </w:tr>
      <w:tr w:rsidR="004E0105" w:rsidRPr="00A14ACA" w14:paraId="34D3F86C" w14:textId="77777777" w:rsidTr="00AF481E">
        <w:tc>
          <w:tcPr>
            <w:tcW w:w="3861" w:type="dxa"/>
          </w:tcPr>
          <w:p w14:paraId="4ECE726A"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 xml:space="preserve">These are behaviours that are likely to be responsive to the usual range of support and interventions set out within the school behaviour policy. They </w:t>
            </w:r>
            <w:proofErr w:type="gramStart"/>
            <w:r w:rsidRPr="00A14ACA">
              <w:rPr>
                <w:rFonts w:asciiTheme="minorHAnsi" w:eastAsia="Calibri" w:hAnsiTheme="minorHAnsi" w:cstheme="minorHAnsi"/>
              </w:rPr>
              <w:t>will be also be</w:t>
            </w:r>
            <w:proofErr w:type="gramEnd"/>
            <w:r w:rsidRPr="00A14ACA">
              <w:rPr>
                <w:rFonts w:asciiTheme="minorHAnsi" w:eastAsia="Calibri" w:hAnsiTheme="minorHAnsi" w:cstheme="minorHAnsi"/>
              </w:rPr>
              <w:t xml:space="preserve"> monitored and reviewed through personalised ‘One Planning’ when appropriate.</w:t>
            </w:r>
          </w:p>
          <w:p w14:paraId="61082F90" w14:textId="77777777" w:rsidR="004E0105" w:rsidRPr="00A14ACA" w:rsidRDefault="004E0105" w:rsidP="00A715B7">
            <w:pPr>
              <w:rPr>
                <w:rFonts w:asciiTheme="minorHAnsi" w:eastAsia="Calibri" w:hAnsiTheme="minorHAnsi" w:cstheme="minorHAnsi"/>
              </w:rPr>
            </w:pPr>
          </w:p>
          <w:p w14:paraId="1215861A"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 xml:space="preserve">Examples of such behaviours </w:t>
            </w:r>
          </w:p>
          <w:p w14:paraId="5EC63E4E" w14:textId="77777777" w:rsidR="004E0105" w:rsidRPr="00A14ACA" w:rsidRDefault="004E0105" w:rsidP="00A715B7">
            <w:pPr>
              <w:rPr>
                <w:rFonts w:asciiTheme="minorHAnsi" w:eastAsia="Calibri" w:hAnsiTheme="minorHAnsi" w:cstheme="minorHAnsi"/>
              </w:rPr>
            </w:pPr>
          </w:p>
          <w:p w14:paraId="76510C47" w14:textId="77777777" w:rsidR="004E0105" w:rsidRPr="00A14ACA" w:rsidRDefault="004E0105" w:rsidP="00A715B7">
            <w:pPr>
              <w:numPr>
                <w:ilvl w:val="0"/>
                <w:numId w:val="19"/>
              </w:numPr>
              <w:contextualSpacing/>
              <w:rPr>
                <w:rFonts w:asciiTheme="minorHAnsi" w:eastAsia="Calibri" w:hAnsiTheme="minorHAnsi" w:cstheme="minorHAnsi"/>
              </w:rPr>
            </w:pPr>
            <w:r w:rsidRPr="00A14ACA">
              <w:rPr>
                <w:rFonts w:asciiTheme="minorHAnsi" w:eastAsia="Calibri" w:hAnsiTheme="minorHAnsi" w:cstheme="minorHAnsi"/>
              </w:rPr>
              <w:t xml:space="preserve">Eating or mouthing non-edible items, such as stones, dirt, pen lids, bedding, metal, faeces </w:t>
            </w:r>
          </w:p>
          <w:p w14:paraId="1E50E6BF" w14:textId="77777777" w:rsidR="004E0105" w:rsidRPr="00A14ACA" w:rsidRDefault="004E0105" w:rsidP="00A715B7">
            <w:pPr>
              <w:rPr>
                <w:rFonts w:asciiTheme="minorHAnsi" w:eastAsia="Calibri" w:hAnsiTheme="minorHAnsi" w:cstheme="minorHAnsi"/>
              </w:rPr>
            </w:pPr>
          </w:p>
          <w:p w14:paraId="20B0F70B" w14:textId="77777777" w:rsidR="004E0105" w:rsidRPr="00A14ACA" w:rsidRDefault="004E0105" w:rsidP="00A715B7">
            <w:pPr>
              <w:numPr>
                <w:ilvl w:val="0"/>
                <w:numId w:val="19"/>
              </w:numPr>
              <w:contextualSpacing/>
              <w:rPr>
                <w:rFonts w:asciiTheme="minorHAnsi" w:eastAsia="Calibri" w:hAnsiTheme="minorHAnsi" w:cstheme="minorHAnsi"/>
              </w:rPr>
            </w:pPr>
            <w:r w:rsidRPr="00A14ACA">
              <w:rPr>
                <w:rFonts w:asciiTheme="minorHAnsi" w:eastAsia="Calibri" w:hAnsiTheme="minorHAnsi" w:cstheme="minorHAnsi"/>
              </w:rPr>
              <w:t>Smearing of faeces</w:t>
            </w:r>
          </w:p>
          <w:p w14:paraId="400229AD" w14:textId="77777777" w:rsidR="004E0105" w:rsidRPr="00A14ACA" w:rsidRDefault="004E0105" w:rsidP="00A715B7">
            <w:pPr>
              <w:rPr>
                <w:rFonts w:asciiTheme="minorHAnsi" w:eastAsia="Calibri" w:hAnsiTheme="minorHAnsi" w:cstheme="minorHAnsi"/>
              </w:rPr>
            </w:pPr>
          </w:p>
          <w:p w14:paraId="2E05B308" w14:textId="77777777" w:rsidR="004E0105" w:rsidRPr="00A14ACA" w:rsidRDefault="004E0105" w:rsidP="00A715B7">
            <w:pPr>
              <w:numPr>
                <w:ilvl w:val="0"/>
                <w:numId w:val="19"/>
              </w:numPr>
              <w:contextualSpacing/>
              <w:rPr>
                <w:rFonts w:asciiTheme="minorHAnsi" w:eastAsia="Calibri" w:hAnsiTheme="minorHAnsi" w:cstheme="minorHAnsi"/>
              </w:rPr>
            </w:pPr>
            <w:r w:rsidRPr="00A14ACA">
              <w:rPr>
                <w:rFonts w:asciiTheme="minorHAnsi" w:eastAsia="Calibri" w:hAnsiTheme="minorHAnsi" w:cstheme="minorHAnsi"/>
              </w:rPr>
              <w:t>Rocking, repetitive speech and repetitive actions or manipulation of objects</w:t>
            </w:r>
          </w:p>
          <w:p w14:paraId="2BB203F0" w14:textId="77777777" w:rsidR="004E0105" w:rsidRPr="00A14ACA" w:rsidRDefault="004E0105" w:rsidP="00A715B7">
            <w:pPr>
              <w:rPr>
                <w:rFonts w:asciiTheme="minorHAnsi" w:eastAsia="Calibri" w:hAnsiTheme="minorHAnsi" w:cstheme="minorHAnsi"/>
              </w:rPr>
            </w:pPr>
          </w:p>
          <w:p w14:paraId="674DD358" w14:textId="77777777" w:rsidR="004E0105" w:rsidRPr="00A14ACA" w:rsidRDefault="004E0105" w:rsidP="00A715B7">
            <w:pPr>
              <w:numPr>
                <w:ilvl w:val="0"/>
                <w:numId w:val="19"/>
              </w:numPr>
              <w:contextualSpacing/>
              <w:rPr>
                <w:rFonts w:asciiTheme="minorHAnsi" w:eastAsia="Calibri" w:hAnsiTheme="minorHAnsi" w:cstheme="minorHAnsi"/>
              </w:rPr>
            </w:pPr>
            <w:r w:rsidRPr="00A14ACA">
              <w:rPr>
                <w:rFonts w:asciiTheme="minorHAnsi" w:eastAsia="Calibri" w:hAnsiTheme="minorHAnsi" w:cstheme="minorHAnsi"/>
              </w:rPr>
              <w:lastRenderedPageBreak/>
              <w:t>Absconding</w:t>
            </w:r>
          </w:p>
          <w:p w14:paraId="2FB1C9E9"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 xml:space="preserve"> </w:t>
            </w:r>
          </w:p>
          <w:p w14:paraId="529BBB8C" w14:textId="77777777" w:rsidR="004E0105" w:rsidRPr="00A14ACA" w:rsidRDefault="004E0105" w:rsidP="00A715B7">
            <w:pPr>
              <w:numPr>
                <w:ilvl w:val="0"/>
                <w:numId w:val="19"/>
              </w:numPr>
              <w:contextualSpacing/>
              <w:rPr>
                <w:rFonts w:asciiTheme="minorHAnsi" w:eastAsia="Calibri" w:hAnsiTheme="minorHAnsi" w:cstheme="minorHAnsi"/>
              </w:rPr>
            </w:pPr>
            <w:r w:rsidRPr="00A14ACA">
              <w:rPr>
                <w:rFonts w:asciiTheme="minorHAnsi" w:eastAsia="Calibri" w:hAnsiTheme="minorHAnsi" w:cstheme="minorHAnsi"/>
              </w:rPr>
              <w:t>removing of clothing items</w:t>
            </w:r>
          </w:p>
          <w:p w14:paraId="3B76C3C6" w14:textId="77777777" w:rsidR="004E0105" w:rsidRPr="00A14ACA" w:rsidRDefault="004E0105" w:rsidP="00A715B7">
            <w:pPr>
              <w:rPr>
                <w:rFonts w:asciiTheme="minorHAnsi" w:eastAsia="Calibri" w:hAnsiTheme="minorHAnsi" w:cstheme="minorHAnsi"/>
              </w:rPr>
            </w:pPr>
          </w:p>
          <w:p w14:paraId="56415B92" w14:textId="77777777" w:rsidR="004E0105" w:rsidRPr="00A14ACA" w:rsidRDefault="004E0105" w:rsidP="00A715B7">
            <w:pPr>
              <w:numPr>
                <w:ilvl w:val="0"/>
                <w:numId w:val="19"/>
              </w:numPr>
              <w:contextualSpacing/>
              <w:rPr>
                <w:rFonts w:asciiTheme="minorHAnsi" w:eastAsia="Calibri" w:hAnsiTheme="minorHAnsi" w:cstheme="minorHAnsi"/>
              </w:rPr>
            </w:pPr>
            <w:r w:rsidRPr="00A14ACA">
              <w:rPr>
                <w:rFonts w:asciiTheme="minorHAnsi" w:eastAsia="Calibri" w:hAnsiTheme="minorHAnsi" w:cstheme="minorHAnsi"/>
              </w:rPr>
              <w:t xml:space="preserve">Self-injury/harming, including head banging, scratching, hitting, kicking, biting and </w:t>
            </w:r>
            <w:proofErr w:type="gramStart"/>
            <w:r w:rsidRPr="00A14ACA">
              <w:rPr>
                <w:rFonts w:asciiTheme="minorHAnsi" w:eastAsia="Calibri" w:hAnsiTheme="minorHAnsi" w:cstheme="minorHAnsi"/>
              </w:rPr>
              <w:t>poking</w:t>
            </w:r>
            <w:proofErr w:type="gramEnd"/>
          </w:p>
          <w:p w14:paraId="2462C54F" w14:textId="77777777" w:rsidR="004E0105" w:rsidRPr="00A14ACA" w:rsidRDefault="004E0105" w:rsidP="00A715B7">
            <w:pPr>
              <w:ind w:left="720"/>
              <w:contextualSpacing/>
              <w:rPr>
                <w:rFonts w:asciiTheme="minorHAnsi" w:eastAsia="Calibri" w:hAnsiTheme="minorHAnsi" w:cstheme="minorHAnsi"/>
              </w:rPr>
            </w:pPr>
          </w:p>
          <w:p w14:paraId="7C38364C" w14:textId="77777777" w:rsidR="004E0105" w:rsidRPr="00A14ACA" w:rsidRDefault="004E0105" w:rsidP="00A715B7">
            <w:pPr>
              <w:numPr>
                <w:ilvl w:val="0"/>
                <w:numId w:val="19"/>
              </w:numPr>
              <w:contextualSpacing/>
              <w:rPr>
                <w:rFonts w:asciiTheme="minorHAnsi" w:eastAsia="Calibri" w:hAnsiTheme="minorHAnsi" w:cstheme="minorHAnsi"/>
              </w:rPr>
            </w:pPr>
            <w:r w:rsidRPr="00A14ACA">
              <w:rPr>
                <w:rFonts w:asciiTheme="minorHAnsi" w:eastAsia="Calibri" w:hAnsiTheme="minorHAnsi" w:cstheme="minorHAnsi"/>
              </w:rPr>
              <w:t xml:space="preserve"> Language-based personal abuse or sexual comments</w:t>
            </w:r>
          </w:p>
          <w:p w14:paraId="1387F035" w14:textId="77777777" w:rsidR="004E0105" w:rsidRPr="00A14ACA" w:rsidRDefault="004E0105" w:rsidP="00A715B7">
            <w:pPr>
              <w:ind w:left="720"/>
              <w:contextualSpacing/>
              <w:rPr>
                <w:rFonts w:asciiTheme="minorHAnsi" w:eastAsia="Calibri" w:hAnsiTheme="minorHAnsi" w:cstheme="minorHAnsi"/>
              </w:rPr>
            </w:pPr>
          </w:p>
          <w:p w14:paraId="6116D8A0" w14:textId="77777777" w:rsidR="004E0105" w:rsidRPr="00A14ACA" w:rsidRDefault="004E0105" w:rsidP="00A715B7">
            <w:pPr>
              <w:numPr>
                <w:ilvl w:val="0"/>
                <w:numId w:val="19"/>
              </w:numPr>
              <w:contextualSpacing/>
              <w:rPr>
                <w:rFonts w:asciiTheme="minorHAnsi" w:eastAsia="Calibri" w:hAnsiTheme="minorHAnsi" w:cstheme="minorHAnsi"/>
              </w:rPr>
            </w:pPr>
            <w:r w:rsidRPr="00A14ACA">
              <w:rPr>
                <w:rFonts w:asciiTheme="minorHAnsi" w:eastAsia="Calibri" w:hAnsiTheme="minorHAnsi" w:cstheme="minorHAnsi"/>
              </w:rPr>
              <w:t>Racist, sexist, or homophobic behaviour or comments</w:t>
            </w:r>
          </w:p>
          <w:p w14:paraId="448154E1" w14:textId="77777777" w:rsidR="004E0105" w:rsidRPr="00A14ACA" w:rsidRDefault="004E0105" w:rsidP="00A715B7">
            <w:pPr>
              <w:rPr>
                <w:rFonts w:asciiTheme="minorHAnsi" w:eastAsia="Calibri" w:hAnsiTheme="minorHAnsi" w:cstheme="minorHAnsi"/>
              </w:rPr>
            </w:pPr>
          </w:p>
          <w:p w14:paraId="30A22504" w14:textId="77777777" w:rsidR="004E0105" w:rsidRPr="00A14ACA" w:rsidRDefault="004E0105" w:rsidP="00A715B7">
            <w:pPr>
              <w:rPr>
                <w:rFonts w:asciiTheme="minorHAnsi" w:eastAsia="Calibri" w:hAnsiTheme="minorHAnsi" w:cstheme="minorHAnsi"/>
              </w:rPr>
            </w:pPr>
          </w:p>
        </w:tc>
        <w:tc>
          <w:tcPr>
            <w:tcW w:w="3862" w:type="dxa"/>
          </w:tcPr>
          <w:p w14:paraId="5772C5CC"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lastRenderedPageBreak/>
              <w:t xml:space="preserve">These will encompass behaviours that have duration, frequency, </w:t>
            </w:r>
            <w:proofErr w:type="gramStart"/>
            <w:r w:rsidRPr="00A14ACA">
              <w:rPr>
                <w:rFonts w:asciiTheme="minorHAnsi" w:eastAsia="Calibri" w:hAnsiTheme="minorHAnsi" w:cstheme="minorHAnsi"/>
              </w:rPr>
              <w:t>intensity</w:t>
            </w:r>
            <w:proofErr w:type="gramEnd"/>
            <w:r w:rsidRPr="00A14ACA">
              <w:rPr>
                <w:rFonts w:asciiTheme="minorHAnsi" w:eastAsia="Calibri" w:hAnsiTheme="minorHAnsi" w:cstheme="minorHAnsi"/>
              </w:rPr>
              <w:t xml:space="preserve"> or persistence and are beyond the typical range for the school. Such behaviour is less likely to be responsive to the usual range of support and interventions identified within the school behaviour policy.</w:t>
            </w:r>
          </w:p>
          <w:p w14:paraId="691AF78D" w14:textId="77777777" w:rsidR="004E0105" w:rsidRPr="00A14ACA" w:rsidRDefault="004E0105" w:rsidP="00A715B7">
            <w:pPr>
              <w:rPr>
                <w:rFonts w:asciiTheme="minorHAnsi" w:eastAsia="Calibri" w:hAnsiTheme="minorHAnsi" w:cstheme="minorHAnsi"/>
              </w:rPr>
            </w:pPr>
          </w:p>
          <w:p w14:paraId="4A97D143"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These behaviours may also</w:t>
            </w:r>
          </w:p>
          <w:p w14:paraId="3D43C68A" w14:textId="77777777" w:rsidR="004E0105" w:rsidRPr="00A14ACA" w:rsidRDefault="004E0105" w:rsidP="00A715B7">
            <w:pPr>
              <w:rPr>
                <w:rFonts w:asciiTheme="minorHAnsi" w:eastAsia="Calibri" w:hAnsiTheme="minorHAnsi" w:cstheme="minorHAnsi"/>
              </w:rPr>
            </w:pPr>
          </w:p>
          <w:p w14:paraId="6C2475BF" w14:textId="77777777" w:rsidR="004E0105" w:rsidRPr="00A14ACA" w:rsidRDefault="004E0105" w:rsidP="00A715B7">
            <w:pPr>
              <w:numPr>
                <w:ilvl w:val="0"/>
                <w:numId w:val="20"/>
              </w:numPr>
              <w:contextualSpacing/>
              <w:rPr>
                <w:rFonts w:asciiTheme="minorHAnsi" w:eastAsia="Calibri" w:hAnsiTheme="minorHAnsi" w:cstheme="minorHAnsi"/>
              </w:rPr>
            </w:pPr>
            <w:r w:rsidRPr="00A14ACA">
              <w:rPr>
                <w:rFonts w:asciiTheme="minorHAnsi" w:eastAsia="Calibri" w:hAnsiTheme="minorHAnsi" w:cstheme="minorHAnsi"/>
              </w:rPr>
              <w:t xml:space="preserve">compromise the child or young person’s own and / or other CYPs </w:t>
            </w:r>
            <w:proofErr w:type="gramStart"/>
            <w:r w:rsidRPr="00A14ACA">
              <w:rPr>
                <w:rFonts w:asciiTheme="minorHAnsi" w:eastAsia="Calibri" w:hAnsiTheme="minorHAnsi" w:cstheme="minorHAnsi"/>
              </w:rPr>
              <w:t>learning</w:t>
            </w:r>
            <w:proofErr w:type="gramEnd"/>
          </w:p>
          <w:p w14:paraId="4DC60384" w14:textId="77777777" w:rsidR="004E0105" w:rsidRPr="00A14ACA" w:rsidRDefault="004E0105" w:rsidP="00A715B7">
            <w:pPr>
              <w:ind w:left="360"/>
              <w:contextualSpacing/>
              <w:rPr>
                <w:rFonts w:asciiTheme="minorHAnsi" w:eastAsia="Calibri" w:hAnsiTheme="minorHAnsi" w:cstheme="minorHAnsi"/>
              </w:rPr>
            </w:pPr>
          </w:p>
          <w:p w14:paraId="4081C4C8" w14:textId="77777777" w:rsidR="004E0105" w:rsidRPr="00A14ACA" w:rsidRDefault="004E0105" w:rsidP="00A715B7">
            <w:pPr>
              <w:numPr>
                <w:ilvl w:val="0"/>
                <w:numId w:val="20"/>
              </w:numPr>
              <w:contextualSpacing/>
              <w:rPr>
                <w:rFonts w:asciiTheme="minorHAnsi" w:eastAsia="Calibri" w:hAnsiTheme="minorHAnsi" w:cstheme="minorHAnsi"/>
              </w:rPr>
            </w:pPr>
            <w:r w:rsidRPr="00A14ACA">
              <w:rPr>
                <w:rFonts w:asciiTheme="minorHAnsi" w:eastAsia="Calibri" w:hAnsiTheme="minorHAnsi" w:cstheme="minorHAnsi"/>
              </w:rPr>
              <w:t xml:space="preserve">disrupt the day to day functioning of the school, making it a less safe and routine environment. </w:t>
            </w:r>
          </w:p>
          <w:p w14:paraId="4D6700BA" w14:textId="77777777" w:rsidR="004E0105" w:rsidRPr="00A14ACA" w:rsidRDefault="004E0105" w:rsidP="00A715B7">
            <w:pPr>
              <w:ind w:left="720"/>
              <w:contextualSpacing/>
              <w:rPr>
                <w:rFonts w:asciiTheme="minorHAnsi" w:eastAsia="Calibri" w:hAnsiTheme="minorHAnsi" w:cstheme="minorHAnsi"/>
              </w:rPr>
            </w:pPr>
          </w:p>
          <w:p w14:paraId="0393B1C5" w14:textId="77777777" w:rsidR="004E0105" w:rsidRPr="00A14ACA" w:rsidRDefault="004E0105" w:rsidP="00A715B7">
            <w:pPr>
              <w:numPr>
                <w:ilvl w:val="0"/>
                <w:numId w:val="20"/>
              </w:numPr>
              <w:contextualSpacing/>
              <w:rPr>
                <w:rFonts w:asciiTheme="minorHAnsi" w:eastAsia="Calibri" w:hAnsiTheme="minorHAnsi" w:cstheme="minorHAnsi"/>
              </w:rPr>
            </w:pPr>
            <w:r w:rsidRPr="00A14ACA">
              <w:rPr>
                <w:rFonts w:asciiTheme="minorHAnsi" w:eastAsia="Calibri" w:hAnsiTheme="minorHAnsi" w:cstheme="minorHAnsi"/>
              </w:rPr>
              <w:t>Language-based persistent personal abuse or persistent sexual comments</w:t>
            </w:r>
          </w:p>
          <w:p w14:paraId="54179002" w14:textId="77777777" w:rsidR="004E0105" w:rsidRPr="00A14ACA" w:rsidRDefault="004E0105" w:rsidP="00A715B7">
            <w:pPr>
              <w:ind w:left="720"/>
              <w:contextualSpacing/>
              <w:rPr>
                <w:rFonts w:asciiTheme="minorHAnsi" w:eastAsia="Calibri" w:hAnsiTheme="minorHAnsi" w:cstheme="minorHAnsi"/>
              </w:rPr>
            </w:pPr>
          </w:p>
          <w:p w14:paraId="26FC7478" w14:textId="77777777" w:rsidR="004E0105" w:rsidRPr="00A14ACA" w:rsidRDefault="004E0105" w:rsidP="00A715B7">
            <w:pPr>
              <w:numPr>
                <w:ilvl w:val="0"/>
                <w:numId w:val="20"/>
              </w:numPr>
              <w:contextualSpacing/>
              <w:rPr>
                <w:rFonts w:asciiTheme="minorHAnsi" w:eastAsia="Calibri" w:hAnsiTheme="minorHAnsi" w:cstheme="minorHAnsi"/>
              </w:rPr>
            </w:pPr>
            <w:r w:rsidRPr="00A14ACA">
              <w:rPr>
                <w:rFonts w:asciiTheme="minorHAnsi" w:eastAsia="Calibri" w:hAnsiTheme="minorHAnsi" w:cstheme="minorHAnsi"/>
              </w:rPr>
              <w:t>Persistent racist, sexist, or homophobic behaviour or comments</w:t>
            </w:r>
          </w:p>
        </w:tc>
        <w:tc>
          <w:tcPr>
            <w:tcW w:w="3861" w:type="dxa"/>
          </w:tcPr>
          <w:p w14:paraId="3E0CEDF8"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lastRenderedPageBreak/>
              <w:t>These will encompass behaviours that are harmful in that they compromise the safety and wellbeing of the child/young person or staff:</w:t>
            </w:r>
          </w:p>
          <w:p w14:paraId="11121CC9" w14:textId="77777777" w:rsidR="004E0105" w:rsidRPr="00A14ACA" w:rsidRDefault="004E0105" w:rsidP="00A715B7">
            <w:pPr>
              <w:rPr>
                <w:rFonts w:asciiTheme="minorHAnsi" w:eastAsia="Calibri" w:hAnsiTheme="minorHAnsi" w:cstheme="minorHAnsi"/>
              </w:rPr>
            </w:pPr>
          </w:p>
          <w:p w14:paraId="7EE70EC0"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 xml:space="preserve">This will </w:t>
            </w:r>
            <w:proofErr w:type="gramStart"/>
            <w:r w:rsidRPr="00A14ACA">
              <w:rPr>
                <w:rFonts w:asciiTheme="minorHAnsi" w:eastAsia="Calibri" w:hAnsiTheme="minorHAnsi" w:cstheme="minorHAnsi"/>
              </w:rPr>
              <w:t>include</w:t>
            </w:r>
            <w:proofErr w:type="gramEnd"/>
            <w:r w:rsidRPr="00A14ACA">
              <w:rPr>
                <w:rFonts w:asciiTheme="minorHAnsi" w:eastAsia="Calibri" w:hAnsiTheme="minorHAnsi" w:cstheme="minorHAnsi"/>
              </w:rPr>
              <w:t xml:space="preserve"> </w:t>
            </w:r>
          </w:p>
          <w:p w14:paraId="615F62E4" w14:textId="77777777" w:rsidR="00AD4A49" w:rsidRDefault="004E0105" w:rsidP="00A715B7">
            <w:pPr>
              <w:numPr>
                <w:ilvl w:val="0"/>
                <w:numId w:val="23"/>
              </w:numPr>
              <w:ind w:left="360"/>
              <w:contextualSpacing/>
              <w:rPr>
                <w:rFonts w:asciiTheme="minorHAnsi" w:eastAsia="Calibri" w:hAnsiTheme="minorHAnsi" w:cstheme="minorHAnsi"/>
              </w:rPr>
            </w:pPr>
            <w:r w:rsidRPr="00A14ACA">
              <w:rPr>
                <w:rFonts w:asciiTheme="minorHAnsi" w:eastAsia="Calibri" w:hAnsiTheme="minorHAnsi" w:cstheme="minorHAnsi"/>
              </w:rPr>
              <w:t>causing harm towards adults or other children/young people (including pushing, punching, kicking, biting, scratching, spitting, head-butting)</w:t>
            </w:r>
          </w:p>
          <w:p w14:paraId="74DFA2F8" w14:textId="77777777" w:rsidR="00AD4A49" w:rsidRDefault="00AD4A49" w:rsidP="00A715B7">
            <w:pPr>
              <w:ind w:left="360"/>
              <w:contextualSpacing/>
              <w:rPr>
                <w:rFonts w:asciiTheme="minorHAnsi" w:eastAsia="Calibri" w:hAnsiTheme="minorHAnsi" w:cstheme="minorHAnsi"/>
              </w:rPr>
            </w:pPr>
          </w:p>
          <w:p w14:paraId="012DE3C0" w14:textId="4EF67E7D" w:rsidR="004E0105" w:rsidRDefault="004E0105" w:rsidP="00A715B7">
            <w:pPr>
              <w:numPr>
                <w:ilvl w:val="0"/>
                <w:numId w:val="23"/>
              </w:numPr>
              <w:ind w:left="360"/>
              <w:contextualSpacing/>
              <w:rPr>
                <w:rFonts w:asciiTheme="minorHAnsi" w:eastAsia="Calibri" w:hAnsiTheme="minorHAnsi" w:cstheme="minorHAnsi"/>
              </w:rPr>
            </w:pPr>
            <w:r w:rsidRPr="00A14ACA">
              <w:rPr>
                <w:rFonts w:asciiTheme="minorHAnsi" w:eastAsia="Calibri" w:hAnsiTheme="minorHAnsi" w:cstheme="minorHAnsi"/>
              </w:rPr>
              <w:t xml:space="preserve">causing harm to the learning environment, including that of property </w:t>
            </w:r>
          </w:p>
          <w:p w14:paraId="7B31B652" w14:textId="77777777" w:rsidR="00A715B7" w:rsidRDefault="00A715B7" w:rsidP="00A715B7">
            <w:pPr>
              <w:pStyle w:val="ListParagraph"/>
              <w:rPr>
                <w:rFonts w:asciiTheme="minorHAnsi" w:eastAsia="Calibri" w:hAnsiTheme="minorHAnsi" w:cstheme="minorHAnsi"/>
              </w:rPr>
            </w:pPr>
          </w:p>
          <w:p w14:paraId="5886E3F0" w14:textId="4D8B226C" w:rsidR="004E0105" w:rsidRPr="00A14ACA" w:rsidRDefault="004E0105" w:rsidP="00A715B7">
            <w:pPr>
              <w:numPr>
                <w:ilvl w:val="0"/>
                <w:numId w:val="22"/>
              </w:numPr>
              <w:ind w:left="360"/>
              <w:contextualSpacing/>
              <w:rPr>
                <w:rFonts w:asciiTheme="minorHAnsi" w:eastAsia="Calibri" w:hAnsiTheme="minorHAnsi" w:cstheme="minorHAnsi"/>
              </w:rPr>
            </w:pPr>
            <w:r w:rsidRPr="00A14ACA">
              <w:rPr>
                <w:rFonts w:asciiTheme="minorHAnsi" w:eastAsia="Calibri" w:hAnsiTheme="minorHAnsi" w:cstheme="minorHAnsi"/>
              </w:rPr>
              <w:t>striking another adult / child or young person with an object</w:t>
            </w:r>
          </w:p>
        </w:tc>
        <w:tc>
          <w:tcPr>
            <w:tcW w:w="3862" w:type="dxa"/>
          </w:tcPr>
          <w:p w14:paraId="49E347F4"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These will encompass behaviours that are harmful in that they compromise the safety and wellbeing of the child/young person or staff:</w:t>
            </w:r>
          </w:p>
          <w:p w14:paraId="2F4C31CF" w14:textId="77777777" w:rsidR="004E0105" w:rsidRPr="00A14ACA" w:rsidRDefault="004E0105" w:rsidP="00A715B7">
            <w:pPr>
              <w:rPr>
                <w:rFonts w:asciiTheme="minorHAnsi" w:eastAsia="Calibri" w:hAnsiTheme="minorHAnsi" w:cstheme="minorHAnsi"/>
              </w:rPr>
            </w:pPr>
          </w:p>
          <w:p w14:paraId="191FA7B2"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 xml:space="preserve">This will </w:t>
            </w:r>
            <w:proofErr w:type="gramStart"/>
            <w:r w:rsidRPr="00A14ACA">
              <w:rPr>
                <w:rFonts w:asciiTheme="minorHAnsi" w:eastAsia="Calibri" w:hAnsiTheme="minorHAnsi" w:cstheme="minorHAnsi"/>
              </w:rPr>
              <w:t>include</w:t>
            </w:r>
            <w:proofErr w:type="gramEnd"/>
            <w:r w:rsidRPr="00A14ACA">
              <w:rPr>
                <w:rFonts w:asciiTheme="minorHAnsi" w:eastAsia="Calibri" w:hAnsiTheme="minorHAnsi" w:cstheme="minorHAnsi"/>
              </w:rPr>
              <w:t xml:space="preserve"> </w:t>
            </w:r>
          </w:p>
          <w:p w14:paraId="6E7114CE" w14:textId="77777777" w:rsidR="004E0105" w:rsidRPr="00A14ACA" w:rsidRDefault="004E0105" w:rsidP="00A715B7">
            <w:pPr>
              <w:rPr>
                <w:rFonts w:asciiTheme="minorHAnsi" w:eastAsia="Calibri" w:hAnsiTheme="minorHAnsi" w:cstheme="minorHAnsi"/>
              </w:rPr>
            </w:pPr>
          </w:p>
          <w:p w14:paraId="03380512" w14:textId="77777777" w:rsidR="004E0105" w:rsidRPr="00A14ACA" w:rsidRDefault="004E0105" w:rsidP="00A715B7">
            <w:pPr>
              <w:numPr>
                <w:ilvl w:val="0"/>
                <w:numId w:val="21"/>
              </w:numPr>
              <w:contextualSpacing/>
              <w:rPr>
                <w:rFonts w:asciiTheme="minorHAnsi" w:eastAsia="Calibri" w:hAnsiTheme="minorHAnsi" w:cstheme="minorHAnsi"/>
              </w:rPr>
            </w:pPr>
            <w:r w:rsidRPr="00A14ACA">
              <w:rPr>
                <w:rFonts w:asciiTheme="minorHAnsi" w:eastAsia="Calibri" w:hAnsiTheme="minorHAnsi" w:cstheme="minorHAnsi"/>
              </w:rPr>
              <w:t xml:space="preserve">a one-off serious incident involving behaviour not previously observed in the child or young </w:t>
            </w:r>
            <w:proofErr w:type="gramStart"/>
            <w:r w:rsidRPr="00A14ACA">
              <w:rPr>
                <w:rFonts w:asciiTheme="minorHAnsi" w:eastAsia="Calibri" w:hAnsiTheme="minorHAnsi" w:cstheme="minorHAnsi"/>
              </w:rPr>
              <w:t>person</w:t>
            </w:r>
            <w:proofErr w:type="gramEnd"/>
          </w:p>
          <w:p w14:paraId="17273C1D" w14:textId="77777777" w:rsidR="004E0105" w:rsidRPr="00A14ACA" w:rsidRDefault="004E0105" w:rsidP="00A715B7">
            <w:pPr>
              <w:rPr>
                <w:rFonts w:asciiTheme="minorHAnsi" w:eastAsia="Calibri" w:hAnsiTheme="minorHAnsi" w:cstheme="minorHAnsi"/>
              </w:rPr>
            </w:pPr>
          </w:p>
          <w:p w14:paraId="5739DD55" w14:textId="77777777" w:rsidR="004E0105" w:rsidRPr="00A14ACA" w:rsidRDefault="004E0105" w:rsidP="00A715B7">
            <w:pPr>
              <w:numPr>
                <w:ilvl w:val="0"/>
                <w:numId w:val="21"/>
              </w:numPr>
              <w:contextualSpacing/>
              <w:rPr>
                <w:rFonts w:asciiTheme="minorHAnsi" w:eastAsia="Calibri" w:hAnsiTheme="minorHAnsi" w:cstheme="minorHAnsi"/>
              </w:rPr>
            </w:pPr>
            <w:r w:rsidRPr="00A14ACA">
              <w:rPr>
                <w:rFonts w:asciiTheme="minorHAnsi" w:eastAsia="Calibri" w:hAnsiTheme="minorHAnsi" w:cstheme="minorHAnsi"/>
              </w:rPr>
              <w:t>causing harm towards adults or other children/young people (including pushing, punching, kicking, biting, scratching, spitting, head-butting)</w:t>
            </w:r>
          </w:p>
          <w:p w14:paraId="61ECEA95" w14:textId="77777777" w:rsidR="004E0105" w:rsidRPr="00A14ACA" w:rsidRDefault="004E0105" w:rsidP="00A715B7">
            <w:pPr>
              <w:rPr>
                <w:rFonts w:asciiTheme="minorHAnsi" w:eastAsia="Calibri" w:hAnsiTheme="minorHAnsi" w:cstheme="minorHAnsi"/>
              </w:rPr>
            </w:pPr>
          </w:p>
          <w:p w14:paraId="58F034C3" w14:textId="77777777" w:rsidR="004E0105" w:rsidRPr="00A14ACA" w:rsidRDefault="004E0105" w:rsidP="00A715B7">
            <w:pPr>
              <w:numPr>
                <w:ilvl w:val="0"/>
                <w:numId w:val="21"/>
              </w:numPr>
              <w:contextualSpacing/>
              <w:rPr>
                <w:rFonts w:asciiTheme="minorHAnsi" w:eastAsia="Calibri" w:hAnsiTheme="minorHAnsi" w:cstheme="minorHAnsi"/>
              </w:rPr>
            </w:pPr>
            <w:r w:rsidRPr="00A14ACA">
              <w:rPr>
                <w:rFonts w:asciiTheme="minorHAnsi" w:eastAsia="Calibri" w:hAnsiTheme="minorHAnsi" w:cstheme="minorHAnsi"/>
              </w:rPr>
              <w:lastRenderedPageBreak/>
              <w:t xml:space="preserve">causing harm to the learning environment, including that of property </w:t>
            </w:r>
          </w:p>
          <w:p w14:paraId="1225067E" w14:textId="77777777" w:rsidR="004E0105" w:rsidRPr="00A14ACA" w:rsidRDefault="004E0105" w:rsidP="00A715B7">
            <w:pPr>
              <w:rPr>
                <w:rFonts w:asciiTheme="minorHAnsi" w:eastAsia="Calibri" w:hAnsiTheme="minorHAnsi" w:cstheme="minorHAnsi"/>
              </w:rPr>
            </w:pPr>
          </w:p>
          <w:p w14:paraId="3176C799" w14:textId="77777777" w:rsidR="004E0105" w:rsidRPr="00A14ACA" w:rsidRDefault="004E0105" w:rsidP="00A715B7">
            <w:pPr>
              <w:numPr>
                <w:ilvl w:val="0"/>
                <w:numId w:val="21"/>
              </w:numPr>
              <w:contextualSpacing/>
              <w:rPr>
                <w:rFonts w:asciiTheme="minorHAnsi" w:eastAsia="Calibri" w:hAnsiTheme="minorHAnsi" w:cstheme="minorHAnsi"/>
              </w:rPr>
            </w:pPr>
            <w:r w:rsidRPr="00A14ACA">
              <w:rPr>
                <w:rFonts w:asciiTheme="minorHAnsi" w:eastAsia="Calibri" w:hAnsiTheme="minorHAnsi" w:cstheme="minorHAnsi"/>
              </w:rPr>
              <w:t>striking another adult / child or young person with an object</w:t>
            </w:r>
          </w:p>
        </w:tc>
      </w:tr>
      <w:tr w:rsidR="004E0105" w:rsidRPr="00A14ACA" w14:paraId="53494159" w14:textId="77777777" w:rsidTr="004E0105">
        <w:tc>
          <w:tcPr>
            <w:tcW w:w="15446" w:type="dxa"/>
            <w:gridSpan w:val="4"/>
            <w:shd w:val="clear" w:color="auto" w:fill="E7E6E6"/>
          </w:tcPr>
          <w:p w14:paraId="42EE17C8" w14:textId="77777777" w:rsidR="004E0105" w:rsidRPr="00A14ACA" w:rsidRDefault="004E0105" w:rsidP="00A715B7">
            <w:pPr>
              <w:rPr>
                <w:rFonts w:asciiTheme="minorHAnsi" w:eastAsia="Calibri" w:hAnsiTheme="minorHAnsi" w:cstheme="minorHAnsi"/>
                <w:b/>
                <w:bCs/>
              </w:rPr>
            </w:pPr>
            <w:r w:rsidRPr="00A14ACA">
              <w:rPr>
                <w:rFonts w:asciiTheme="minorHAnsi" w:eastAsia="Calibri" w:hAnsiTheme="minorHAnsi" w:cstheme="minorHAnsi"/>
                <w:b/>
                <w:bCs/>
              </w:rPr>
              <w:lastRenderedPageBreak/>
              <w:t>Expected Reporting and Recording</w:t>
            </w:r>
          </w:p>
          <w:p w14:paraId="4313379C" w14:textId="77777777" w:rsidR="004E0105" w:rsidRPr="00A14ACA" w:rsidRDefault="004E0105" w:rsidP="00A715B7">
            <w:pPr>
              <w:rPr>
                <w:rFonts w:asciiTheme="minorHAnsi" w:eastAsia="Calibri" w:hAnsiTheme="minorHAnsi" w:cstheme="minorHAnsi"/>
                <w:b/>
                <w:bCs/>
              </w:rPr>
            </w:pPr>
          </w:p>
        </w:tc>
      </w:tr>
      <w:tr w:rsidR="004E0105" w:rsidRPr="00A14ACA" w14:paraId="1AE6D8C6" w14:textId="77777777" w:rsidTr="00AF481E">
        <w:tc>
          <w:tcPr>
            <w:tcW w:w="3861" w:type="dxa"/>
          </w:tcPr>
          <w:p w14:paraId="3C5CDFD4"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Systematic reporting and recording at the school/setting level in accordance with policy.</w:t>
            </w:r>
          </w:p>
        </w:tc>
        <w:tc>
          <w:tcPr>
            <w:tcW w:w="3862" w:type="dxa"/>
          </w:tcPr>
          <w:p w14:paraId="5203A274"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Systematic reporting and recording at the school level in accordance with policy.</w:t>
            </w:r>
          </w:p>
          <w:p w14:paraId="707C1F31" w14:textId="77777777" w:rsidR="004E0105" w:rsidRPr="00A14ACA" w:rsidRDefault="004E0105" w:rsidP="00A715B7">
            <w:pPr>
              <w:rPr>
                <w:rFonts w:asciiTheme="minorHAnsi" w:eastAsia="Calibri" w:hAnsiTheme="minorHAnsi" w:cstheme="minorHAnsi"/>
              </w:rPr>
            </w:pPr>
          </w:p>
          <w:p w14:paraId="64C59FF2"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 xml:space="preserve">In all cases of RIDDOR and when Headteacher deems appropriate, these incidents may also be reported to ECC via </w:t>
            </w:r>
            <w:proofErr w:type="spellStart"/>
            <w:r w:rsidRPr="00A14ACA">
              <w:rPr>
                <w:rFonts w:asciiTheme="minorHAnsi" w:eastAsia="Calibri" w:hAnsiTheme="minorHAnsi" w:cstheme="minorHAnsi"/>
              </w:rPr>
              <w:t>MySafety</w:t>
            </w:r>
            <w:proofErr w:type="spellEnd"/>
            <w:r w:rsidRPr="00A14ACA">
              <w:rPr>
                <w:rFonts w:asciiTheme="minorHAnsi" w:eastAsia="Calibri" w:hAnsiTheme="minorHAnsi" w:cstheme="minorHAnsi"/>
              </w:rPr>
              <w:t>.</w:t>
            </w:r>
          </w:p>
        </w:tc>
        <w:tc>
          <w:tcPr>
            <w:tcW w:w="3861" w:type="dxa"/>
          </w:tcPr>
          <w:p w14:paraId="0C95FE94"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Systematic reporting and recording at the school level in accordance with policy.</w:t>
            </w:r>
          </w:p>
          <w:p w14:paraId="71542A50" w14:textId="77777777" w:rsidR="004E0105" w:rsidRPr="00A14ACA" w:rsidRDefault="004E0105" w:rsidP="00A715B7">
            <w:pPr>
              <w:rPr>
                <w:rFonts w:asciiTheme="minorHAnsi" w:eastAsia="Calibri" w:hAnsiTheme="minorHAnsi" w:cstheme="minorHAnsi"/>
              </w:rPr>
            </w:pPr>
          </w:p>
          <w:p w14:paraId="44E821E5"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 xml:space="preserve">These incidents must be reported to ECC via </w:t>
            </w:r>
            <w:proofErr w:type="spellStart"/>
            <w:r w:rsidRPr="00A14ACA">
              <w:rPr>
                <w:rFonts w:asciiTheme="minorHAnsi" w:eastAsia="Calibri" w:hAnsiTheme="minorHAnsi" w:cstheme="minorHAnsi"/>
              </w:rPr>
              <w:t>MySafety</w:t>
            </w:r>
            <w:proofErr w:type="spellEnd"/>
            <w:r w:rsidRPr="00A14ACA">
              <w:rPr>
                <w:rFonts w:asciiTheme="minorHAnsi" w:eastAsia="Calibri" w:hAnsiTheme="minorHAnsi" w:cstheme="minorHAnsi"/>
              </w:rPr>
              <w:t>.</w:t>
            </w:r>
          </w:p>
        </w:tc>
        <w:tc>
          <w:tcPr>
            <w:tcW w:w="3862" w:type="dxa"/>
          </w:tcPr>
          <w:p w14:paraId="18691826"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Systematic reporting and recording at the school level in accordance with policy.</w:t>
            </w:r>
          </w:p>
          <w:p w14:paraId="12D02800" w14:textId="77777777" w:rsidR="004E0105" w:rsidRPr="00A14ACA" w:rsidRDefault="004E0105" w:rsidP="00A715B7">
            <w:pPr>
              <w:rPr>
                <w:rFonts w:asciiTheme="minorHAnsi" w:eastAsia="Calibri" w:hAnsiTheme="minorHAnsi" w:cstheme="minorHAnsi"/>
              </w:rPr>
            </w:pPr>
          </w:p>
          <w:p w14:paraId="569B3255" w14:textId="77777777" w:rsidR="004E0105" w:rsidRPr="00A14ACA" w:rsidRDefault="004E0105" w:rsidP="00A715B7">
            <w:pPr>
              <w:rPr>
                <w:rFonts w:asciiTheme="minorHAnsi" w:eastAsia="Calibri" w:hAnsiTheme="minorHAnsi" w:cstheme="minorHAnsi"/>
              </w:rPr>
            </w:pPr>
            <w:r w:rsidRPr="00A14ACA">
              <w:rPr>
                <w:rFonts w:asciiTheme="minorHAnsi" w:eastAsia="Calibri" w:hAnsiTheme="minorHAnsi" w:cstheme="minorHAnsi"/>
              </w:rPr>
              <w:t xml:space="preserve">These incidents must be reported to ECC via </w:t>
            </w:r>
            <w:proofErr w:type="spellStart"/>
            <w:r w:rsidRPr="00A14ACA">
              <w:rPr>
                <w:rFonts w:asciiTheme="minorHAnsi" w:eastAsia="Calibri" w:hAnsiTheme="minorHAnsi" w:cstheme="minorHAnsi"/>
              </w:rPr>
              <w:t>MySafety</w:t>
            </w:r>
            <w:proofErr w:type="spellEnd"/>
            <w:r w:rsidRPr="00A14ACA">
              <w:rPr>
                <w:rFonts w:asciiTheme="minorHAnsi" w:eastAsia="Calibri" w:hAnsiTheme="minorHAnsi" w:cstheme="minorHAnsi"/>
              </w:rPr>
              <w:t>.</w:t>
            </w:r>
          </w:p>
        </w:tc>
      </w:tr>
    </w:tbl>
    <w:p w14:paraId="215CAF02" w14:textId="77777777" w:rsidR="0082412D" w:rsidRPr="00A14ACA" w:rsidRDefault="0082412D" w:rsidP="00A715B7">
      <w:pPr>
        <w:rPr>
          <w:rFonts w:asciiTheme="minorHAnsi" w:hAnsiTheme="minorHAnsi" w:cstheme="minorHAnsi"/>
          <w:b/>
          <w:bCs/>
        </w:rPr>
      </w:pPr>
    </w:p>
    <w:sectPr w:rsidR="0082412D" w:rsidRPr="00A14ACA" w:rsidSect="00FB5A2B">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8C94" w14:textId="77777777" w:rsidR="00AC7718" w:rsidRDefault="00AC7718" w:rsidP="00DE4B1D">
      <w:pPr>
        <w:spacing w:after="0" w:line="240" w:lineRule="auto"/>
      </w:pPr>
      <w:r>
        <w:separator/>
      </w:r>
    </w:p>
  </w:endnote>
  <w:endnote w:type="continuationSeparator" w:id="0">
    <w:p w14:paraId="11D29CD9" w14:textId="77777777" w:rsidR="00AC7718" w:rsidRDefault="00AC7718" w:rsidP="00DE4B1D">
      <w:pPr>
        <w:spacing w:after="0" w:line="240" w:lineRule="auto"/>
      </w:pPr>
      <w:r>
        <w:continuationSeparator/>
      </w:r>
    </w:p>
  </w:endnote>
  <w:endnote w:type="continuationNotice" w:id="1">
    <w:p w14:paraId="13161D14" w14:textId="77777777" w:rsidR="00AC7718" w:rsidRDefault="00AC7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taNormal-Roman">
    <w:panose1 w:val="020B0502030000020004"/>
    <w:charset w:val="00"/>
    <w:family w:val="swiss"/>
    <w:pitch w:val="variable"/>
    <w:sig w:usb0="80000027" w:usb1="00000000" w:usb2="00000000" w:usb3="00000000" w:csb0="00000001" w:csb1="00000000"/>
  </w:font>
  <w:font w:name="MetaBold-Roman">
    <w:panose1 w:val="020B0802030000020004"/>
    <w:charset w:val="00"/>
    <w:family w:val="swiss"/>
    <w:pitch w:val="variable"/>
    <w:sig w:usb0="80000027" w:usb1="00000000" w:usb2="00000000" w:usb3="00000000" w:csb0="00000001" w:csb1="00000000"/>
  </w:font>
  <w:font w:name="Arial-Bold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694432487"/>
      <w:docPartObj>
        <w:docPartGallery w:val="Page Numbers (Bottom of Page)"/>
        <w:docPartUnique/>
      </w:docPartObj>
    </w:sdtPr>
    <w:sdtEndPr>
      <w:rPr>
        <w:spacing w:val="60"/>
      </w:rPr>
    </w:sdtEndPr>
    <w:sdtContent>
      <w:p w14:paraId="05368371" w14:textId="77777777" w:rsidR="00DE5622" w:rsidRPr="00376E73" w:rsidRDefault="00687140">
        <w:pPr>
          <w:pStyle w:val="Footer"/>
          <w:pBdr>
            <w:top w:val="single" w:sz="4" w:space="1" w:color="D9D9D9" w:themeColor="background1" w:themeShade="D9"/>
          </w:pBdr>
          <w:rPr>
            <w:rFonts w:asciiTheme="minorHAnsi" w:hAnsiTheme="minorHAnsi" w:cstheme="minorHAnsi"/>
            <w:spacing w:val="60"/>
            <w:sz w:val="16"/>
            <w:szCs w:val="16"/>
          </w:rPr>
        </w:pPr>
        <w:r w:rsidRPr="00376E73">
          <w:rPr>
            <w:rFonts w:asciiTheme="minorHAnsi" w:hAnsiTheme="minorHAnsi" w:cstheme="minorHAnsi"/>
            <w:sz w:val="16"/>
            <w:szCs w:val="16"/>
          </w:rPr>
          <w:fldChar w:fldCharType="begin"/>
        </w:r>
        <w:r w:rsidRPr="00376E73">
          <w:rPr>
            <w:rFonts w:asciiTheme="minorHAnsi" w:hAnsiTheme="minorHAnsi" w:cstheme="minorHAnsi"/>
            <w:sz w:val="16"/>
            <w:szCs w:val="16"/>
          </w:rPr>
          <w:instrText xml:space="preserve"> PAGE   \* MERGEFORMAT </w:instrText>
        </w:r>
        <w:r w:rsidRPr="00376E73">
          <w:rPr>
            <w:rFonts w:asciiTheme="minorHAnsi" w:hAnsiTheme="minorHAnsi" w:cstheme="minorHAnsi"/>
            <w:sz w:val="16"/>
            <w:szCs w:val="16"/>
          </w:rPr>
          <w:fldChar w:fldCharType="separate"/>
        </w:r>
        <w:r w:rsidRPr="00376E73">
          <w:rPr>
            <w:rFonts w:asciiTheme="minorHAnsi" w:hAnsiTheme="minorHAnsi" w:cstheme="minorHAnsi"/>
            <w:b/>
            <w:sz w:val="16"/>
            <w:szCs w:val="16"/>
          </w:rPr>
          <w:t>2</w:t>
        </w:r>
        <w:r w:rsidRPr="00376E73">
          <w:rPr>
            <w:rFonts w:asciiTheme="minorHAnsi" w:hAnsiTheme="minorHAnsi" w:cstheme="minorHAnsi"/>
            <w:b/>
            <w:sz w:val="16"/>
            <w:szCs w:val="16"/>
          </w:rPr>
          <w:fldChar w:fldCharType="end"/>
        </w:r>
        <w:r w:rsidRPr="00376E73">
          <w:rPr>
            <w:rFonts w:asciiTheme="minorHAnsi" w:hAnsiTheme="minorHAnsi" w:cstheme="minorHAnsi"/>
            <w:b/>
            <w:sz w:val="16"/>
            <w:szCs w:val="16"/>
          </w:rPr>
          <w:t xml:space="preserve"> | </w:t>
        </w:r>
        <w:r w:rsidRPr="00376E73">
          <w:rPr>
            <w:rFonts w:asciiTheme="minorHAnsi" w:hAnsiTheme="minorHAnsi" w:cstheme="minorHAnsi"/>
            <w:spacing w:val="60"/>
            <w:sz w:val="16"/>
            <w:szCs w:val="16"/>
          </w:rPr>
          <w:t>Page</w:t>
        </w:r>
      </w:p>
      <w:p w14:paraId="4C0D6871" w14:textId="291F19B8" w:rsidR="00687140" w:rsidRPr="00376E73" w:rsidRDefault="00DE5622">
        <w:pPr>
          <w:pStyle w:val="Footer"/>
          <w:pBdr>
            <w:top w:val="single" w:sz="4" w:space="1" w:color="D9D9D9" w:themeColor="background1" w:themeShade="D9"/>
          </w:pBdr>
          <w:rPr>
            <w:rFonts w:asciiTheme="minorHAnsi" w:hAnsiTheme="minorHAnsi" w:cstheme="minorHAnsi"/>
            <w:b/>
            <w:sz w:val="16"/>
            <w:szCs w:val="16"/>
          </w:rPr>
        </w:pPr>
        <w:r w:rsidRPr="00376E73">
          <w:rPr>
            <w:rFonts w:asciiTheme="minorHAnsi" w:hAnsiTheme="minorHAnsi" w:cstheme="minorHAnsi"/>
            <w:spacing w:val="60"/>
            <w:sz w:val="16"/>
            <w:szCs w:val="16"/>
          </w:rPr>
          <w:t xml:space="preserve">Author: </w:t>
        </w:r>
        <w:r w:rsidR="00B46E46" w:rsidRPr="00376E73">
          <w:rPr>
            <w:rFonts w:asciiTheme="minorHAnsi" w:hAnsiTheme="minorHAnsi" w:cstheme="minorHAnsi"/>
            <w:spacing w:val="60"/>
            <w:sz w:val="16"/>
            <w:szCs w:val="16"/>
          </w:rPr>
          <w:t xml:space="preserve">Education </w:t>
        </w:r>
        <w:r w:rsidR="00433498" w:rsidRPr="00376E73">
          <w:rPr>
            <w:rFonts w:asciiTheme="minorHAnsi" w:hAnsiTheme="minorHAnsi" w:cstheme="minorHAnsi"/>
            <w:spacing w:val="60"/>
            <w:sz w:val="16"/>
            <w:szCs w:val="16"/>
          </w:rPr>
          <w:t>S</w:t>
        </w:r>
        <w:r w:rsidR="00B46E46" w:rsidRPr="00376E73">
          <w:rPr>
            <w:rFonts w:asciiTheme="minorHAnsi" w:hAnsiTheme="minorHAnsi" w:cstheme="minorHAnsi"/>
            <w:spacing w:val="60"/>
            <w:sz w:val="16"/>
            <w:szCs w:val="16"/>
          </w:rPr>
          <w:t>afeguarding Team</w:t>
        </w:r>
        <w:r w:rsidR="00AE65D3" w:rsidRPr="00376E73">
          <w:rPr>
            <w:rFonts w:asciiTheme="minorHAnsi" w:hAnsiTheme="minorHAnsi" w:cstheme="minorHAnsi"/>
            <w:spacing w:val="60"/>
            <w:sz w:val="16"/>
            <w:szCs w:val="16"/>
          </w:rPr>
          <w:t xml:space="preserve"> and Education SEMH Team</w:t>
        </w:r>
      </w:p>
    </w:sdtContent>
  </w:sdt>
  <w:p w14:paraId="396C9097" w14:textId="05498B92" w:rsidR="00687140" w:rsidRPr="00376E73" w:rsidRDefault="00DE5622" w:rsidP="006603A5">
    <w:pPr>
      <w:pStyle w:val="Footer"/>
      <w:rPr>
        <w:rFonts w:asciiTheme="minorHAnsi" w:hAnsiTheme="minorHAnsi" w:cstheme="minorHAnsi"/>
        <w:sz w:val="16"/>
        <w:szCs w:val="16"/>
      </w:rPr>
    </w:pPr>
    <w:r w:rsidRPr="00376E73">
      <w:rPr>
        <w:rFonts w:asciiTheme="minorHAnsi" w:eastAsia="Calibri" w:hAnsiTheme="minorHAnsi" w:cstheme="minorHAnsi"/>
        <w:i/>
        <w:iCs/>
        <w:color w:val="000000" w:themeColor="text1"/>
        <w:kern w:val="24"/>
        <w:sz w:val="16"/>
        <w:szCs w:val="16"/>
      </w:rPr>
      <w:t>Copyright © Essex County Council 202</w:t>
    </w:r>
    <w:r w:rsidR="00C210BE" w:rsidRPr="00376E73">
      <w:rPr>
        <w:rFonts w:asciiTheme="minorHAnsi" w:eastAsia="Calibri" w:hAnsiTheme="minorHAnsi" w:cstheme="minorHAnsi"/>
        <w:i/>
        <w:iCs/>
        <w:color w:val="000000" w:themeColor="text1"/>
        <w:kern w:val="24"/>
        <w:sz w:val="16"/>
        <w:szCs w:val="16"/>
      </w:rPr>
      <w:t>4</w:t>
    </w:r>
    <w:r w:rsidRPr="00376E73">
      <w:rPr>
        <w:rFonts w:asciiTheme="minorHAnsi" w:eastAsia="Calibri" w:hAnsiTheme="minorHAnsi" w:cstheme="minorHAnsi"/>
        <w:color w:val="000000" w:themeColor="text1"/>
        <w:kern w:val="24"/>
        <w:sz w:val="16"/>
        <w:szCs w:val="16"/>
      </w:rPr>
      <w:br/>
    </w:r>
    <w:r w:rsidRPr="00376E73">
      <w:rPr>
        <w:rFonts w:asciiTheme="minorHAnsi" w:eastAsia="Calibri" w:hAnsiTheme="minorHAnsi" w:cstheme="minorHAnsi"/>
        <w:i/>
        <w:iCs/>
        <w:color w:val="000000" w:themeColor="text1"/>
        <w:kern w:val="24"/>
        <w:sz w:val="16"/>
        <w:szCs w:val="16"/>
      </w:rPr>
      <w:t xml:space="preserve">No part of this publication may be reproduced, stored in a retrieval system of any nature, downloaded, transmitted or distributed in any form or by any means including photocopying and recording, without the prior written permission of Essex County Council, the copyright </w:t>
    </w:r>
    <w:proofErr w:type="gramStart"/>
    <w:r w:rsidRPr="00376E73">
      <w:rPr>
        <w:rFonts w:asciiTheme="minorHAnsi" w:eastAsia="Calibri" w:hAnsiTheme="minorHAnsi" w:cstheme="minorHAnsi"/>
        <w:i/>
        <w:iCs/>
        <w:color w:val="000000" w:themeColor="text1"/>
        <w:kern w:val="24"/>
        <w:sz w:val="16"/>
        <w:szCs w:val="16"/>
      </w:rPr>
      <w:t>owner</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D84D" w14:textId="77777777" w:rsidR="00AC7718" w:rsidRDefault="00AC7718" w:rsidP="00DE4B1D">
      <w:pPr>
        <w:spacing w:after="0" w:line="240" w:lineRule="auto"/>
      </w:pPr>
      <w:r>
        <w:separator/>
      </w:r>
    </w:p>
  </w:footnote>
  <w:footnote w:type="continuationSeparator" w:id="0">
    <w:p w14:paraId="5C07702F" w14:textId="77777777" w:rsidR="00AC7718" w:rsidRDefault="00AC7718" w:rsidP="00DE4B1D">
      <w:pPr>
        <w:spacing w:after="0" w:line="240" w:lineRule="auto"/>
      </w:pPr>
      <w:r>
        <w:continuationSeparator/>
      </w:r>
    </w:p>
  </w:footnote>
  <w:footnote w:type="continuationNotice" w:id="1">
    <w:p w14:paraId="39ADEE4B" w14:textId="77777777" w:rsidR="00AC7718" w:rsidRDefault="00AC7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FC53" w14:textId="11B81139" w:rsidR="00687140" w:rsidRDefault="00687140" w:rsidP="00DA43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847"/>
    <w:multiLevelType w:val="hybridMultilevel"/>
    <w:tmpl w:val="007257B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460F2A"/>
    <w:multiLevelType w:val="hybridMultilevel"/>
    <w:tmpl w:val="EAD2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2843"/>
    <w:multiLevelType w:val="hybridMultilevel"/>
    <w:tmpl w:val="55C00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D2CD1"/>
    <w:multiLevelType w:val="hybridMultilevel"/>
    <w:tmpl w:val="381C12EC"/>
    <w:lvl w:ilvl="0" w:tplc="65ECA7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4010"/>
    <w:multiLevelType w:val="hybridMultilevel"/>
    <w:tmpl w:val="828E0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926E38"/>
    <w:multiLevelType w:val="hybridMultilevel"/>
    <w:tmpl w:val="CF601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D151CF"/>
    <w:multiLevelType w:val="hybridMultilevel"/>
    <w:tmpl w:val="55B0D4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7A1634"/>
    <w:multiLevelType w:val="hybridMultilevel"/>
    <w:tmpl w:val="F2F40F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D75AA"/>
    <w:multiLevelType w:val="hybridMultilevel"/>
    <w:tmpl w:val="7D34918E"/>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271C59"/>
    <w:multiLevelType w:val="hybridMultilevel"/>
    <w:tmpl w:val="6C08E4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E755ED"/>
    <w:multiLevelType w:val="hybridMultilevel"/>
    <w:tmpl w:val="151079AE"/>
    <w:lvl w:ilvl="0" w:tplc="F440C834">
      <w:numFmt w:val="bullet"/>
      <w:lvlText w:val="•"/>
      <w:lvlJc w:val="left"/>
      <w:pPr>
        <w:ind w:left="720" w:hanging="360"/>
      </w:pPr>
      <w:rPr>
        <w:rFonts w:ascii="Calibri" w:eastAsia="Calibri" w:hAnsi="Calibri" w:cs="Aria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134308"/>
    <w:multiLevelType w:val="hybridMultilevel"/>
    <w:tmpl w:val="A5D67A96"/>
    <w:lvl w:ilvl="0" w:tplc="B776C0F0">
      <w:numFmt w:val="bullet"/>
      <w:lvlText w:val="•"/>
      <w:lvlJc w:val="left"/>
      <w:pPr>
        <w:ind w:left="36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45F69"/>
    <w:multiLevelType w:val="hybridMultilevel"/>
    <w:tmpl w:val="F7145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964E5"/>
    <w:multiLevelType w:val="hybridMultilevel"/>
    <w:tmpl w:val="64407774"/>
    <w:lvl w:ilvl="0" w:tplc="B776C0F0">
      <w:numFmt w:val="bullet"/>
      <w:lvlText w:val="•"/>
      <w:lvlJc w:val="left"/>
      <w:pPr>
        <w:ind w:left="360" w:hanging="360"/>
      </w:pPr>
      <w:rPr>
        <w:rFonts w:ascii="Calibri" w:eastAsia="Calibri" w:hAnsi="Calibri" w:cs="ArialMT"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7D550DF"/>
    <w:multiLevelType w:val="hybridMultilevel"/>
    <w:tmpl w:val="7032AADC"/>
    <w:lvl w:ilvl="0" w:tplc="0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A5534BD"/>
    <w:multiLevelType w:val="hybridMultilevel"/>
    <w:tmpl w:val="DB803E0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B674AB"/>
    <w:multiLevelType w:val="hybridMultilevel"/>
    <w:tmpl w:val="1A9AF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00B63"/>
    <w:multiLevelType w:val="hybridMultilevel"/>
    <w:tmpl w:val="86829F9A"/>
    <w:lvl w:ilvl="0" w:tplc="B776C0F0">
      <w:numFmt w:val="bullet"/>
      <w:lvlText w:val="•"/>
      <w:lvlJc w:val="left"/>
      <w:pPr>
        <w:ind w:left="360" w:hanging="360"/>
      </w:pPr>
      <w:rPr>
        <w:rFonts w:ascii="Calibri" w:eastAsia="Calibri" w:hAnsi="Calibri" w:cs="ArialMT"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C6779AA"/>
    <w:multiLevelType w:val="hybridMultilevel"/>
    <w:tmpl w:val="914478F4"/>
    <w:lvl w:ilvl="0" w:tplc="65ECA7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2645D"/>
    <w:multiLevelType w:val="hybridMultilevel"/>
    <w:tmpl w:val="30F0D0B6"/>
    <w:lvl w:ilvl="0" w:tplc="65ECA788">
      <w:numFmt w:val="bullet"/>
      <w:lvlText w:val="•"/>
      <w:lvlJc w:val="left"/>
      <w:pPr>
        <w:ind w:left="720" w:hanging="360"/>
      </w:pPr>
      <w:rPr>
        <w:rFonts w:ascii="Arial" w:eastAsiaTheme="minorHAnsi"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8C7100"/>
    <w:multiLevelType w:val="hybridMultilevel"/>
    <w:tmpl w:val="D8AA72E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103963"/>
    <w:multiLevelType w:val="hybridMultilevel"/>
    <w:tmpl w:val="8FE258C0"/>
    <w:lvl w:ilvl="0" w:tplc="EBC6982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E6292"/>
    <w:multiLevelType w:val="hybridMultilevel"/>
    <w:tmpl w:val="A1DE2AC4"/>
    <w:lvl w:ilvl="0" w:tplc="B776C0F0">
      <w:numFmt w:val="bullet"/>
      <w:lvlText w:val="•"/>
      <w:lvlJc w:val="left"/>
      <w:pPr>
        <w:ind w:left="720" w:hanging="360"/>
      </w:pPr>
      <w:rPr>
        <w:rFonts w:ascii="Calibri" w:eastAsia="Calibri" w:hAnsi="Calibri" w:cs="Aria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3084E89"/>
    <w:multiLevelType w:val="hybridMultilevel"/>
    <w:tmpl w:val="2564C64C"/>
    <w:lvl w:ilvl="0" w:tplc="65ECA7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E44C9"/>
    <w:multiLevelType w:val="hybridMultilevel"/>
    <w:tmpl w:val="2C4CBC4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507C0B"/>
    <w:multiLevelType w:val="hybridMultilevel"/>
    <w:tmpl w:val="EA08E5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C31513"/>
    <w:multiLevelType w:val="hybridMultilevel"/>
    <w:tmpl w:val="8B9C822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7" w15:restartNumberingAfterBreak="0">
    <w:nsid w:val="4BFF4A0A"/>
    <w:multiLevelType w:val="hybridMultilevel"/>
    <w:tmpl w:val="60E6B1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F1DC6"/>
    <w:multiLevelType w:val="hybridMultilevel"/>
    <w:tmpl w:val="D6BEC166"/>
    <w:lvl w:ilvl="0" w:tplc="EBC6982A">
      <w:start w:val="1"/>
      <w:numFmt w:val="bullet"/>
      <w:lvlText w:val="•"/>
      <w:lvlJc w:val="left"/>
      <w:pPr>
        <w:tabs>
          <w:tab w:val="num" w:pos="720"/>
        </w:tabs>
        <w:ind w:left="720" w:hanging="360"/>
      </w:pPr>
      <w:rPr>
        <w:rFonts w:ascii="Times New Roman" w:hAnsi="Times New Roman" w:hint="default"/>
      </w:rPr>
    </w:lvl>
    <w:lvl w:ilvl="1" w:tplc="2F124D50" w:tentative="1">
      <w:start w:val="1"/>
      <w:numFmt w:val="bullet"/>
      <w:lvlText w:val="•"/>
      <w:lvlJc w:val="left"/>
      <w:pPr>
        <w:tabs>
          <w:tab w:val="num" w:pos="1440"/>
        </w:tabs>
        <w:ind w:left="1440" w:hanging="360"/>
      </w:pPr>
      <w:rPr>
        <w:rFonts w:ascii="Times New Roman" w:hAnsi="Times New Roman" w:hint="default"/>
      </w:rPr>
    </w:lvl>
    <w:lvl w:ilvl="2" w:tplc="888A7AA0" w:tentative="1">
      <w:start w:val="1"/>
      <w:numFmt w:val="bullet"/>
      <w:lvlText w:val="•"/>
      <w:lvlJc w:val="left"/>
      <w:pPr>
        <w:tabs>
          <w:tab w:val="num" w:pos="2160"/>
        </w:tabs>
        <w:ind w:left="2160" w:hanging="360"/>
      </w:pPr>
      <w:rPr>
        <w:rFonts w:ascii="Times New Roman" w:hAnsi="Times New Roman" w:hint="default"/>
      </w:rPr>
    </w:lvl>
    <w:lvl w:ilvl="3" w:tplc="DA7E99D0" w:tentative="1">
      <w:start w:val="1"/>
      <w:numFmt w:val="bullet"/>
      <w:lvlText w:val="•"/>
      <w:lvlJc w:val="left"/>
      <w:pPr>
        <w:tabs>
          <w:tab w:val="num" w:pos="2880"/>
        </w:tabs>
        <w:ind w:left="2880" w:hanging="360"/>
      </w:pPr>
      <w:rPr>
        <w:rFonts w:ascii="Times New Roman" w:hAnsi="Times New Roman" w:hint="default"/>
      </w:rPr>
    </w:lvl>
    <w:lvl w:ilvl="4" w:tplc="44E0A91C" w:tentative="1">
      <w:start w:val="1"/>
      <w:numFmt w:val="bullet"/>
      <w:lvlText w:val="•"/>
      <w:lvlJc w:val="left"/>
      <w:pPr>
        <w:tabs>
          <w:tab w:val="num" w:pos="3600"/>
        </w:tabs>
        <w:ind w:left="3600" w:hanging="360"/>
      </w:pPr>
      <w:rPr>
        <w:rFonts w:ascii="Times New Roman" w:hAnsi="Times New Roman" w:hint="default"/>
      </w:rPr>
    </w:lvl>
    <w:lvl w:ilvl="5" w:tplc="4BA2FDAA" w:tentative="1">
      <w:start w:val="1"/>
      <w:numFmt w:val="bullet"/>
      <w:lvlText w:val="•"/>
      <w:lvlJc w:val="left"/>
      <w:pPr>
        <w:tabs>
          <w:tab w:val="num" w:pos="4320"/>
        </w:tabs>
        <w:ind w:left="4320" w:hanging="360"/>
      </w:pPr>
      <w:rPr>
        <w:rFonts w:ascii="Times New Roman" w:hAnsi="Times New Roman" w:hint="default"/>
      </w:rPr>
    </w:lvl>
    <w:lvl w:ilvl="6" w:tplc="16646F20" w:tentative="1">
      <w:start w:val="1"/>
      <w:numFmt w:val="bullet"/>
      <w:lvlText w:val="•"/>
      <w:lvlJc w:val="left"/>
      <w:pPr>
        <w:tabs>
          <w:tab w:val="num" w:pos="5040"/>
        </w:tabs>
        <w:ind w:left="5040" w:hanging="360"/>
      </w:pPr>
      <w:rPr>
        <w:rFonts w:ascii="Times New Roman" w:hAnsi="Times New Roman" w:hint="default"/>
      </w:rPr>
    </w:lvl>
    <w:lvl w:ilvl="7" w:tplc="C0E472CC" w:tentative="1">
      <w:start w:val="1"/>
      <w:numFmt w:val="bullet"/>
      <w:lvlText w:val="•"/>
      <w:lvlJc w:val="left"/>
      <w:pPr>
        <w:tabs>
          <w:tab w:val="num" w:pos="5760"/>
        </w:tabs>
        <w:ind w:left="5760" w:hanging="360"/>
      </w:pPr>
      <w:rPr>
        <w:rFonts w:ascii="Times New Roman" w:hAnsi="Times New Roman" w:hint="default"/>
      </w:rPr>
    </w:lvl>
    <w:lvl w:ilvl="8" w:tplc="7E3C429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E5C597D"/>
    <w:multiLevelType w:val="hybridMultilevel"/>
    <w:tmpl w:val="A3C0867E"/>
    <w:lvl w:ilvl="0" w:tplc="65ECA78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72197"/>
    <w:multiLevelType w:val="hybridMultilevel"/>
    <w:tmpl w:val="B0D423AA"/>
    <w:lvl w:ilvl="0" w:tplc="08090005">
      <w:start w:val="1"/>
      <w:numFmt w:val="bullet"/>
      <w:lvlText w:val=""/>
      <w:lvlJc w:val="left"/>
      <w:pPr>
        <w:ind w:left="788" w:hanging="360"/>
      </w:pPr>
      <w:rPr>
        <w:rFonts w:ascii="Wingdings" w:hAnsi="Wingdings" w:hint="default"/>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31" w15:restartNumberingAfterBreak="0">
    <w:nsid w:val="52681B28"/>
    <w:multiLevelType w:val="hybridMultilevel"/>
    <w:tmpl w:val="0A2CA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33142D"/>
    <w:multiLevelType w:val="hybridMultilevel"/>
    <w:tmpl w:val="9036EC3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B66678"/>
    <w:multiLevelType w:val="hybridMultilevel"/>
    <w:tmpl w:val="8F3A262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7B438C"/>
    <w:multiLevelType w:val="hybridMultilevel"/>
    <w:tmpl w:val="3932818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88E0D06"/>
    <w:multiLevelType w:val="hybridMultilevel"/>
    <w:tmpl w:val="C76274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290855"/>
    <w:multiLevelType w:val="hybridMultilevel"/>
    <w:tmpl w:val="0D7C9936"/>
    <w:lvl w:ilvl="0" w:tplc="B776C0F0">
      <w:numFmt w:val="bullet"/>
      <w:lvlText w:val="•"/>
      <w:lvlJc w:val="left"/>
      <w:pPr>
        <w:ind w:left="720" w:hanging="360"/>
      </w:pPr>
      <w:rPr>
        <w:rFonts w:ascii="Calibri" w:eastAsia="Calibr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54E65"/>
    <w:multiLevelType w:val="hybridMultilevel"/>
    <w:tmpl w:val="5836A7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90F25AE"/>
    <w:multiLevelType w:val="hybridMultilevel"/>
    <w:tmpl w:val="CBC03ADA"/>
    <w:lvl w:ilvl="0" w:tplc="65ECA788">
      <w:numFmt w:val="bullet"/>
      <w:lvlText w:val="•"/>
      <w:lvlJc w:val="left"/>
      <w:pPr>
        <w:ind w:left="720" w:hanging="360"/>
      </w:pPr>
      <w:rPr>
        <w:rFonts w:ascii="Arial" w:eastAsiaTheme="minorHAnsi"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662F8A"/>
    <w:multiLevelType w:val="hybridMultilevel"/>
    <w:tmpl w:val="F4504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C57631"/>
    <w:multiLevelType w:val="hybridMultilevel"/>
    <w:tmpl w:val="0A44396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312CDC"/>
    <w:multiLevelType w:val="hybridMultilevel"/>
    <w:tmpl w:val="478C50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964356"/>
    <w:multiLevelType w:val="hybridMultilevel"/>
    <w:tmpl w:val="1E70315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7E7CE8"/>
    <w:multiLevelType w:val="hybridMultilevel"/>
    <w:tmpl w:val="065C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88213F"/>
    <w:multiLevelType w:val="hybridMultilevel"/>
    <w:tmpl w:val="5C605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F35D54"/>
    <w:multiLevelType w:val="hybridMultilevel"/>
    <w:tmpl w:val="3EA8073E"/>
    <w:lvl w:ilvl="0" w:tplc="08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2F9170C"/>
    <w:multiLevelType w:val="hybridMultilevel"/>
    <w:tmpl w:val="B72A34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34E5099"/>
    <w:multiLevelType w:val="hybridMultilevel"/>
    <w:tmpl w:val="8E388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1A117D"/>
    <w:multiLevelType w:val="hybridMultilevel"/>
    <w:tmpl w:val="CA024580"/>
    <w:lvl w:ilvl="0" w:tplc="61FEDE14">
      <w:start w:val="1"/>
      <w:numFmt w:val="bullet"/>
      <w:pStyle w:val="Bullets"/>
      <w:lvlText w:val=""/>
      <w:lvlJc w:val="left"/>
      <w:pPr>
        <w:tabs>
          <w:tab w:val="num" w:pos="468"/>
        </w:tabs>
        <w:ind w:left="468" w:hanging="288"/>
      </w:pPr>
      <w:rPr>
        <w:rFonts w:ascii="Symbol" w:hAnsi="Symbol" w:hint="default"/>
        <w:color w:val="auto"/>
        <w:sz w:val="24"/>
        <w:szCs w:val="24"/>
      </w:rPr>
    </w:lvl>
    <w:lvl w:ilvl="1" w:tplc="0809000F">
      <w:start w:val="1"/>
      <w:numFmt w:val="decimal"/>
      <w:lvlText w:val="%2."/>
      <w:lvlJc w:val="left"/>
      <w:pPr>
        <w:tabs>
          <w:tab w:val="num" w:pos="1440"/>
        </w:tabs>
        <w:ind w:left="1440" w:hanging="360"/>
      </w:pPr>
      <w:rPr>
        <w:rFonts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496AFE"/>
    <w:multiLevelType w:val="hybridMultilevel"/>
    <w:tmpl w:val="BEE88110"/>
    <w:lvl w:ilvl="0" w:tplc="65ECA7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D3053A"/>
    <w:multiLevelType w:val="hybridMultilevel"/>
    <w:tmpl w:val="894EDA6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95A5369"/>
    <w:multiLevelType w:val="hybridMultilevel"/>
    <w:tmpl w:val="5234F56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CB87C45"/>
    <w:multiLevelType w:val="hybridMultilevel"/>
    <w:tmpl w:val="5F9C7F2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6855764">
    <w:abstractNumId w:val="19"/>
  </w:num>
  <w:num w:numId="2" w16cid:durableId="214895445">
    <w:abstractNumId w:val="38"/>
  </w:num>
  <w:num w:numId="3" w16cid:durableId="508372847">
    <w:abstractNumId w:val="23"/>
  </w:num>
  <w:num w:numId="4" w16cid:durableId="1848135204">
    <w:abstractNumId w:val="49"/>
  </w:num>
  <w:num w:numId="5" w16cid:durableId="1517578147">
    <w:abstractNumId w:val="29"/>
  </w:num>
  <w:num w:numId="6" w16cid:durableId="1880782106">
    <w:abstractNumId w:val="3"/>
  </w:num>
  <w:num w:numId="7" w16cid:durableId="582376801">
    <w:abstractNumId w:val="31"/>
  </w:num>
  <w:num w:numId="8" w16cid:durableId="228076332">
    <w:abstractNumId w:val="28"/>
  </w:num>
  <w:num w:numId="9" w16cid:durableId="1864905543">
    <w:abstractNumId w:val="18"/>
  </w:num>
  <w:num w:numId="10" w16cid:durableId="1956978750">
    <w:abstractNumId w:val="26"/>
  </w:num>
  <w:num w:numId="11" w16cid:durableId="878782838">
    <w:abstractNumId w:val="48"/>
  </w:num>
  <w:num w:numId="12" w16cid:durableId="1588265329">
    <w:abstractNumId w:val="37"/>
  </w:num>
  <w:num w:numId="13" w16cid:durableId="1740863011">
    <w:abstractNumId w:val="10"/>
  </w:num>
  <w:num w:numId="14" w16cid:durableId="901259028">
    <w:abstractNumId w:val="4"/>
  </w:num>
  <w:num w:numId="15" w16cid:durableId="499659617">
    <w:abstractNumId w:val="13"/>
  </w:num>
  <w:num w:numId="16" w16cid:durableId="12919221">
    <w:abstractNumId w:val="22"/>
  </w:num>
  <w:num w:numId="17" w16cid:durableId="1389037885">
    <w:abstractNumId w:val="17"/>
  </w:num>
  <w:num w:numId="18" w16cid:durableId="804541609">
    <w:abstractNumId w:val="39"/>
  </w:num>
  <w:num w:numId="19" w16cid:durableId="1812793067">
    <w:abstractNumId w:val="5"/>
  </w:num>
  <w:num w:numId="20" w16cid:durableId="439765957">
    <w:abstractNumId w:val="2"/>
  </w:num>
  <w:num w:numId="21" w16cid:durableId="1054500472">
    <w:abstractNumId w:val="44"/>
  </w:num>
  <w:num w:numId="22" w16cid:durableId="654605314">
    <w:abstractNumId w:val="1"/>
  </w:num>
  <w:num w:numId="23" w16cid:durableId="909466399">
    <w:abstractNumId w:val="36"/>
  </w:num>
  <w:num w:numId="24" w16cid:durableId="699402480">
    <w:abstractNumId w:val="43"/>
  </w:num>
  <w:num w:numId="25" w16cid:durableId="786895428">
    <w:abstractNumId w:val="51"/>
  </w:num>
  <w:num w:numId="26" w16cid:durableId="641614314">
    <w:abstractNumId w:val="0"/>
  </w:num>
  <w:num w:numId="27" w16cid:durableId="1707488217">
    <w:abstractNumId w:val="20"/>
  </w:num>
  <w:num w:numId="28" w16cid:durableId="585109790">
    <w:abstractNumId w:val="14"/>
  </w:num>
  <w:num w:numId="29" w16cid:durableId="1043015643">
    <w:abstractNumId w:val="45"/>
  </w:num>
  <w:num w:numId="30" w16cid:durableId="354959829">
    <w:abstractNumId w:val="32"/>
  </w:num>
  <w:num w:numId="31" w16cid:durableId="600643498">
    <w:abstractNumId w:val="27"/>
  </w:num>
  <w:num w:numId="32" w16cid:durableId="121391527">
    <w:abstractNumId w:val="8"/>
  </w:num>
  <w:num w:numId="33" w16cid:durableId="64649908">
    <w:abstractNumId w:val="47"/>
  </w:num>
  <w:num w:numId="34" w16cid:durableId="1304042078">
    <w:abstractNumId w:val="7"/>
  </w:num>
  <w:num w:numId="35" w16cid:durableId="1241405098">
    <w:abstractNumId w:val="33"/>
  </w:num>
  <w:num w:numId="36" w16cid:durableId="1598057179">
    <w:abstractNumId w:val="21"/>
  </w:num>
  <w:num w:numId="37" w16cid:durableId="1751543121">
    <w:abstractNumId w:val="16"/>
  </w:num>
  <w:num w:numId="38" w16cid:durableId="1159997294">
    <w:abstractNumId w:val="6"/>
  </w:num>
  <w:num w:numId="39" w16cid:durableId="1516991005">
    <w:abstractNumId w:val="50"/>
  </w:num>
  <w:num w:numId="40" w16cid:durableId="25107825">
    <w:abstractNumId w:val="41"/>
  </w:num>
  <w:num w:numId="41" w16cid:durableId="1088501868">
    <w:abstractNumId w:val="25"/>
  </w:num>
  <w:num w:numId="42" w16cid:durableId="1959414908">
    <w:abstractNumId w:val="24"/>
  </w:num>
  <w:num w:numId="43" w16cid:durableId="1464469652">
    <w:abstractNumId w:val="35"/>
  </w:num>
  <w:num w:numId="44" w16cid:durableId="1604386947">
    <w:abstractNumId w:val="12"/>
  </w:num>
  <w:num w:numId="45" w16cid:durableId="801264795">
    <w:abstractNumId w:val="30"/>
  </w:num>
  <w:num w:numId="46" w16cid:durableId="1404260786">
    <w:abstractNumId w:val="34"/>
  </w:num>
  <w:num w:numId="47" w16cid:durableId="1489252607">
    <w:abstractNumId w:val="46"/>
  </w:num>
  <w:num w:numId="48" w16cid:durableId="371073123">
    <w:abstractNumId w:val="15"/>
  </w:num>
  <w:num w:numId="49" w16cid:durableId="751896469">
    <w:abstractNumId w:val="11"/>
  </w:num>
  <w:num w:numId="50" w16cid:durableId="1126046457">
    <w:abstractNumId w:val="42"/>
  </w:num>
  <w:num w:numId="51" w16cid:durableId="1040931384">
    <w:abstractNumId w:val="40"/>
  </w:num>
  <w:num w:numId="52" w16cid:durableId="99683392">
    <w:abstractNumId w:val="9"/>
  </w:num>
  <w:num w:numId="53" w16cid:durableId="1103233059">
    <w:abstractNumId w:val="5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B8"/>
    <w:rsid w:val="0000095C"/>
    <w:rsid w:val="00000DC2"/>
    <w:rsid w:val="00001A58"/>
    <w:rsid w:val="00003C4F"/>
    <w:rsid w:val="0000559C"/>
    <w:rsid w:val="0001070B"/>
    <w:rsid w:val="0001278C"/>
    <w:rsid w:val="000135E0"/>
    <w:rsid w:val="00014AE9"/>
    <w:rsid w:val="000151F1"/>
    <w:rsid w:val="000156E8"/>
    <w:rsid w:val="00016A35"/>
    <w:rsid w:val="00016CD7"/>
    <w:rsid w:val="00017351"/>
    <w:rsid w:val="00020B3D"/>
    <w:rsid w:val="0002161A"/>
    <w:rsid w:val="00022E5B"/>
    <w:rsid w:val="00025232"/>
    <w:rsid w:val="00025CEB"/>
    <w:rsid w:val="000302B3"/>
    <w:rsid w:val="000308F9"/>
    <w:rsid w:val="00031005"/>
    <w:rsid w:val="0003118D"/>
    <w:rsid w:val="0003152E"/>
    <w:rsid w:val="0003233D"/>
    <w:rsid w:val="00033F5E"/>
    <w:rsid w:val="00034338"/>
    <w:rsid w:val="00035113"/>
    <w:rsid w:val="000362AF"/>
    <w:rsid w:val="00037A80"/>
    <w:rsid w:val="00040B83"/>
    <w:rsid w:val="00040CDB"/>
    <w:rsid w:val="000410B5"/>
    <w:rsid w:val="00042584"/>
    <w:rsid w:val="000437EE"/>
    <w:rsid w:val="000452DB"/>
    <w:rsid w:val="000462B4"/>
    <w:rsid w:val="00054651"/>
    <w:rsid w:val="00056EBF"/>
    <w:rsid w:val="00056F95"/>
    <w:rsid w:val="00060AC8"/>
    <w:rsid w:val="0006330D"/>
    <w:rsid w:val="00064953"/>
    <w:rsid w:val="00065B2D"/>
    <w:rsid w:val="00066054"/>
    <w:rsid w:val="0006676B"/>
    <w:rsid w:val="00066812"/>
    <w:rsid w:val="000677D3"/>
    <w:rsid w:val="00070BFE"/>
    <w:rsid w:val="00072E26"/>
    <w:rsid w:val="00075A5D"/>
    <w:rsid w:val="00077A6B"/>
    <w:rsid w:val="00080AC0"/>
    <w:rsid w:val="00081D47"/>
    <w:rsid w:val="000828F2"/>
    <w:rsid w:val="00083C50"/>
    <w:rsid w:val="00085221"/>
    <w:rsid w:val="00085DFC"/>
    <w:rsid w:val="000869C9"/>
    <w:rsid w:val="00092068"/>
    <w:rsid w:val="00092ABB"/>
    <w:rsid w:val="000934EF"/>
    <w:rsid w:val="00095D40"/>
    <w:rsid w:val="000A08A3"/>
    <w:rsid w:val="000A1274"/>
    <w:rsid w:val="000A2C3C"/>
    <w:rsid w:val="000A513F"/>
    <w:rsid w:val="000A696D"/>
    <w:rsid w:val="000B031B"/>
    <w:rsid w:val="000B05AB"/>
    <w:rsid w:val="000B19E4"/>
    <w:rsid w:val="000B3012"/>
    <w:rsid w:val="000B4AA6"/>
    <w:rsid w:val="000B4BCC"/>
    <w:rsid w:val="000B5033"/>
    <w:rsid w:val="000B61A2"/>
    <w:rsid w:val="000B6DA1"/>
    <w:rsid w:val="000C26DE"/>
    <w:rsid w:val="000C3593"/>
    <w:rsid w:val="000C5142"/>
    <w:rsid w:val="000C56B2"/>
    <w:rsid w:val="000C588F"/>
    <w:rsid w:val="000C62DD"/>
    <w:rsid w:val="000C74B9"/>
    <w:rsid w:val="000D17CF"/>
    <w:rsid w:val="000D4074"/>
    <w:rsid w:val="000D594B"/>
    <w:rsid w:val="000E0191"/>
    <w:rsid w:val="000E3474"/>
    <w:rsid w:val="000E46FB"/>
    <w:rsid w:val="000F2D49"/>
    <w:rsid w:val="000F49E9"/>
    <w:rsid w:val="000F4B2F"/>
    <w:rsid w:val="000F53D9"/>
    <w:rsid w:val="000F7B26"/>
    <w:rsid w:val="00102256"/>
    <w:rsid w:val="00107671"/>
    <w:rsid w:val="0011144D"/>
    <w:rsid w:val="001138D9"/>
    <w:rsid w:val="001146BE"/>
    <w:rsid w:val="001148DB"/>
    <w:rsid w:val="00116965"/>
    <w:rsid w:val="00121E91"/>
    <w:rsid w:val="00124B45"/>
    <w:rsid w:val="00127430"/>
    <w:rsid w:val="0013187B"/>
    <w:rsid w:val="00134386"/>
    <w:rsid w:val="001344CD"/>
    <w:rsid w:val="00134BAE"/>
    <w:rsid w:val="00134D1C"/>
    <w:rsid w:val="00136F84"/>
    <w:rsid w:val="00137016"/>
    <w:rsid w:val="001375E2"/>
    <w:rsid w:val="00137713"/>
    <w:rsid w:val="00137A6A"/>
    <w:rsid w:val="00137B76"/>
    <w:rsid w:val="00137E77"/>
    <w:rsid w:val="00140B0D"/>
    <w:rsid w:val="00140D7B"/>
    <w:rsid w:val="00140E0F"/>
    <w:rsid w:val="00143C0E"/>
    <w:rsid w:val="00144C3D"/>
    <w:rsid w:val="0014668D"/>
    <w:rsid w:val="00146AF3"/>
    <w:rsid w:val="0014716B"/>
    <w:rsid w:val="00150450"/>
    <w:rsid w:val="001506A4"/>
    <w:rsid w:val="00150A02"/>
    <w:rsid w:val="001541DE"/>
    <w:rsid w:val="001546C1"/>
    <w:rsid w:val="001554F7"/>
    <w:rsid w:val="00156731"/>
    <w:rsid w:val="00157C2E"/>
    <w:rsid w:val="00160B4C"/>
    <w:rsid w:val="00162CA3"/>
    <w:rsid w:val="001631E4"/>
    <w:rsid w:val="00163CA1"/>
    <w:rsid w:val="00163EA1"/>
    <w:rsid w:val="001641E1"/>
    <w:rsid w:val="00165A17"/>
    <w:rsid w:val="00167086"/>
    <w:rsid w:val="001672EE"/>
    <w:rsid w:val="001715E6"/>
    <w:rsid w:val="00175286"/>
    <w:rsid w:val="001777C5"/>
    <w:rsid w:val="00180010"/>
    <w:rsid w:val="0018180C"/>
    <w:rsid w:val="00183756"/>
    <w:rsid w:val="001867BC"/>
    <w:rsid w:val="00190062"/>
    <w:rsid w:val="00195AB3"/>
    <w:rsid w:val="001A0031"/>
    <w:rsid w:val="001A058F"/>
    <w:rsid w:val="001A13D2"/>
    <w:rsid w:val="001A1F37"/>
    <w:rsid w:val="001A3260"/>
    <w:rsid w:val="001A429F"/>
    <w:rsid w:val="001A44CA"/>
    <w:rsid w:val="001A5DB7"/>
    <w:rsid w:val="001A7220"/>
    <w:rsid w:val="001B025C"/>
    <w:rsid w:val="001B2632"/>
    <w:rsid w:val="001B2C91"/>
    <w:rsid w:val="001B4F9A"/>
    <w:rsid w:val="001B5CB3"/>
    <w:rsid w:val="001B7821"/>
    <w:rsid w:val="001B7957"/>
    <w:rsid w:val="001C22DE"/>
    <w:rsid w:val="001C351F"/>
    <w:rsid w:val="001C3A21"/>
    <w:rsid w:val="001D09DE"/>
    <w:rsid w:val="001D0F79"/>
    <w:rsid w:val="001D1159"/>
    <w:rsid w:val="001D4043"/>
    <w:rsid w:val="001D593A"/>
    <w:rsid w:val="001D63E3"/>
    <w:rsid w:val="001E040F"/>
    <w:rsid w:val="001E15C8"/>
    <w:rsid w:val="001E2B13"/>
    <w:rsid w:val="001E449D"/>
    <w:rsid w:val="001E6ED1"/>
    <w:rsid w:val="001F00F7"/>
    <w:rsid w:val="001F1CCB"/>
    <w:rsid w:val="001F2342"/>
    <w:rsid w:val="001F3F3B"/>
    <w:rsid w:val="001F4A0C"/>
    <w:rsid w:val="001F4D62"/>
    <w:rsid w:val="001F510D"/>
    <w:rsid w:val="001F5ED8"/>
    <w:rsid w:val="00200C83"/>
    <w:rsid w:val="00203181"/>
    <w:rsid w:val="002045A3"/>
    <w:rsid w:val="00205C73"/>
    <w:rsid w:val="0020682B"/>
    <w:rsid w:val="00206D57"/>
    <w:rsid w:val="00207759"/>
    <w:rsid w:val="00207A0D"/>
    <w:rsid w:val="00210510"/>
    <w:rsid w:val="002132E3"/>
    <w:rsid w:val="00213401"/>
    <w:rsid w:val="00213AD1"/>
    <w:rsid w:val="002145B9"/>
    <w:rsid w:val="00215472"/>
    <w:rsid w:val="00216948"/>
    <w:rsid w:val="002176CE"/>
    <w:rsid w:val="00217EB9"/>
    <w:rsid w:val="00217F28"/>
    <w:rsid w:val="00220299"/>
    <w:rsid w:val="00223BAF"/>
    <w:rsid w:val="00223D4B"/>
    <w:rsid w:val="00233054"/>
    <w:rsid w:val="002330D6"/>
    <w:rsid w:val="00233211"/>
    <w:rsid w:val="002350B1"/>
    <w:rsid w:val="00235E18"/>
    <w:rsid w:val="00240ED0"/>
    <w:rsid w:val="002415E7"/>
    <w:rsid w:val="002429E1"/>
    <w:rsid w:val="00242A77"/>
    <w:rsid w:val="0024439F"/>
    <w:rsid w:val="00244BD8"/>
    <w:rsid w:val="00244CEF"/>
    <w:rsid w:val="00245185"/>
    <w:rsid w:val="002451CA"/>
    <w:rsid w:val="00245CCE"/>
    <w:rsid w:val="00245FFF"/>
    <w:rsid w:val="00253538"/>
    <w:rsid w:val="00253CD1"/>
    <w:rsid w:val="002542DB"/>
    <w:rsid w:val="00255427"/>
    <w:rsid w:val="00256614"/>
    <w:rsid w:val="00256726"/>
    <w:rsid w:val="00256762"/>
    <w:rsid w:val="002577CF"/>
    <w:rsid w:val="00262224"/>
    <w:rsid w:val="00264525"/>
    <w:rsid w:val="0026510D"/>
    <w:rsid w:val="00265196"/>
    <w:rsid w:val="00265FA5"/>
    <w:rsid w:val="00266D50"/>
    <w:rsid w:val="00266FA6"/>
    <w:rsid w:val="00267971"/>
    <w:rsid w:val="00270458"/>
    <w:rsid w:val="002707E7"/>
    <w:rsid w:val="002716D6"/>
    <w:rsid w:val="002717D4"/>
    <w:rsid w:val="00272CAD"/>
    <w:rsid w:val="00273595"/>
    <w:rsid w:val="00273F22"/>
    <w:rsid w:val="00274763"/>
    <w:rsid w:val="00275232"/>
    <w:rsid w:val="00277B78"/>
    <w:rsid w:val="00277D43"/>
    <w:rsid w:val="002812CF"/>
    <w:rsid w:val="00282884"/>
    <w:rsid w:val="0028379F"/>
    <w:rsid w:val="00284628"/>
    <w:rsid w:val="0028581E"/>
    <w:rsid w:val="00285EF3"/>
    <w:rsid w:val="002874A5"/>
    <w:rsid w:val="0029418D"/>
    <w:rsid w:val="00294A72"/>
    <w:rsid w:val="002A0C60"/>
    <w:rsid w:val="002A1B7E"/>
    <w:rsid w:val="002A48E1"/>
    <w:rsid w:val="002A515C"/>
    <w:rsid w:val="002A555E"/>
    <w:rsid w:val="002A72C8"/>
    <w:rsid w:val="002B00FA"/>
    <w:rsid w:val="002B50F2"/>
    <w:rsid w:val="002B6276"/>
    <w:rsid w:val="002B6DC2"/>
    <w:rsid w:val="002B7003"/>
    <w:rsid w:val="002C0528"/>
    <w:rsid w:val="002C07C0"/>
    <w:rsid w:val="002C0C06"/>
    <w:rsid w:val="002C15D3"/>
    <w:rsid w:val="002C4694"/>
    <w:rsid w:val="002C4E34"/>
    <w:rsid w:val="002C73C7"/>
    <w:rsid w:val="002C749A"/>
    <w:rsid w:val="002D0C82"/>
    <w:rsid w:val="002D1E78"/>
    <w:rsid w:val="002D25FA"/>
    <w:rsid w:val="002D277A"/>
    <w:rsid w:val="002D5423"/>
    <w:rsid w:val="002D586B"/>
    <w:rsid w:val="002D69F9"/>
    <w:rsid w:val="002E1562"/>
    <w:rsid w:val="002E1BBE"/>
    <w:rsid w:val="002E1F69"/>
    <w:rsid w:val="002E46CA"/>
    <w:rsid w:val="002E7483"/>
    <w:rsid w:val="002F0AB7"/>
    <w:rsid w:val="002F3C81"/>
    <w:rsid w:val="002F40CF"/>
    <w:rsid w:val="002F4993"/>
    <w:rsid w:val="002F4A77"/>
    <w:rsid w:val="002F5370"/>
    <w:rsid w:val="002F550F"/>
    <w:rsid w:val="002F56DE"/>
    <w:rsid w:val="002F7509"/>
    <w:rsid w:val="00301832"/>
    <w:rsid w:val="00303751"/>
    <w:rsid w:val="0030425E"/>
    <w:rsid w:val="00304A35"/>
    <w:rsid w:val="00304DCD"/>
    <w:rsid w:val="00304E5F"/>
    <w:rsid w:val="00307135"/>
    <w:rsid w:val="0031204B"/>
    <w:rsid w:val="00314A36"/>
    <w:rsid w:val="00315A20"/>
    <w:rsid w:val="00315CF1"/>
    <w:rsid w:val="00316638"/>
    <w:rsid w:val="00316F91"/>
    <w:rsid w:val="00317A87"/>
    <w:rsid w:val="00321628"/>
    <w:rsid w:val="00321CB5"/>
    <w:rsid w:val="00325D1D"/>
    <w:rsid w:val="00325FEC"/>
    <w:rsid w:val="00327D09"/>
    <w:rsid w:val="00330F55"/>
    <w:rsid w:val="00331057"/>
    <w:rsid w:val="003359BC"/>
    <w:rsid w:val="00337EB0"/>
    <w:rsid w:val="0034028D"/>
    <w:rsid w:val="00341995"/>
    <w:rsid w:val="00343AC1"/>
    <w:rsid w:val="00344892"/>
    <w:rsid w:val="0034494F"/>
    <w:rsid w:val="0035247E"/>
    <w:rsid w:val="003526B2"/>
    <w:rsid w:val="00352A6B"/>
    <w:rsid w:val="00353D41"/>
    <w:rsid w:val="00354CCB"/>
    <w:rsid w:val="0036079B"/>
    <w:rsid w:val="0036340C"/>
    <w:rsid w:val="00363662"/>
    <w:rsid w:val="00364068"/>
    <w:rsid w:val="00364075"/>
    <w:rsid w:val="0036521C"/>
    <w:rsid w:val="003657BF"/>
    <w:rsid w:val="0036614E"/>
    <w:rsid w:val="00373B27"/>
    <w:rsid w:val="003752A6"/>
    <w:rsid w:val="00376DE1"/>
    <w:rsid w:val="00376E73"/>
    <w:rsid w:val="003806F0"/>
    <w:rsid w:val="00380BBD"/>
    <w:rsid w:val="00380E0E"/>
    <w:rsid w:val="003811B2"/>
    <w:rsid w:val="003811FC"/>
    <w:rsid w:val="00382B21"/>
    <w:rsid w:val="0038542D"/>
    <w:rsid w:val="00385460"/>
    <w:rsid w:val="003863FE"/>
    <w:rsid w:val="00390E7D"/>
    <w:rsid w:val="003919B8"/>
    <w:rsid w:val="003959B5"/>
    <w:rsid w:val="003A119F"/>
    <w:rsid w:val="003A2C84"/>
    <w:rsid w:val="003A446E"/>
    <w:rsid w:val="003A53AD"/>
    <w:rsid w:val="003A7119"/>
    <w:rsid w:val="003A74C5"/>
    <w:rsid w:val="003B012B"/>
    <w:rsid w:val="003B0AF1"/>
    <w:rsid w:val="003B170A"/>
    <w:rsid w:val="003B1D9F"/>
    <w:rsid w:val="003B3DCF"/>
    <w:rsid w:val="003B41DB"/>
    <w:rsid w:val="003B59B9"/>
    <w:rsid w:val="003B72C6"/>
    <w:rsid w:val="003C0F94"/>
    <w:rsid w:val="003C1CEA"/>
    <w:rsid w:val="003C2EED"/>
    <w:rsid w:val="003C65B1"/>
    <w:rsid w:val="003D0433"/>
    <w:rsid w:val="003D1632"/>
    <w:rsid w:val="003D1753"/>
    <w:rsid w:val="003D4F70"/>
    <w:rsid w:val="003D522B"/>
    <w:rsid w:val="003D6304"/>
    <w:rsid w:val="003D6928"/>
    <w:rsid w:val="003D7565"/>
    <w:rsid w:val="003D75D7"/>
    <w:rsid w:val="003E1F3C"/>
    <w:rsid w:val="003E51BA"/>
    <w:rsid w:val="003E59BC"/>
    <w:rsid w:val="003E5ED5"/>
    <w:rsid w:val="003E67D5"/>
    <w:rsid w:val="003F19CC"/>
    <w:rsid w:val="003F2314"/>
    <w:rsid w:val="003F582D"/>
    <w:rsid w:val="003F77EB"/>
    <w:rsid w:val="003F7B91"/>
    <w:rsid w:val="004007D9"/>
    <w:rsid w:val="00400CE4"/>
    <w:rsid w:val="00401D45"/>
    <w:rsid w:val="00410CD4"/>
    <w:rsid w:val="004119D3"/>
    <w:rsid w:val="0041462E"/>
    <w:rsid w:val="00415342"/>
    <w:rsid w:val="00417778"/>
    <w:rsid w:val="004229D0"/>
    <w:rsid w:val="004236E7"/>
    <w:rsid w:val="004237A0"/>
    <w:rsid w:val="00426FCA"/>
    <w:rsid w:val="00427417"/>
    <w:rsid w:val="0042774A"/>
    <w:rsid w:val="004301F2"/>
    <w:rsid w:val="00431C35"/>
    <w:rsid w:val="00431F74"/>
    <w:rsid w:val="00433498"/>
    <w:rsid w:val="00434B67"/>
    <w:rsid w:val="00436243"/>
    <w:rsid w:val="00436874"/>
    <w:rsid w:val="00436FE9"/>
    <w:rsid w:val="00440279"/>
    <w:rsid w:val="0044372E"/>
    <w:rsid w:val="0044596B"/>
    <w:rsid w:val="00445C6C"/>
    <w:rsid w:val="004460EE"/>
    <w:rsid w:val="00446492"/>
    <w:rsid w:val="00453030"/>
    <w:rsid w:val="00453950"/>
    <w:rsid w:val="00453CD6"/>
    <w:rsid w:val="00455368"/>
    <w:rsid w:val="00457507"/>
    <w:rsid w:val="00457631"/>
    <w:rsid w:val="00461C02"/>
    <w:rsid w:val="00462C6F"/>
    <w:rsid w:val="00465A13"/>
    <w:rsid w:val="0046622B"/>
    <w:rsid w:val="004664C9"/>
    <w:rsid w:val="0046658D"/>
    <w:rsid w:val="004666C7"/>
    <w:rsid w:val="00466D75"/>
    <w:rsid w:val="00471E6D"/>
    <w:rsid w:val="00473B20"/>
    <w:rsid w:val="00474C57"/>
    <w:rsid w:val="00475613"/>
    <w:rsid w:val="00480639"/>
    <w:rsid w:val="00480EE7"/>
    <w:rsid w:val="00481D4E"/>
    <w:rsid w:val="00482B07"/>
    <w:rsid w:val="004868C9"/>
    <w:rsid w:val="00486A7B"/>
    <w:rsid w:val="00486EB7"/>
    <w:rsid w:val="00487723"/>
    <w:rsid w:val="004920B7"/>
    <w:rsid w:val="00495970"/>
    <w:rsid w:val="00495FB8"/>
    <w:rsid w:val="00496434"/>
    <w:rsid w:val="0049780D"/>
    <w:rsid w:val="004A0722"/>
    <w:rsid w:val="004A171A"/>
    <w:rsid w:val="004A1C79"/>
    <w:rsid w:val="004A6395"/>
    <w:rsid w:val="004B121B"/>
    <w:rsid w:val="004B2476"/>
    <w:rsid w:val="004B2534"/>
    <w:rsid w:val="004B59FF"/>
    <w:rsid w:val="004B6CF6"/>
    <w:rsid w:val="004B71D1"/>
    <w:rsid w:val="004B75A6"/>
    <w:rsid w:val="004B7D10"/>
    <w:rsid w:val="004C0DD9"/>
    <w:rsid w:val="004C1F0F"/>
    <w:rsid w:val="004C47CE"/>
    <w:rsid w:val="004C7D07"/>
    <w:rsid w:val="004D353B"/>
    <w:rsid w:val="004D3E6E"/>
    <w:rsid w:val="004D5F52"/>
    <w:rsid w:val="004D7DFA"/>
    <w:rsid w:val="004E0105"/>
    <w:rsid w:val="004E1054"/>
    <w:rsid w:val="004E153C"/>
    <w:rsid w:val="004E1DA6"/>
    <w:rsid w:val="004E4F14"/>
    <w:rsid w:val="004E6E5B"/>
    <w:rsid w:val="004E727D"/>
    <w:rsid w:val="004F0473"/>
    <w:rsid w:val="004F0827"/>
    <w:rsid w:val="004F1923"/>
    <w:rsid w:val="004F3DF3"/>
    <w:rsid w:val="004F6B4C"/>
    <w:rsid w:val="004F7C1F"/>
    <w:rsid w:val="004F7C44"/>
    <w:rsid w:val="00500CA1"/>
    <w:rsid w:val="00501E93"/>
    <w:rsid w:val="00502809"/>
    <w:rsid w:val="005043B0"/>
    <w:rsid w:val="00506E90"/>
    <w:rsid w:val="00511174"/>
    <w:rsid w:val="00511796"/>
    <w:rsid w:val="0051213F"/>
    <w:rsid w:val="00523F2E"/>
    <w:rsid w:val="005241EB"/>
    <w:rsid w:val="005250E4"/>
    <w:rsid w:val="00525F3A"/>
    <w:rsid w:val="00527BBB"/>
    <w:rsid w:val="00530EA6"/>
    <w:rsid w:val="00532594"/>
    <w:rsid w:val="005329DF"/>
    <w:rsid w:val="00532FE3"/>
    <w:rsid w:val="0053326B"/>
    <w:rsid w:val="005368A1"/>
    <w:rsid w:val="00536F98"/>
    <w:rsid w:val="005378B6"/>
    <w:rsid w:val="0054282D"/>
    <w:rsid w:val="0054359B"/>
    <w:rsid w:val="00545A6D"/>
    <w:rsid w:val="0055040F"/>
    <w:rsid w:val="00551164"/>
    <w:rsid w:val="00551673"/>
    <w:rsid w:val="00553D99"/>
    <w:rsid w:val="00555894"/>
    <w:rsid w:val="00560377"/>
    <w:rsid w:val="00562A1D"/>
    <w:rsid w:val="005640DE"/>
    <w:rsid w:val="0056461C"/>
    <w:rsid w:val="00567771"/>
    <w:rsid w:val="00567C8B"/>
    <w:rsid w:val="0057460E"/>
    <w:rsid w:val="00574BD6"/>
    <w:rsid w:val="00576079"/>
    <w:rsid w:val="0057702A"/>
    <w:rsid w:val="00580EF8"/>
    <w:rsid w:val="0058536F"/>
    <w:rsid w:val="00585433"/>
    <w:rsid w:val="00585823"/>
    <w:rsid w:val="005865A0"/>
    <w:rsid w:val="00590317"/>
    <w:rsid w:val="0059478F"/>
    <w:rsid w:val="0059486F"/>
    <w:rsid w:val="00595F45"/>
    <w:rsid w:val="005971D8"/>
    <w:rsid w:val="005A06B9"/>
    <w:rsid w:val="005A15E2"/>
    <w:rsid w:val="005A2184"/>
    <w:rsid w:val="005A2C48"/>
    <w:rsid w:val="005A5D2F"/>
    <w:rsid w:val="005B2B5E"/>
    <w:rsid w:val="005B6BD3"/>
    <w:rsid w:val="005B7548"/>
    <w:rsid w:val="005C0DFA"/>
    <w:rsid w:val="005C2D5A"/>
    <w:rsid w:val="005C32D9"/>
    <w:rsid w:val="005C34A3"/>
    <w:rsid w:val="005C4F67"/>
    <w:rsid w:val="005C6DC7"/>
    <w:rsid w:val="005D083B"/>
    <w:rsid w:val="005D0BDB"/>
    <w:rsid w:val="005D34F4"/>
    <w:rsid w:val="005D363F"/>
    <w:rsid w:val="005D3CF4"/>
    <w:rsid w:val="005D41DC"/>
    <w:rsid w:val="005D732A"/>
    <w:rsid w:val="005D738F"/>
    <w:rsid w:val="005E0495"/>
    <w:rsid w:val="005E093F"/>
    <w:rsid w:val="005E4EBB"/>
    <w:rsid w:val="005E5323"/>
    <w:rsid w:val="005E5426"/>
    <w:rsid w:val="005E6DC4"/>
    <w:rsid w:val="005F49BC"/>
    <w:rsid w:val="00600FC4"/>
    <w:rsid w:val="00601644"/>
    <w:rsid w:val="00601EBC"/>
    <w:rsid w:val="006025E7"/>
    <w:rsid w:val="00604A95"/>
    <w:rsid w:val="00604C16"/>
    <w:rsid w:val="00604DED"/>
    <w:rsid w:val="0061081E"/>
    <w:rsid w:val="00611E61"/>
    <w:rsid w:val="00615260"/>
    <w:rsid w:val="00616C55"/>
    <w:rsid w:val="006170A4"/>
    <w:rsid w:val="006201D6"/>
    <w:rsid w:val="0062075F"/>
    <w:rsid w:val="00623D60"/>
    <w:rsid w:val="00625A1F"/>
    <w:rsid w:val="00630A70"/>
    <w:rsid w:val="006310BC"/>
    <w:rsid w:val="00631EA1"/>
    <w:rsid w:val="00633AC4"/>
    <w:rsid w:val="00633D47"/>
    <w:rsid w:val="00640BDB"/>
    <w:rsid w:val="0064126F"/>
    <w:rsid w:val="00642455"/>
    <w:rsid w:val="00644209"/>
    <w:rsid w:val="00645420"/>
    <w:rsid w:val="00650408"/>
    <w:rsid w:val="00651348"/>
    <w:rsid w:val="00652004"/>
    <w:rsid w:val="0065300C"/>
    <w:rsid w:val="00653053"/>
    <w:rsid w:val="00653BF0"/>
    <w:rsid w:val="00655B99"/>
    <w:rsid w:val="00657C83"/>
    <w:rsid w:val="006603A5"/>
    <w:rsid w:val="006620F3"/>
    <w:rsid w:val="0066449F"/>
    <w:rsid w:val="006660B1"/>
    <w:rsid w:val="0066630D"/>
    <w:rsid w:val="00666C39"/>
    <w:rsid w:val="00672725"/>
    <w:rsid w:val="00676680"/>
    <w:rsid w:val="00682BE6"/>
    <w:rsid w:val="006832C8"/>
    <w:rsid w:val="00683881"/>
    <w:rsid w:val="0068397E"/>
    <w:rsid w:val="00687140"/>
    <w:rsid w:val="006910D9"/>
    <w:rsid w:val="00695734"/>
    <w:rsid w:val="00695DC3"/>
    <w:rsid w:val="00697E1A"/>
    <w:rsid w:val="006A1C96"/>
    <w:rsid w:val="006A1D38"/>
    <w:rsid w:val="006A20A1"/>
    <w:rsid w:val="006A2FFE"/>
    <w:rsid w:val="006A3E58"/>
    <w:rsid w:val="006A46D5"/>
    <w:rsid w:val="006A7C43"/>
    <w:rsid w:val="006B1AFD"/>
    <w:rsid w:val="006B2499"/>
    <w:rsid w:val="006B391A"/>
    <w:rsid w:val="006B48C5"/>
    <w:rsid w:val="006B5ED2"/>
    <w:rsid w:val="006B6241"/>
    <w:rsid w:val="006C15F9"/>
    <w:rsid w:val="006C20FF"/>
    <w:rsid w:val="006C2786"/>
    <w:rsid w:val="006C2B84"/>
    <w:rsid w:val="006C4ED8"/>
    <w:rsid w:val="006D167F"/>
    <w:rsid w:val="006D1F09"/>
    <w:rsid w:val="006D2CAE"/>
    <w:rsid w:val="006D4327"/>
    <w:rsid w:val="006D4C63"/>
    <w:rsid w:val="006D6469"/>
    <w:rsid w:val="006D7E43"/>
    <w:rsid w:val="006E0F7D"/>
    <w:rsid w:val="006E1260"/>
    <w:rsid w:val="006E3938"/>
    <w:rsid w:val="006E3BA1"/>
    <w:rsid w:val="006E69CC"/>
    <w:rsid w:val="006E6C79"/>
    <w:rsid w:val="006F1DC8"/>
    <w:rsid w:val="006F442D"/>
    <w:rsid w:val="006F4B77"/>
    <w:rsid w:val="006F5622"/>
    <w:rsid w:val="006F5FFF"/>
    <w:rsid w:val="006F699F"/>
    <w:rsid w:val="00700D2C"/>
    <w:rsid w:val="00701690"/>
    <w:rsid w:val="007047AA"/>
    <w:rsid w:val="00704CD9"/>
    <w:rsid w:val="0070530B"/>
    <w:rsid w:val="00706C69"/>
    <w:rsid w:val="00707DD5"/>
    <w:rsid w:val="00711D41"/>
    <w:rsid w:val="00715477"/>
    <w:rsid w:val="0071782B"/>
    <w:rsid w:val="007179B1"/>
    <w:rsid w:val="007215CB"/>
    <w:rsid w:val="007255EA"/>
    <w:rsid w:val="0072650E"/>
    <w:rsid w:val="007364DD"/>
    <w:rsid w:val="00740CFF"/>
    <w:rsid w:val="00742A35"/>
    <w:rsid w:val="00743753"/>
    <w:rsid w:val="00744750"/>
    <w:rsid w:val="00745274"/>
    <w:rsid w:val="00745338"/>
    <w:rsid w:val="00747F27"/>
    <w:rsid w:val="00751A77"/>
    <w:rsid w:val="00752AA9"/>
    <w:rsid w:val="00752ABB"/>
    <w:rsid w:val="00753FFE"/>
    <w:rsid w:val="00754383"/>
    <w:rsid w:val="0075488C"/>
    <w:rsid w:val="00756627"/>
    <w:rsid w:val="00756802"/>
    <w:rsid w:val="00757558"/>
    <w:rsid w:val="007606BF"/>
    <w:rsid w:val="00760858"/>
    <w:rsid w:val="00760963"/>
    <w:rsid w:val="0076167B"/>
    <w:rsid w:val="00762670"/>
    <w:rsid w:val="0076514B"/>
    <w:rsid w:val="00765675"/>
    <w:rsid w:val="0076597F"/>
    <w:rsid w:val="00767710"/>
    <w:rsid w:val="007679A5"/>
    <w:rsid w:val="0077051C"/>
    <w:rsid w:val="00774914"/>
    <w:rsid w:val="00775145"/>
    <w:rsid w:val="00776008"/>
    <w:rsid w:val="0078091B"/>
    <w:rsid w:val="00782E4B"/>
    <w:rsid w:val="00790F11"/>
    <w:rsid w:val="007937F3"/>
    <w:rsid w:val="00794628"/>
    <w:rsid w:val="007A0DF4"/>
    <w:rsid w:val="007A2233"/>
    <w:rsid w:val="007A23F2"/>
    <w:rsid w:val="007A3275"/>
    <w:rsid w:val="007A45A5"/>
    <w:rsid w:val="007A53D9"/>
    <w:rsid w:val="007A5677"/>
    <w:rsid w:val="007A72EB"/>
    <w:rsid w:val="007B0FD3"/>
    <w:rsid w:val="007B53BE"/>
    <w:rsid w:val="007B5415"/>
    <w:rsid w:val="007B7328"/>
    <w:rsid w:val="007B7C23"/>
    <w:rsid w:val="007C1AD8"/>
    <w:rsid w:val="007C23B1"/>
    <w:rsid w:val="007C28EA"/>
    <w:rsid w:val="007C2CC2"/>
    <w:rsid w:val="007C6567"/>
    <w:rsid w:val="007D0406"/>
    <w:rsid w:val="007D0D5D"/>
    <w:rsid w:val="007D45DD"/>
    <w:rsid w:val="007D7C2E"/>
    <w:rsid w:val="007D7DFE"/>
    <w:rsid w:val="007E1B41"/>
    <w:rsid w:val="007E4F4D"/>
    <w:rsid w:val="007E5C97"/>
    <w:rsid w:val="007E61AD"/>
    <w:rsid w:val="007F4000"/>
    <w:rsid w:val="007F5423"/>
    <w:rsid w:val="007F550A"/>
    <w:rsid w:val="007F6457"/>
    <w:rsid w:val="007F77BB"/>
    <w:rsid w:val="008003C1"/>
    <w:rsid w:val="00800A43"/>
    <w:rsid w:val="00801B02"/>
    <w:rsid w:val="0080331F"/>
    <w:rsid w:val="008035E9"/>
    <w:rsid w:val="00803716"/>
    <w:rsid w:val="00803FF9"/>
    <w:rsid w:val="008040F4"/>
    <w:rsid w:val="008044D3"/>
    <w:rsid w:val="0080450C"/>
    <w:rsid w:val="008046C3"/>
    <w:rsid w:val="00804BE1"/>
    <w:rsid w:val="008056E9"/>
    <w:rsid w:val="00806C97"/>
    <w:rsid w:val="00810531"/>
    <w:rsid w:val="0081180C"/>
    <w:rsid w:val="00815687"/>
    <w:rsid w:val="0081719A"/>
    <w:rsid w:val="00817665"/>
    <w:rsid w:val="00822CB2"/>
    <w:rsid w:val="00822D38"/>
    <w:rsid w:val="008234CF"/>
    <w:rsid w:val="0082412D"/>
    <w:rsid w:val="008275A6"/>
    <w:rsid w:val="00831765"/>
    <w:rsid w:val="00832BD3"/>
    <w:rsid w:val="00833379"/>
    <w:rsid w:val="0083370E"/>
    <w:rsid w:val="0083422B"/>
    <w:rsid w:val="008425FE"/>
    <w:rsid w:val="00843615"/>
    <w:rsid w:val="00843D80"/>
    <w:rsid w:val="0084428D"/>
    <w:rsid w:val="00845AB0"/>
    <w:rsid w:val="00845CF7"/>
    <w:rsid w:val="0084688D"/>
    <w:rsid w:val="00847562"/>
    <w:rsid w:val="00847B5A"/>
    <w:rsid w:val="00850FA8"/>
    <w:rsid w:val="008516FA"/>
    <w:rsid w:val="00852170"/>
    <w:rsid w:val="0085294E"/>
    <w:rsid w:val="00852D32"/>
    <w:rsid w:val="008556F1"/>
    <w:rsid w:val="0085579B"/>
    <w:rsid w:val="00860BC9"/>
    <w:rsid w:val="00861862"/>
    <w:rsid w:val="00863923"/>
    <w:rsid w:val="00864082"/>
    <w:rsid w:val="0086451F"/>
    <w:rsid w:val="008665C6"/>
    <w:rsid w:val="00867129"/>
    <w:rsid w:val="00872091"/>
    <w:rsid w:val="00872515"/>
    <w:rsid w:val="00873B75"/>
    <w:rsid w:val="00874050"/>
    <w:rsid w:val="0087450C"/>
    <w:rsid w:val="008753FF"/>
    <w:rsid w:val="00880C8B"/>
    <w:rsid w:val="008846C7"/>
    <w:rsid w:val="00884D1A"/>
    <w:rsid w:val="0088539E"/>
    <w:rsid w:val="00886C1D"/>
    <w:rsid w:val="0088747F"/>
    <w:rsid w:val="00887624"/>
    <w:rsid w:val="00891560"/>
    <w:rsid w:val="008916D4"/>
    <w:rsid w:val="00892233"/>
    <w:rsid w:val="008934AA"/>
    <w:rsid w:val="00893927"/>
    <w:rsid w:val="00895539"/>
    <w:rsid w:val="008956D2"/>
    <w:rsid w:val="008957D5"/>
    <w:rsid w:val="00896117"/>
    <w:rsid w:val="00897A9B"/>
    <w:rsid w:val="008A0F34"/>
    <w:rsid w:val="008A1074"/>
    <w:rsid w:val="008A1286"/>
    <w:rsid w:val="008A1CAD"/>
    <w:rsid w:val="008A1D67"/>
    <w:rsid w:val="008A3A75"/>
    <w:rsid w:val="008A56C6"/>
    <w:rsid w:val="008B0069"/>
    <w:rsid w:val="008B325A"/>
    <w:rsid w:val="008B34C8"/>
    <w:rsid w:val="008B59D1"/>
    <w:rsid w:val="008B67A5"/>
    <w:rsid w:val="008B6F8F"/>
    <w:rsid w:val="008C097D"/>
    <w:rsid w:val="008C0EE1"/>
    <w:rsid w:val="008C1A28"/>
    <w:rsid w:val="008C40E0"/>
    <w:rsid w:val="008C4C89"/>
    <w:rsid w:val="008C50D7"/>
    <w:rsid w:val="008C66B2"/>
    <w:rsid w:val="008C6D4D"/>
    <w:rsid w:val="008C6E26"/>
    <w:rsid w:val="008C7131"/>
    <w:rsid w:val="008C7327"/>
    <w:rsid w:val="008C7CB6"/>
    <w:rsid w:val="008D0A67"/>
    <w:rsid w:val="008D0BB1"/>
    <w:rsid w:val="008D11F2"/>
    <w:rsid w:val="008D143D"/>
    <w:rsid w:val="008D17BC"/>
    <w:rsid w:val="008D216D"/>
    <w:rsid w:val="008E3E7F"/>
    <w:rsid w:val="008E6DEB"/>
    <w:rsid w:val="008F0A02"/>
    <w:rsid w:val="008F17B2"/>
    <w:rsid w:val="008F2251"/>
    <w:rsid w:val="008F2424"/>
    <w:rsid w:val="008F3FE0"/>
    <w:rsid w:val="008F431C"/>
    <w:rsid w:val="008F435B"/>
    <w:rsid w:val="008F4484"/>
    <w:rsid w:val="008F4C28"/>
    <w:rsid w:val="008F50AD"/>
    <w:rsid w:val="008F54FD"/>
    <w:rsid w:val="008F6EB9"/>
    <w:rsid w:val="008F77C3"/>
    <w:rsid w:val="00900737"/>
    <w:rsid w:val="009026F3"/>
    <w:rsid w:val="00903AB5"/>
    <w:rsid w:val="00903BAF"/>
    <w:rsid w:val="00904157"/>
    <w:rsid w:val="00904DF3"/>
    <w:rsid w:val="009055AE"/>
    <w:rsid w:val="00906DC9"/>
    <w:rsid w:val="00907642"/>
    <w:rsid w:val="009104BA"/>
    <w:rsid w:val="00910B54"/>
    <w:rsid w:val="0091120E"/>
    <w:rsid w:val="00911599"/>
    <w:rsid w:val="00913466"/>
    <w:rsid w:val="00914612"/>
    <w:rsid w:val="00916963"/>
    <w:rsid w:val="00917DA0"/>
    <w:rsid w:val="00917EF0"/>
    <w:rsid w:val="00917F4B"/>
    <w:rsid w:val="00920383"/>
    <w:rsid w:val="00920DBC"/>
    <w:rsid w:val="009279FF"/>
    <w:rsid w:val="00931C08"/>
    <w:rsid w:val="00931F1B"/>
    <w:rsid w:val="009336B5"/>
    <w:rsid w:val="00934303"/>
    <w:rsid w:val="00934356"/>
    <w:rsid w:val="00935E30"/>
    <w:rsid w:val="00936AF2"/>
    <w:rsid w:val="009404A4"/>
    <w:rsid w:val="009427FB"/>
    <w:rsid w:val="00943DED"/>
    <w:rsid w:val="00943EE8"/>
    <w:rsid w:val="009526FA"/>
    <w:rsid w:val="009538CA"/>
    <w:rsid w:val="00953986"/>
    <w:rsid w:val="00954A62"/>
    <w:rsid w:val="009559D2"/>
    <w:rsid w:val="00960C5F"/>
    <w:rsid w:val="00962384"/>
    <w:rsid w:val="00963125"/>
    <w:rsid w:val="0096539A"/>
    <w:rsid w:val="009659FE"/>
    <w:rsid w:val="00965D7A"/>
    <w:rsid w:val="00967B8B"/>
    <w:rsid w:val="00971DE9"/>
    <w:rsid w:val="00972243"/>
    <w:rsid w:val="0097276F"/>
    <w:rsid w:val="009740CA"/>
    <w:rsid w:val="00974142"/>
    <w:rsid w:val="0097460A"/>
    <w:rsid w:val="00974910"/>
    <w:rsid w:val="00975CEE"/>
    <w:rsid w:val="00977142"/>
    <w:rsid w:val="0097759A"/>
    <w:rsid w:val="00977FEF"/>
    <w:rsid w:val="0098297B"/>
    <w:rsid w:val="00984470"/>
    <w:rsid w:val="009847BD"/>
    <w:rsid w:val="009873AD"/>
    <w:rsid w:val="00987E2D"/>
    <w:rsid w:val="00990446"/>
    <w:rsid w:val="00990D36"/>
    <w:rsid w:val="00991615"/>
    <w:rsid w:val="00991D13"/>
    <w:rsid w:val="009921A1"/>
    <w:rsid w:val="009962E4"/>
    <w:rsid w:val="0099708C"/>
    <w:rsid w:val="009A0431"/>
    <w:rsid w:val="009A0F98"/>
    <w:rsid w:val="009A358A"/>
    <w:rsid w:val="009A416C"/>
    <w:rsid w:val="009A4210"/>
    <w:rsid w:val="009A702D"/>
    <w:rsid w:val="009A730C"/>
    <w:rsid w:val="009A7A24"/>
    <w:rsid w:val="009B000A"/>
    <w:rsid w:val="009B0408"/>
    <w:rsid w:val="009B0F4A"/>
    <w:rsid w:val="009B1E24"/>
    <w:rsid w:val="009B2A6A"/>
    <w:rsid w:val="009B30D1"/>
    <w:rsid w:val="009B45C7"/>
    <w:rsid w:val="009B7FC2"/>
    <w:rsid w:val="009C3671"/>
    <w:rsid w:val="009C60CB"/>
    <w:rsid w:val="009C6377"/>
    <w:rsid w:val="009D25FA"/>
    <w:rsid w:val="009D4D06"/>
    <w:rsid w:val="009D542F"/>
    <w:rsid w:val="009D5C61"/>
    <w:rsid w:val="009D7EBF"/>
    <w:rsid w:val="009E1176"/>
    <w:rsid w:val="009E11E3"/>
    <w:rsid w:val="009E1A94"/>
    <w:rsid w:val="009E2A7C"/>
    <w:rsid w:val="009E2C8E"/>
    <w:rsid w:val="009E464D"/>
    <w:rsid w:val="009E4C17"/>
    <w:rsid w:val="009E55EC"/>
    <w:rsid w:val="009F282C"/>
    <w:rsid w:val="009F3A3B"/>
    <w:rsid w:val="009F4D2D"/>
    <w:rsid w:val="009F4EB7"/>
    <w:rsid w:val="009F51CF"/>
    <w:rsid w:val="009F60F4"/>
    <w:rsid w:val="009F6E7E"/>
    <w:rsid w:val="00A00A55"/>
    <w:rsid w:val="00A02081"/>
    <w:rsid w:val="00A024FD"/>
    <w:rsid w:val="00A03564"/>
    <w:rsid w:val="00A06A79"/>
    <w:rsid w:val="00A06FDA"/>
    <w:rsid w:val="00A10FE6"/>
    <w:rsid w:val="00A13FA9"/>
    <w:rsid w:val="00A14ACA"/>
    <w:rsid w:val="00A1552A"/>
    <w:rsid w:val="00A22619"/>
    <w:rsid w:val="00A26B77"/>
    <w:rsid w:val="00A272F9"/>
    <w:rsid w:val="00A30211"/>
    <w:rsid w:val="00A31A33"/>
    <w:rsid w:val="00A327E3"/>
    <w:rsid w:val="00A338A6"/>
    <w:rsid w:val="00A37A80"/>
    <w:rsid w:val="00A42464"/>
    <w:rsid w:val="00A43472"/>
    <w:rsid w:val="00A43960"/>
    <w:rsid w:val="00A452DB"/>
    <w:rsid w:val="00A464CD"/>
    <w:rsid w:val="00A46621"/>
    <w:rsid w:val="00A46F9C"/>
    <w:rsid w:val="00A50788"/>
    <w:rsid w:val="00A512F8"/>
    <w:rsid w:val="00A51F9F"/>
    <w:rsid w:val="00A53670"/>
    <w:rsid w:val="00A537DD"/>
    <w:rsid w:val="00A54D3F"/>
    <w:rsid w:val="00A554D0"/>
    <w:rsid w:val="00A57B9C"/>
    <w:rsid w:val="00A57C77"/>
    <w:rsid w:val="00A6001D"/>
    <w:rsid w:val="00A62B5C"/>
    <w:rsid w:val="00A639B8"/>
    <w:rsid w:val="00A63F4A"/>
    <w:rsid w:val="00A6499B"/>
    <w:rsid w:val="00A66622"/>
    <w:rsid w:val="00A6797E"/>
    <w:rsid w:val="00A67A8D"/>
    <w:rsid w:val="00A715B7"/>
    <w:rsid w:val="00A71EEC"/>
    <w:rsid w:val="00A723F3"/>
    <w:rsid w:val="00A724EA"/>
    <w:rsid w:val="00A7697B"/>
    <w:rsid w:val="00A81234"/>
    <w:rsid w:val="00A84B8A"/>
    <w:rsid w:val="00A8762D"/>
    <w:rsid w:val="00A965A5"/>
    <w:rsid w:val="00A96684"/>
    <w:rsid w:val="00AA0D53"/>
    <w:rsid w:val="00AA2D32"/>
    <w:rsid w:val="00AA2E0B"/>
    <w:rsid w:val="00AA41DE"/>
    <w:rsid w:val="00AA430D"/>
    <w:rsid w:val="00AA5D07"/>
    <w:rsid w:val="00AA7DCF"/>
    <w:rsid w:val="00AB0F5C"/>
    <w:rsid w:val="00AB1177"/>
    <w:rsid w:val="00AB200B"/>
    <w:rsid w:val="00AB2025"/>
    <w:rsid w:val="00AB45ED"/>
    <w:rsid w:val="00AC0107"/>
    <w:rsid w:val="00AC044C"/>
    <w:rsid w:val="00AC137A"/>
    <w:rsid w:val="00AC1A74"/>
    <w:rsid w:val="00AC203C"/>
    <w:rsid w:val="00AC22A8"/>
    <w:rsid w:val="00AC2652"/>
    <w:rsid w:val="00AC2A3E"/>
    <w:rsid w:val="00AC30AB"/>
    <w:rsid w:val="00AC3F02"/>
    <w:rsid w:val="00AC4875"/>
    <w:rsid w:val="00AC616D"/>
    <w:rsid w:val="00AC76CA"/>
    <w:rsid w:val="00AC7718"/>
    <w:rsid w:val="00AD3547"/>
    <w:rsid w:val="00AD423A"/>
    <w:rsid w:val="00AD4A49"/>
    <w:rsid w:val="00AE1327"/>
    <w:rsid w:val="00AE38B4"/>
    <w:rsid w:val="00AE3BA0"/>
    <w:rsid w:val="00AE4574"/>
    <w:rsid w:val="00AE51E8"/>
    <w:rsid w:val="00AE65D3"/>
    <w:rsid w:val="00AE7512"/>
    <w:rsid w:val="00AE765E"/>
    <w:rsid w:val="00AF26F8"/>
    <w:rsid w:val="00AF2A95"/>
    <w:rsid w:val="00AF2E3B"/>
    <w:rsid w:val="00AF33BF"/>
    <w:rsid w:val="00AF481E"/>
    <w:rsid w:val="00AF4A81"/>
    <w:rsid w:val="00AF6500"/>
    <w:rsid w:val="00AF7641"/>
    <w:rsid w:val="00AF7786"/>
    <w:rsid w:val="00B00D42"/>
    <w:rsid w:val="00B00F95"/>
    <w:rsid w:val="00B01051"/>
    <w:rsid w:val="00B01A67"/>
    <w:rsid w:val="00B02802"/>
    <w:rsid w:val="00B051A7"/>
    <w:rsid w:val="00B05E16"/>
    <w:rsid w:val="00B076A0"/>
    <w:rsid w:val="00B07E9D"/>
    <w:rsid w:val="00B07F29"/>
    <w:rsid w:val="00B11614"/>
    <w:rsid w:val="00B14827"/>
    <w:rsid w:val="00B215EB"/>
    <w:rsid w:val="00B221C5"/>
    <w:rsid w:val="00B22469"/>
    <w:rsid w:val="00B22DD9"/>
    <w:rsid w:val="00B2403E"/>
    <w:rsid w:val="00B248E1"/>
    <w:rsid w:val="00B24EE5"/>
    <w:rsid w:val="00B256C9"/>
    <w:rsid w:val="00B27566"/>
    <w:rsid w:val="00B30091"/>
    <w:rsid w:val="00B33D41"/>
    <w:rsid w:val="00B35CF2"/>
    <w:rsid w:val="00B427CA"/>
    <w:rsid w:val="00B42A60"/>
    <w:rsid w:val="00B42CA4"/>
    <w:rsid w:val="00B43842"/>
    <w:rsid w:val="00B439B8"/>
    <w:rsid w:val="00B44B74"/>
    <w:rsid w:val="00B44DE6"/>
    <w:rsid w:val="00B4593B"/>
    <w:rsid w:val="00B46E46"/>
    <w:rsid w:val="00B4789D"/>
    <w:rsid w:val="00B50B3C"/>
    <w:rsid w:val="00B51616"/>
    <w:rsid w:val="00B52506"/>
    <w:rsid w:val="00B539F2"/>
    <w:rsid w:val="00B55C4F"/>
    <w:rsid w:val="00B56054"/>
    <w:rsid w:val="00B60DE8"/>
    <w:rsid w:val="00B63051"/>
    <w:rsid w:val="00B6364B"/>
    <w:rsid w:val="00B66CFF"/>
    <w:rsid w:val="00B74CAF"/>
    <w:rsid w:val="00B7748D"/>
    <w:rsid w:val="00B80653"/>
    <w:rsid w:val="00B81E4C"/>
    <w:rsid w:val="00B82E78"/>
    <w:rsid w:val="00B84D14"/>
    <w:rsid w:val="00B874A9"/>
    <w:rsid w:val="00B903A8"/>
    <w:rsid w:val="00B9190B"/>
    <w:rsid w:val="00B94C49"/>
    <w:rsid w:val="00B95364"/>
    <w:rsid w:val="00B95475"/>
    <w:rsid w:val="00B9618C"/>
    <w:rsid w:val="00B97FB3"/>
    <w:rsid w:val="00BA0610"/>
    <w:rsid w:val="00BA33C0"/>
    <w:rsid w:val="00BA42BA"/>
    <w:rsid w:val="00BA5D57"/>
    <w:rsid w:val="00BB221B"/>
    <w:rsid w:val="00BB230E"/>
    <w:rsid w:val="00BB3448"/>
    <w:rsid w:val="00BB6AAC"/>
    <w:rsid w:val="00BB6E27"/>
    <w:rsid w:val="00BC2E4D"/>
    <w:rsid w:val="00BC34F4"/>
    <w:rsid w:val="00BC3A9D"/>
    <w:rsid w:val="00BC3C10"/>
    <w:rsid w:val="00BC5521"/>
    <w:rsid w:val="00BC5EB6"/>
    <w:rsid w:val="00BC6930"/>
    <w:rsid w:val="00BC7096"/>
    <w:rsid w:val="00BC70E4"/>
    <w:rsid w:val="00BC7242"/>
    <w:rsid w:val="00BD0F76"/>
    <w:rsid w:val="00BD2B9D"/>
    <w:rsid w:val="00BD5514"/>
    <w:rsid w:val="00BD7D77"/>
    <w:rsid w:val="00BD7DCF"/>
    <w:rsid w:val="00BE09A8"/>
    <w:rsid w:val="00BE296B"/>
    <w:rsid w:val="00BE438B"/>
    <w:rsid w:val="00BE5423"/>
    <w:rsid w:val="00BE65A2"/>
    <w:rsid w:val="00BE7292"/>
    <w:rsid w:val="00BE7D9A"/>
    <w:rsid w:val="00BF14D0"/>
    <w:rsid w:val="00BF3B1F"/>
    <w:rsid w:val="00BF4FD2"/>
    <w:rsid w:val="00BF591D"/>
    <w:rsid w:val="00BF5B78"/>
    <w:rsid w:val="00BF6B66"/>
    <w:rsid w:val="00C00CF9"/>
    <w:rsid w:val="00C00DB8"/>
    <w:rsid w:val="00C0355B"/>
    <w:rsid w:val="00C06BF1"/>
    <w:rsid w:val="00C07CF3"/>
    <w:rsid w:val="00C10213"/>
    <w:rsid w:val="00C1053D"/>
    <w:rsid w:val="00C12A07"/>
    <w:rsid w:val="00C14709"/>
    <w:rsid w:val="00C1704D"/>
    <w:rsid w:val="00C179E8"/>
    <w:rsid w:val="00C210BE"/>
    <w:rsid w:val="00C25711"/>
    <w:rsid w:val="00C25A0A"/>
    <w:rsid w:val="00C25D84"/>
    <w:rsid w:val="00C27420"/>
    <w:rsid w:val="00C27699"/>
    <w:rsid w:val="00C306D2"/>
    <w:rsid w:val="00C30A5F"/>
    <w:rsid w:val="00C31EE2"/>
    <w:rsid w:val="00C33A07"/>
    <w:rsid w:val="00C35E6E"/>
    <w:rsid w:val="00C35F74"/>
    <w:rsid w:val="00C402AC"/>
    <w:rsid w:val="00C43FFA"/>
    <w:rsid w:val="00C46134"/>
    <w:rsid w:val="00C522A0"/>
    <w:rsid w:val="00C5603A"/>
    <w:rsid w:val="00C56D7B"/>
    <w:rsid w:val="00C57455"/>
    <w:rsid w:val="00C57CC4"/>
    <w:rsid w:val="00C606CE"/>
    <w:rsid w:val="00C61613"/>
    <w:rsid w:val="00C63827"/>
    <w:rsid w:val="00C70393"/>
    <w:rsid w:val="00C72041"/>
    <w:rsid w:val="00C724BB"/>
    <w:rsid w:val="00C752AE"/>
    <w:rsid w:val="00C75F70"/>
    <w:rsid w:val="00C765C2"/>
    <w:rsid w:val="00C81F20"/>
    <w:rsid w:val="00C8322B"/>
    <w:rsid w:val="00C834E9"/>
    <w:rsid w:val="00C90AFC"/>
    <w:rsid w:val="00C9228E"/>
    <w:rsid w:val="00C951A8"/>
    <w:rsid w:val="00CA2AFA"/>
    <w:rsid w:val="00CA3FDD"/>
    <w:rsid w:val="00CA42CF"/>
    <w:rsid w:val="00CA4B29"/>
    <w:rsid w:val="00CA7DDC"/>
    <w:rsid w:val="00CB04F1"/>
    <w:rsid w:val="00CB2926"/>
    <w:rsid w:val="00CB2D8D"/>
    <w:rsid w:val="00CB4AC9"/>
    <w:rsid w:val="00CB6191"/>
    <w:rsid w:val="00CB70D6"/>
    <w:rsid w:val="00CC045D"/>
    <w:rsid w:val="00CC08DA"/>
    <w:rsid w:val="00CC2BD9"/>
    <w:rsid w:val="00CC69C4"/>
    <w:rsid w:val="00CC72B2"/>
    <w:rsid w:val="00CD255F"/>
    <w:rsid w:val="00CD4964"/>
    <w:rsid w:val="00CD60AB"/>
    <w:rsid w:val="00CD6C66"/>
    <w:rsid w:val="00CE0A87"/>
    <w:rsid w:val="00CE153F"/>
    <w:rsid w:val="00CE1E66"/>
    <w:rsid w:val="00CE31E8"/>
    <w:rsid w:val="00CE6297"/>
    <w:rsid w:val="00CE76BF"/>
    <w:rsid w:val="00CE78C9"/>
    <w:rsid w:val="00CF04E8"/>
    <w:rsid w:val="00CF0CD6"/>
    <w:rsid w:val="00CF13EE"/>
    <w:rsid w:val="00CF5F76"/>
    <w:rsid w:val="00CF6AEE"/>
    <w:rsid w:val="00CF72D4"/>
    <w:rsid w:val="00CF7712"/>
    <w:rsid w:val="00D00BBA"/>
    <w:rsid w:val="00D02E81"/>
    <w:rsid w:val="00D030B8"/>
    <w:rsid w:val="00D05E1F"/>
    <w:rsid w:val="00D06CE2"/>
    <w:rsid w:val="00D106FD"/>
    <w:rsid w:val="00D111F6"/>
    <w:rsid w:val="00D12692"/>
    <w:rsid w:val="00D13DCB"/>
    <w:rsid w:val="00D1441E"/>
    <w:rsid w:val="00D16358"/>
    <w:rsid w:val="00D17105"/>
    <w:rsid w:val="00D20F3E"/>
    <w:rsid w:val="00D21EE4"/>
    <w:rsid w:val="00D22A4B"/>
    <w:rsid w:val="00D237C3"/>
    <w:rsid w:val="00D2398B"/>
    <w:rsid w:val="00D25527"/>
    <w:rsid w:val="00D26A6E"/>
    <w:rsid w:val="00D30D9F"/>
    <w:rsid w:val="00D30DEF"/>
    <w:rsid w:val="00D31377"/>
    <w:rsid w:val="00D31924"/>
    <w:rsid w:val="00D34415"/>
    <w:rsid w:val="00D36CE2"/>
    <w:rsid w:val="00D37AA5"/>
    <w:rsid w:val="00D4545E"/>
    <w:rsid w:val="00D4689C"/>
    <w:rsid w:val="00D50D81"/>
    <w:rsid w:val="00D516C1"/>
    <w:rsid w:val="00D51AE8"/>
    <w:rsid w:val="00D51B6E"/>
    <w:rsid w:val="00D532F7"/>
    <w:rsid w:val="00D54D38"/>
    <w:rsid w:val="00D5558E"/>
    <w:rsid w:val="00D555D1"/>
    <w:rsid w:val="00D560D5"/>
    <w:rsid w:val="00D57747"/>
    <w:rsid w:val="00D61D60"/>
    <w:rsid w:val="00D61E12"/>
    <w:rsid w:val="00D61EC9"/>
    <w:rsid w:val="00D677D0"/>
    <w:rsid w:val="00D7142A"/>
    <w:rsid w:val="00D71636"/>
    <w:rsid w:val="00D72C57"/>
    <w:rsid w:val="00D72E79"/>
    <w:rsid w:val="00D73CB2"/>
    <w:rsid w:val="00D742AB"/>
    <w:rsid w:val="00D74378"/>
    <w:rsid w:val="00D77CAB"/>
    <w:rsid w:val="00D83023"/>
    <w:rsid w:val="00D845DA"/>
    <w:rsid w:val="00D866DC"/>
    <w:rsid w:val="00D878DA"/>
    <w:rsid w:val="00D87964"/>
    <w:rsid w:val="00D92646"/>
    <w:rsid w:val="00D927DF"/>
    <w:rsid w:val="00D930F4"/>
    <w:rsid w:val="00D95A3D"/>
    <w:rsid w:val="00D974CF"/>
    <w:rsid w:val="00DA0D9A"/>
    <w:rsid w:val="00DA1817"/>
    <w:rsid w:val="00DA369A"/>
    <w:rsid w:val="00DA430E"/>
    <w:rsid w:val="00DA5F2E"/>
    <w:rsid w:val="00DA6EF8"/>
    <w:rsid w:val="00DA75D3"/>
    <w:rsid w:val="00DB18E4"/>
    <w:rsid w:val="00DB25F0"/>
    <w:rsid w:val="00DB2D20"/>
    <w:rsid w:val="00DB4F36"/>
    <w:rsid w:val="00DC14D3"/>
    <w:rsid w:val="00DC3DCC"/>
    <w:rsid w:val="00DC3EC8"/>
    <w:rsid w:val="00DC5A42"/>
    <w:rsid w:val="00DC6EA8"/>
    <w:rsid w:val="00DD0DC7"/>
    <w:rsid w:val="00DD1FC3"/>
    <w:rsid w:val="00DD2339"/>
    <w:rsid w:val="00DD36B0"/>
    <w:rsid w:val="00DD59D0"/>
    <w:rsid w:val="00DD5B2A"/>
    <w:rsid w:val="00DD6374"/>
    <w:rsid w:val="00DD7394"/>
    <w:rsid w:val="00DE1D90"/>
    <w:rsid w:val="00DE2485"/>
    <w:rsid w:val="00DE33D9"/>
    <w:rsid w:val="00DE3A16"/>
    <w:rsid w:val="00DE3C8A"/>
    <w:rsid w:val="00DE46FB"/>
    <w:rsid w:val="00DE4B1D"/>
    <w:rsid w:val="00DE5622"/>
    <w:rsid w:val="00DE59B8"/>
    <w:rsid w:val="00DE779E"/>
    <w:rsid w:val="00DF02A6"/>
    <w:rsid w:val="00DF170F"/>
    <w:rsid w:val="00DF1B1C"/>
    <w:rsid w:val="00DF371C"/>
    <w:rsid w:val="00DF62C4"/>
    <w:rsid w:val="00DF6406"/>
    <w:rsid w:val="00DF68ED"/>
    <w:rsid w:val="00E041A5"/>
    <w:rsid w:val="00E057A5"/>
    <w:rsid w:val="00E066B8"/>
    <w:rsid w:val="00E075C9"/>
    <w:rsid w:val="00E07E2C"/>
    <w:rsid w:val="00E11403"/>
    <w:rsid w:val="00E11D73"/>
    <w:rsid w:val="00E11D76"/>
    <w:rsid w:val="00E12420"/>
    <w:rsid w:val="00E12424"/>
    <w:rsid w:val="00E131FA"/>
    <w:rsid w:val="00E14BF9"/>
    <w:rsid w:val="00E172CD"/>
    <w:rsid w:val="00E17F2C"/>
    <w:rsid w:val="00E20799"/>
    <w:rsid w:val="00E216C6"/>
    <w:rsid w:val="00E243D9"/>
    <w:rsid w:val="00E25911"/>
    <w:rsid w:val="00E26996"/>
    <w:rsid w:val="00E30716"/>
    <w:rsid w:val="00E3232B"/>
    <w:rsid w:val="00E3413B"/>
    <w:rsid w:val="00E35549"/>
    <w:rsid w:val="00E3722A"/>
    <w:rsid w:val="00E40B53"/>
    <w:rsid w:val="00E41A9F"/>
    <w:rsid w:val="00E41CCC"/>
    <w:rsid w:val="00E41E37"/>
    <w:rsid w:val="00E42C68"/>
    <w:rsid w:val="00E43D53"/>
    <w:rsid w:val="00E44ACB"/>
    <w:rsid w:val="00E461A6"/>
    <w:rsid w:val="00E4773D"/>
    <w:rsid w:val="00E50BC6"/>
    <w:rsid w:val="00E510EF"/>
    <w:rsid w:val="00E518DF"/>
    <w:rsid w:val="00E51E9A"/>
    <w:rsid w:val="00E53D80"/>
    <w:rsid w:val="00E55BC4"/>
    <w:rsid w:val="00E57A98"/>
    <w:rsid w:val="00E57BAD"/>
    <w:rsid w:val="00E605CA"/>
    <w:rsid w:val="00E61ED3"/>
    <w:rsid w:val="00E6204E"/>
    <w:rsid w:val="00E62F98"/>
    <w:rsid w:val="00E6659B"/>
    <w:rsid w:val="00E70E68"/>
    <w:rsid w:val="00E71386"/>
    <w:rsid w:val="00E71F5A"/>
    <w:rsid w:val="00E74E70"/>
    <w:rsid w:val="00E76EC6"/>
    <w:rsid w:val="00E80BEF"/>
    <w:rsid w:val="00E80BF6"/>
    <w:rsid w:val="00E83174"/>
    <w:rsid w:val="00E84045"/>
    <w:rsid w:val="00E84995"/>
    <w:rsid w:val="00E86AAA"/>
    <w:rsid w:val="00E90337"/>
    <w:rsid w:val="00E9042F"/>
    <w:rsid w:val="00E90C40"/>
    <w:rsid w:val="00E9201B"/>
    <w:rsid w:val="00E920BC"/>
    <w:rsid w:val="00E9211C"/>
    <w:rsid w:val="00E93BA5"/>
    <w:rsid w:val="00E93D1F"/>
    <w:rsid w:val="00E958B1"/>
    <w:rsid w:val="00E96BF6"/>
    <w:rsid w:val="00E97E8A"/>
    <w:rsid w:val="00EA0D11"/>
    <w:rsid w:val="00EA1940"/>
    <w:rsid w:val="00EA3096"/>
    <w:rsid w:val="00EA3E3A"/>
    <w:rsid w:val="00EA4B8C"/>
    <w:rsid w:val="00EA4D1A"/>
    <w:rsid w:val="00EA4F12"/>
    <w:rsid w:val="00EA5C72"/>
    <w:rsid w:val="00EA60F3"/>
    <w:rsid w:val="00EA69CA"/>
    <w:rsid w:val="00EB3B70"/>
    <w:rsid w:val="00EB3E1F"/>
    <w:rsid w:val="00EB3EA3"/>
    <w:rsid w:val="00EB7325"/>
    <w:rsid w:val="00EB7E3C"/>
    <w:rsid w:val="00EB7F9B"/>
    <w:rsid w:val="00EC04AD"/>
    <w:rsid w:val="00EC186E"/>
    <w:rsid w:val="00EC3CED"/>
    <w:rsid w:val="00EC3F7C"/>
    <w:rsid w:val="00EC4497"/>
    <w:rsid w:val="00EC4D8A"/>
    <w:rsid w:val="00EC5EED"/>
    <w:rsid w:val="00EC6CBD"/>
    <w:rsid w:val="00EC711B"/>
    <w:rsid w:val="00EC7E64"/>
    <w:rsid w:val="00ED1236"/>
    <w:rsid w:val="00ED1789"/>
    <w:rsid w:val="00ED239F"/>
    <w:rsid w:val="00ED6ED1"/>
    <w:rsid w:val="00ED7A81"/>
    <w:rsid w:val="00EE02CB"/>
    <w:rsid w:val="00EE242C"/>
    <w:rsid w:val="00EE36EC"/>
    <w:rsid w:val="00EE5F96"/>
    <w:rsid w:val="00EE777B"/>
    <w:rsid w:val="00EF2829"/>
    <w:rsid w:val="00EF56FF"/>
    <w:rsid w:val="00EF6297"/>
    <w:rsid w:val="00EF710F"/>
    <w:rsid w:val="00F003E0"/>
    <w:rsid w:val="00F04566"/>
    <w:rsid w:val="00F06D9E"/>
    <w:rsid w:val="00F07E0F"/>
    <w:rsid w:val="00F12263"/>
    <w:rsid w:val="00F13EE6"/>
    <w:rsid w:val="00F1592C"/>
    <w:rsid w:val="00F17692"/>
    <w:rsid w:val="00F201A9"/>
    <w:rsid w:val="00F218A2"/>
    <w:rsid w:val="00F219D7"/>
    <w:rsid w:val="00F22A4D"/>
    <w:rsid w:val="00F2351C"/>
    <w:rsid w:val="00F24982"/>
    <w:rsid w:val="00F25580"/>
    <w:rsid w:val="00F31CD7"/>
    <w:rsid w:val="00F33E3F"/>
    <w:rsid w:val="00F34F12"/>
    <w:rsid w:val="00F35AB7"/>
    <w:rsid w:val="00F36049"/>
    <w:rsid w:val="00F36D5D"/>
    <w:rsid w:val="00F370B2"/>
    <w:rsid w:val="00F3781D"/>
    <w:rsid w:val="00F40047"/>
    <w:rsid w:val="00F41501"/>
    <w:rsid w:val="00F425EC"/>
    <w:rsid w:val="00F4512D"/>
    <w:rsid w:val="00F46D9B"/>
    <w:rsid w:val="00F54A8A"/>
    <w:rsid w:val="00F54AD3"/>
    <w:rsid w:val="00F553D2"/>
    <w:rsid w:val="00F55E90"/>
    <w:rsid w:val="00F628CD"/>
    <w:rsid w:val="00F62AA7"/>
    <w:rsid w:val="00F63676"/>
    <w:rsid w:val="00F64514"/>
    <w:rsid w:val="00F65E4A"/>
    <w:rsid w:val="00F702C4"/>
    <w:rsid w:val="00F70B43"/>
    <w:rsid w:val="00F710FD"/>
    <w:rsid w:val="00F712A0"/>
    <w:rsid w:val="00F728F0"/>
    <w:rsid w:val="00F73653"/>
    <w:rsid w:val="00F76D2B"/>
    <w:rsid w:val="00F76E41"/>
    <w:rsid w:val="00F76FE9"/>
    <w:rsid w:val="00F84222"/>
    <w:rsid w:val="00F85037"/>
    <w:rsid w:val="00F86359"/>
    <w:rsid w:val="00F87E87"/>
    <w:rsid w:val="00F91B9D"/>
    <w:rsid w:val="00F922B0"/>
    <w:rsid w:val="00F93388"/>
    <w:rsid w:val="00F9475F"/>
    <w:rsid w:val="00F94DD8"/>
    <w:rsid w:val="00F97397"/>
    <w:rsid w:val="00FA19CD"/>
    <w:rsid w:val="00FA3DDF"/>
    <w:rsid w:val="00FA4E78"/>
    <w:rsid w:val="00FA6221"/>
    <w:rsid w:val="00FB0343"/>
    <w:rsid w:val="00FB12E9"/>
    <w:rsid w:val="00FB1D64"/>
    <w:rsid w:val="00FB25A6"/>
    <w:rsid w:val="00FB2D97"/>
    <w:rsid w:val="00FB30D3"/>
    <w:rsid w:val="00FB32FB"/>
    <w:rsid w:val="00FB44A9"/>
    <w:rsid w:val="00FB44C0"/>
    <w:rsid w:val="00FB55F2"/>
    <w:rsid w:val="00FB5A2B"/>
    <w:rsid w:val="00FB6DAA"/>
    <w:rsid w:val="00FB7E4A"/>
    <w:rsid w:val="00FC0F78"/>
    <w:rsid w:val="00FC1B10"/>
    <w:rsid w:val="00FC3E5A"/>
    <w:rsid w:val="00FC3FF1"/>
    <w:rsid w:val="00FC4797"/>
    <w:rsid w:val="00FC5193"/>
    <w:rsid w:val="00FC541E"/>
    <w:rsid w:val="00FC59BF"/>
    <w:rsid w:val="00FC5BBA"/>
    <w:rsid w:val="00FC7EA4"/>
    <w:rsid w:val="00FD0259"/>
    <w:rsid w:val="00FD1A37"/>
    <w:rsid w:val="00FD2854"/>
    <w:rsid w:val="00FD2A24"/>
    <w:rsid w:val="00FD4A30"/>
    <w:rsid w:val="00FD565A"/>
    <w:rsid w:val="00FE13A6"/>
    <w:rsid w:val="00FE21E1"/>
    <w:rsid w:val="00FE35F4"/>
    <w:rsid w:val="00FF1832"/>
    <w:rsid w:val="00FF7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F4B9"/>
  <w15:docId w15:val="{04F72D09-A4E3-4605-BAB7-8482C6F4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B1D"/>
  </w:style>
  <w:style w:type="paragraph" w:styleId="Footer">
    <w:name w:val="footer"/>
    <w:basedOn w:val="Normal"/>
    <w:link w:val="FooterChar"/>
    <w:uiPriority w:val="99"/>
    <w:unhideWhenUsed/>
    <w:rsid w:val="00DE4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B1D"/>
  </w:style>
  <w:style w:type="paragraph" w:styleId="ListParagraph">
    <w:name w:val="List Paragraph"/>
    <w:basedOn w:val="Normal"/>
    <w:uiPriority w:val="34"/>
    <w:qFormat/>
    <w:rsid w:val="00301832"/>
    <w:pPr>
      <w:ind w:left="720"/>
      <w:contextualSpacing/>
    </w:pPr>
  </w:style>
  <w:style w:type="paragraph" w:styleId="BalloonText">
    <w:name w:val="Balloon Text"/>
    <w:basedOn w:val="Normal"/>
    <w:link w:val="BalloonTextChar"/>
    <w:uiPriority w:val="99"/>
    <w:semiHidden/>
    <w:unhideWhenUsed/>
    <w:rsid w:val="00FD1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A37"/>
    <w:rPr>
      <w:rFonts w:ascii="Tahoma" w:hAnsi="Tahoma" w:cs="Tahoma"/>
      <w:sz w:val="16"/>
      <w:szCs w:val="16"/>
    </w:rPr>
  </w:style>
  <w:style w:type="paragraph" w:styleId="NoSpacing">
    <w:name w:val="No Spacing"/>
    <w:uiPriority w:val="1"/>
    <w:qFormat/>
    <w:rsid w:val="002C07C0"/>
    <w:pPr>
      <w:spacing w:after="0" w:line="240" w:lineRule="auto"/>
    </w:pPr>
  </w:style>
  <w:style w:type="paragraph" w:customStyle="1" w:styleId="Default">
    <w:name w:val="Default"/>
    <w:rsid w:val="005329DF"/>
    <w:pPr>
      <w:autoSpaceDE w:val="0"/>
      <w:autoSpaceDN w:val="0"/>
      <w:adjustRightInd w:val="0"/>
      <w:spacing w:after="0" w:line="240" w:lineRule="auto"/>
    </w:pPr>
    <w:rPr>
      <w:color w:val="000000"/>
    </w:rPr>
  </w:style>
  <w:style w:type="table" w:styleId="TableGrid">
    <w:name w:val="Table Grid"/>
    <w:basedOn w:val="TableNormal"/>
    <w:uiPriority w:val="59"/>
    <w:rsid w:val="002C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F5E"/>
    <w:rPr>
      <w:color w:val="0000FF" w:themeColor="hyperlink"/>
      <w:u w:val="single"/>
    </w:rPr>
  </w:style>
  <w:style w:type="paragraph" w:styleId="NormalWeb">
    <w:name w:val="Normal (Web)"/>
    <w:basedOn w:val="Normal"/>
    <w:uiPriority w:val="99"/>
    <w:semiHidden/>
    <w:unhideWhenUsed/>
    <w:rsid w:val="00E57BAD"/>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8956D2"/>
    <w:rPr>
      <w:color w:val="800080" w:themeColor="followedHyperlink"/>
      <w:u w:val="single"/>
    </w:rPr>
  </w:style>
  <w:style w:type="paragraph" w:customStyle="1" w:styleId="Style1">
    <w:name w:val="Style1"/>
    <w:basedOn w:val="Normal"/>
    <w:link w:val="Style1Char"/>
    <w:qFormat/>
    <w:rsid w:val="00157C2E"/>
    <w:pPr>
      <w:spacing w:line="240" w:lineRule="auto"/>
    </w:pPr>
    <w:rPr>
      <w:rFonts w:eastAsiaTheme="minorEastAsia"/>
      <w:lang w:eastAsia="en-GB"/>
    </w:rPr>
  </w:style>
  <w:style w:type="character" w:customStyle="1" w:styleId="Style1Char">
    <w:name w:val="Style1 Char"/>
    <w:basedOn w:val="DefaultParagraphFont"/>
    <w:link w:val="Style1"/>
    <w:rsid w:val="00157C2E"/>
    <w:rPr>
      <w:rFonts w:eastAsiaTheme="minorEastAsia"/>
      <w:lang w:eastAsia="en-GB"/>
    </w:rPr>
  </w:style>
  <w:style w:type="paragraph" w:customStyle="1" w:styleId="Text">
    <w:name w:val="Text"/>
    <w:basedOn w:val="Normal"/>
    <w:rsid w:val="00AA2E0B"/>
    <w:pPr>
      <w:spacing w:after="240" w:line="360" w:lineRule="exact"/>
    </w:pPr>
    <w:rPr>
      <w:rFonts w:ascii="MetaNormal-Roman" w:eastAsia="Times New Roman" w:hAnsi="MetaNormal-Roman" w:cs="Times New Roman"/>
      <w:szCs w:val="20"/>
      <w:lang w:eastAsia="en-GB"/>
    </w:rPr>
  </w:style>
  <w:style w:type="paragraph" w:customStyle="1" w:styleId="Text-h">
    <w:name w:val="Text-h"/>
    <w:basedOn w:val="Normal"/>
    <w:rsid w:val="00AA2E0B"/>
    <w:pPr>
      <w:spacing w:after="240" w:line="240" w:lineRule="auto"/>
    </w:pPr>
    <w:rPr>
      <w:rFonts w:ascii="MetaBold-Roman" w:eastAsia="Times New Roman" w:hAnsi="MetaBold-Roman" w:cs="Times New Roman"/>
      <w:lang w:eastAsia="en-GB"/>
    </w:rPr>
  </w:style>
  <w:style w:type="character" w:styleId="UnresolvedMention">
    <w:name w:val="Unresolved Mention"/>
    <w:basedOn w:val="DefaultParagraphFont"/>
    <w:uiPriority w:val="99"/>
    <w:semiHidden/>
    <w:unhideWhenUsed/>
    <w:rsid w:val="00A26B77"/>
    <w:rPr>
      <w:color w:val="605E5C"/>
      <w:shd w:val="clear" w:color="auto" w:fill="E1DFDD"/>
    </w:rPr>
  </w:style>
  <w:style w:type="paragraph" w:customStyle="1" w:styleId="Bullets">
    <w:name w:val="Bullets"/>
    <w:basedOn w:val="Normal"/>
    <w:rsid w:val="000A696D"/>
    <w:pPr>
      <w:numPr>
        <w:numId w:val="11"/>
      </w:numPr>
      <w:spacing w:after="160" w:line="360" w:lineRule="exact"/>
    </w:pPr>
    <w:rPr>
      <w:rFonts w:ascii="MetaNormal-Roman" w:eastAsia="Times New Roman" w:hAnsi="MetaNormal-Roman" w:cs="Times New Roman"/>
      <w:szCs w:val="20"/>
      <w:lang w:eastAsia="en-GB"/>
    </w:rPr>
  </w:style>
  <w:style w:type="paragraph" w:customStyle="1" w:styleId="StyleMetaNormal-Roman12ptAfter6ptLinespacingExactly">
    <w:name w:val="Style MetaNormal-Roman 12 pt After:  6 pt Line spacing:  Exactly..."/>
    <w:basedOn w:val="Normal"/>
    <w:rsid w:val="000A696D"/>
    <w:pPr>
      <w:spacing w:after="0" w:line="240" w:lineRule="auto"/>
    </w:pPr>
    <w:rPr>
      <w:rFonts w:ascii="MetaNormal-Roman" w:eastAsia="Times New Roman" w:hAnsi="MetaNormal-Roman" w:cs="Times New Roman"/>
      <w:szCs w:val="20"/>
      <w:lang w:eastAsia="en-GB"/>
    </w:rPr>
  </w:style>
  <w:style w:type="table" w:customStyle="1" w:styleId="TableGrid1">
    <w:name w:val="Table Grid1"/>
    <w:basedOn w:val="TableNormal"/>
    <w:next w:val="TableGrid"/>
    <w:uiPriority w:val="99"/>
    <w:rsid w:val="002E1562"/>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05"/>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7E0F"/>
    <w:rPr>
      <w:sz w:val="16"/>
      <w:szCs w:val="16"/>
    </w:rPr>
  </w:style>
  <w:style w:type="paragraph" w:styleId="CommentText">
    <w:name w:val="annotation text"/>
    <w:basedOn w:val="Normal"/>
    <w:link w:val="CommentTextChar"/>
    <w:uiPriority w:val="99"/>
    <w:semiHidden/>
    <w:unhideWhenUsed/>
    <w:rsid w:val="00F07E0F"/>
    <w:pPr>
      <w:spacing w:line="240" w:lineRule="auto"/>
    </w:pPr>
    <w:rPr>
      <w:sz w:val="20"/>
      <w:szCs w:val="20"/>
    </w:rPr>
  </w:style>
  <w:style w:type="character" w:customStyle="1" w:styleId="CommentTextChar">
    <w:name w:val="Comment Text Char"/>
    <w:basedOn w:val="DefaultParagraphFont"/>
    <w:link w:val="CommentText"/>
    <w:uiPriority w:val="99"/>
    <w:semiHidden/>
    <w:rsid w:val="00F07E0F"/>
    <w:rPr>
      <w:sz w:val="20"/>
      <w:szCs w:val="20"/>
    </w:rPr>
  </w:style>
  <w:style w:type="paragraph" w:styleId="CommentSubject">
    <w:name w:val="annotation subject"/>
    <w:basedOn w:val="CommentText"/>
    <w:next w:val="CommentText"/>
    <w:link w:val="CommentSubjectChar"/>
    <w:uiPriority w:val="99"/>
    <w:semiHidden/>
    <w:unhideWhenUsed/>
    <w:rsid w:val="00F07E0F"/>
    <w:rPr>
      <w:b/>
      <w:bCs/>
    </w:rPr>
  </w:style>
  <w:style w:type="character" w:customStyle="1" w:styleId="CommentSubjectChar">
    <w:name w:val="Comment Subject Char"/>
    <w:basedOn w:val="CommentTextChar"/>
    <w:link w:val="CommentSubject"/>
    <w:uiPriority w:val="99"/>
    <w:semiHidden/>
    <w:rsid w:val="00F07E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5778">
      <w:bodyDiv w:val="1"/>
      <w:marLeft w:val="0"/>
      <w:marRight w:val="0"/>
      <w:marTop w:val="0"/>
      <w:marBottom w:val="0"/>
      <w:divBdr>
        <w:top w:val="none" w:sz="0" w:space="0" w:color="auto"/>
        <w:left w:val="none" w:sz="0" w:space="0" w:color="auto"/>
        <w:bottom w:val="none" w:sz="0" w:space="0" w:color="auto"/>
        <w:right w:val="none" w:sz="0" w:space="0" w:color="auto"/>
      </w:divBdr>
      <w:divsChild>
        <w:div w:id="1233584965">
          <w:marLeft w:val="547"/>
          <w:marRight w:val="0"/>
          <w:marTop w:val="134"/>
          <w:marBottom w:val="0"/>
          <w:divBdr>
            <w:top w:val="none" w:sz="0" w:space="0" w:color="auto"/>
            <w:left w:val="none" w:sz="0" w:space="0" w:color="auto"/>
            <w:bottom w:val="none" w:sz="0" w:space="0" w:color="auto"/>
            <w:right w:val="none" w:sz="0" w:space="0" w:color="auto"/>
          </w:divBdr>
        </w:div>
        <w:div w:id="1394769342">
          <w:marLeft w:val="547"/>
          <w:marRight w:val="0"/>
          <w:marTop w:val="134"/>
          <w:marBottom w:val="0"/>
          <w:divBdr>
            <w:top w:val="none" w:sz="0" w:space="0" w:color="auto"/>
            <w:left w:val="none" w:sz="0" w:space="0" w:color="auto"/>
            <w:bottom w:val="none" w:sz="0" w:space="0" w:color="auto"/>
            <w:right w:val="none" w:sz="0" w:space="0" w:color="auto"/>
          </w:divBdr>
        </w:div>
        <w:div w:id="2082480740">
          <w:marLeft w:val="547"/>
          <w:marRight w:val="0"/>
          <w:marTop w:val="134"/>
          <w:marBottom w:val="0"/>
          <w:divBdr>
            <w:top w:val="none" w:sz="0" w:space="0" w:color="auto"/>
            <w:left w:val="none" w:sz="0" w:space="0" w:color="auto"/>
            <w:bottom w:val="none" w:sz="0" w:space="0" w:color="auto"/>
            <w:right w:val="none" w:sz="0" w:space="0" w:color="auto"/>
          </w:divBdr>
        </w:div>
      </w:divsChild>
    </w:div>
    <w:div w:id="126314444">
      <w:bodyDiv w:val="1"/>
      <w:marLeft w:val="0"/>
      <w:marRight w:val="0"/>
      <w:marTop w:val="0"/>
      <w:marBottom w:val="0"/>
      <w:divBdr>
        <w:top w:val="none" w:sz="0" w:space="0" w:color="auto"/>
        <w:left w:val="none" w:sz="0" w:space="0" w:color="auto"/>
        <w:bottom w:val="none" w:sz="0" w:space="0" w:color="auto"/>
        <w:right w:val="none" w:sz="0" w:space="0" w:color="auto"/>
      </w:divBdr>
    </w:div>
    <w:div w:id="222064542">
      <w:bodyDiv w:val="1"/>
      <w:marLeft w:val="0"/>
      <w:marRight w:val="0"/>
      <w:marTop w:val="0"/>
      <w:marBottom w:val="0"/>
      <w:divBdr>
        <w:top w:val="none" w:sz="0" w:space="0" w:color="auto"/>
        <w:left w:val="none" w:sz="0" w:space="0" w:color="auto"/>
        <w:bottom w:val="none" w:sz="0" w:space="0" w:color="auto"/>
        <w:right w:val="none" w:sz="0" w:space="0" w:color="auto"/>
      </w:divBdr>
    </w:div>
    <w:div w:id="365837332">
      <w:bodyDiv w:val="1"/>
      <w:marLeft w:val="0"/>
      <w:marRight w:val="0"/>
      <w:marTop w:val="0"/>
      <w:marBottom w:val="0"/>
      <w:divBdr>
        <w:top w:val="none" w:sz="0" w:space="0" w:color="auto"/>
        <w:left w:val="none" w:sz="0" w:space="0" w:color="auto"/>
        <w:bottom w:val="none" w:sz="0" w:space="0" w:color="auto"/>
        <w:right w:val="none" w:sz="0" w:space="0" w:color="auto"/>
      </w:divBdr>
      <w:divsChild>
        <w:div w:id="71582635">
          <w:marLeft w:val="547"/>
          <w:marRight w:val="0"/>
          <w:marTop w:val="77"/>
          <w:marBottom w:val="0"/>
          <w:divBdr>
            <w:top w:val="none" w:sz="0" w:space="0" w:color="auto"/>
            <w:left w:val="none" w:sz="0" w:space="0" w:color="auto"/>
            <w:bottom w:val="none" w:sz="0" w:space="0" w:color="auto"/>
            <w:right w:val="none" w:sz="0" w:space="0" w:color="auto"/>
          </w:divBdr>
        </w:div>
        <w:div w:id="398328094">
          <w:marLeft w:val="1166"/>
          <w:marRight w:val="0"/>
          <w:marTop w:val="77"/>
          <w:marBottom w:val="0"/>
          <w:divBdr>
            <w:top w:val="none" w:sz="0" w:space="0" w:color="auto"/>
            <w:left w:val="none" w:sz="0" w:space="0" w:color="auto"/>
            <w:bottom w:val="none" w:sz="0" w:space="0" w:color="auto"/>
            <w:right w:val="none" w:sz="0" w:space="0" w:color="auto"/>
          </w:divBdr>
        </w:div>
        <w:div w:id="512038230">
          <w:marLeft w:val="1166"/>
          <w:marRight w:val="0"/>
          <w:marTop w:val="77"/>
          <w:marBottom w:val="0"/>
          <w:divBdr>
            <w:top w:val="none" w:sz="0" w:space="0" w:color="auto"/>
            <w:left w:val="none" w:sz="0" w:space="0" w:color="auto"/>
            <w:bottom w:val="none" w:sz="0" w:space="0" w:color="auto"/>
            <w:right w:val="none" w:sz="0" w:space="0" w:color="auto"/>
          </w:divBdr>
        </w:div>
        <w:div w:id="1204248084">
          <w:marLeft w:val="1166"/>
          <w:marRight w:val="0"/>
          <w:marTop w:val="77"/>
          <w:marBottom w:val="0"/>
          <w:divBdr>
            <w:top w:val="none" w:sz="0" w:space="0" w:color="auto"/>
            <w:left w:val="none" w:sz="0" w:space="0" w:color="auto"/>
            <w:bottom w:val="none" w:sz="0" w:space="0" w:color="auto"/>
            <w:right w:val="none" w:sz="0" w:space="0" w:color="auto"/>
          </w:divBdr>
        </w:div>
        <w:div w:id="1462264941">
          <w:marLeft w:val="1166"/>
          <w:marRight w:val="0"/>
          <w:marTop w:val="77"/>
          <w:marBottom w:val="0"/>
          <w:divBdr>
            <w:top w:val="none" w:sz="0" w:space="0" w:color="auto"/>
            <w:left w:val="none" w:sz="0" w:space="0" w:color="auto"/>
            <w:bottom w:val="none" w:sz="0" w:space="0" w:color="auto"/>
            <w:right w:val="none" w:sz="0" w:space="0" w:color="auto"/>
          </w:divBdr>
        </w:div>
        <w:div w:id="2049335615">
          <w:marLeft w:val="1166"/>
          <w:marRight w:val="0"/>
          <w:marTop w:val="77"/>
          <w:marBottom w:val="0"/>
          <w:divBdr>
            <w:top w:val="none" w:sz="0" w:space="0" w:color="auto"/>
            <w:left w:val="none" w:sz="0" w:space="0" w:color="auto"/>
            <w:bottom w:val="none" w:sz="0" w:space="0" w:color="auto"/>
            <w:right w:val="none" w:sz="0" w:space="0" w:color="auto"/>
          </w:divBdr>
        </w:div>
        <w:div w:id="2106338561">
          <w:marLeft w:val="1166"/>
          <w:marRight w:val="0"/>
          <w:marTop w:val="77"/>
          <w:marBottom w:val="0"/>
          <w:divBdr>
            <w:top w:val="none" w:sz="0" w:space="0" w:color="auto"/>
            <w:left w:val="none" w:sz="0" w:space="0" w:color="auto"/>
            <w:bottom w:val="none" w:sz="0" w:space="0" w:color="auto"/>
            <w:right w:val="none" w:sz="0" w:space="0" w:color="auto"/>
          </w:divBdr>
        </w:div>
      </w:divsChild>
    </w:div>
    <w:div w:id="399064459">
      <w:bodyDiv w:val="1"/>
      <w:marLeft w:val="0"/>
      <w:marRight w:val="0"/>
      <w:marTop w:val="0"/>
      <w:marBottom w:val="0"/>
      <w:divBdr>
        <w:top w:val="none" w:sz="0" w:space="0" w:color="auto"/>
        <w:left w:val="none" w:sz="0" w:space="0" w:color="auto"/>
        <w:bottom w:val="none" w:sz="0" w:space="0" w:color="auto"/>
        <w:right w:val="none" w:sz="0" w:space="0" w:color="auto"/>
      </w:divBdr>
    </w:div>
    <w:div w:id="575213841">
      <w:bodyDiv w:val="1"/>
      <w:marLeft w:val="0"/>
      <w:marRight w:val="0"/>
      <w:marTop w:val="0"/>
      <w:marBottom w:val="0"/>
      <w:divBdr>
        <w:top w:val="none" w:sz="0" w:space="0" w:color="auto"/>
        <w:left w:val="none" w:sz="0" w:space="0" w:color="auto"/>
        <w:bottom w:val="none" w:sz="0" w:space="0" w:color="auto"/>
        <w:right w:val="none" w:sz="0" w:space="0" w:color="auto"/>
      </w:divBdr>
    </w:div>
    <w:div w:id="581566631">
      <w:bodyDiv w:val="1"/>
      <w:marLeft w:val="0"/>
      <w:marRight w:val="0"/>
      <w:marTop w:val="0"/>
      <w:marBottom w:val="0"/>
      <w:divBdr>
        <w:top w:val="none" w:sz="0" w:space="0" w:color="auto"/>
        <w:left w:val="none" w:sz="0" w:space="0" w:color="auto"/>
        <w:bottom w:val="none" w:sz="0" w:space="0" w:color="auto"/>
        <w:right w:val="none" w:sz="0" w:space="0" w:color="auto"/>
      </w:divBdr>
    </w:div>
    <w:div w:id="713308118">
      <w:bodyDiv w:val="1"/>
      <w:marLeft w:val="0"/>
      <w:marRight w:val="0"/>
      <w:marTop w:val="0"/>
      <w:marBottom w:val="0"/>
      <w:divBdr>
        <w:top w:val="none" w:sz="0" w:space="0" w:color="auto"/>
        <w:left w:val="none" w:sz="0" w:space="0" w:color="auto"/>
        <w:bottom w:val="none" w:sz="0" w:space="0" w:color="auto"/>
        <w:right w:val="none" w:sz="0" w:space="0" w:color="auto"/>
      </w:divBdr>
    </w:div>
    <w:div w:id="823280791">
      <w:bodyDiv w:val="1"/>
      <w:marLeft w:val="0"/>
      <w:marRight w:val="0"/>
      <w:marTop w:val="0"/>
      <w:marBottom w:val="0"/>
      <w:divBdr>
        <w:top w:val="none" w:sz="0" w:space="0" w:color="auto"/>
        <w:left w:val="none" w:sz="0" w:space="0" w:color="auto"/>
        <w:bottom w:val="none" w:sz="0" w:space="0" w:color="auto"/>
        <w:right w:val="none" w:sz="0" w:space="0" w:color="auto"/>
      </w:divBdr>
    </w:div>
    <w:div w:id="854005361">
      <w:bodyDiv w:val="1"/>
      <w:marLeft w:val="0"/>
      <w:marRight w:val="0"/>
      <w:marTop w:val="0"/>
      <w:marBottom w:val="0"/>
      <w:divBdr>
        <w:top w:val="none" w:sz="0" w:space="0" w:color="auto"/>
        <w:left w:val="none" w:sz="0" w:space="0" w:color="auto"/>
        <w:bottom w:val="none" w:sz="0" w:space="0" w:color="auto"/>
        <w:right w:val="none" w:sz="0" w:space="0" w:color="auto"/>
      </w:divBdr>
      <w:divsChild>
        <w:div w:id="39978600">
          <w:marLeft w:val="475"/>
          <w:marRight w:val="0"/>
          <w:marTop w:val="86"/>
          <w:marBottom w:val="120"/>
          <w:divBdr>
            <w:top w:val="none" w:sz="0" w:space="0" w:color="auto"/>
            <w:left w:val="none" w:sz="0" w:space="0" w:color="auto"/>
            <w:bottom w:val="none" w:sz="0" w:space="0" w:color="auto"/>
            <w:right w:val="none" w:sz="0" w:space="0" w:color="auto"/>
          </w:divBdr>
        </w:div>
        <w:div w:id="208687072">
          <w:marLeft w:val="475"/>
          <w:marRight w:val="0"/>
          <w:marTop w:val="86"/>
          <w:marBottom w:val="120"/>
          <w:divBdr>
            <w:top w:val="none" w:sz="0" w:space="0" w:color="auto"/>
            <w:left w:val="none" w:sz="0" w:space="0" w:color="auto"/>
            <w:bottom w:val="none" w:sz="0" w:space="0" w:color="auto"/>
            <w:right w:val="none" w:sz="0" w:space="0" w:color="auto"/>
          </w:divBdr>
        </w:div>
        <w:div w:id="468549233">
          <w:marLeft w:val="475"/>
          <w:marRight w:val="0"/>
          <w:marTop w:val="86"/>
          <w:marBottom w:val="120"/>
          <w:divBdr>
            <w:top w:val="none" w:sz="0" w:space="0" w:color="auto"/>
            <w:left w:val="none" w:sz="0" w:space="0" w:color="auto"/>
            <w:bottom w:val="none" w:sz="0" w:space="0" w:color="auto"/>
            <w:right w:val="none" w:sz="0" w:space="0" w:color="auto"/>
          </w:divBdr>
        </w:div>
        <w:div w:id="1633249029">
          <w:marLeft w:val="475"/>
          <w:marRight w:val="0"/>
          <w:marTop w:val="86"/>
          <w:marBottom w:val="120"/>
          <w:divBdr>
            <w:top w:val="none" w:sz="0" w:space="0" w:color="auto"/>
            <w:left w:val="none" w:sz="0" w:space="0" w:color="auto"/>
            <w:bottom w:val="none" w:sz="0" w:space="0" w:color="auto"/>
            <w:right w:val="none" w:sz="0" w:space="0" w:color="auto"/>
          </w:divBdr>
        </w:div>
        <w:div w:id="1792165250">
          <w:marLeft w:val="475"/>
          <w:marRight w:val="0"/>
          <w:marTop w:val="86"/>
          <w:marBottom w:val="120"/>
          <w:divBdr>
            <w:top w:val="none" w:sz="0" w:space="0" w:color="auto"/>
            <w:left w:val="none" w:sz="0" w:space="0" w:color="auto"/>
            <w:bottom w:val="none" w:sz="0" w:space="0" w:color="auto"/>
            <w:right w:val="none" w:sz="0" w:space="0" w:color="auto"/>
          </w:divBdr>
        </w:div>
        <w:div w:id="1930964768">
          <w:marLeft w:val="475"/>
          <w:marRight w:val="0"/>
          <w:marTop w:val="86"/>
          <w:marBottom w:val="120"/>
          <w:divBdr>
            <w:top w:val="none" w:sz="0" w:space="0" w:color="auto"/>
            <w:left w:val="none" w:sz="0" w:space="0" w:color="auto"/>
            <w:bottom w:val="none" w:sz="0" w:space="0" w:color="auto"/>
            <w:right w:val="none" w:sz="0" w:space="0" w:color="auto"/>
          </w:divBdr>
        </w:div>
        <w:div w:id="2105102905">
          <w:marLeft w:val="475"/>
          <w:marRight w:val="0"/>
          <w:marTop w:val="86"/>
          <w:marBottom w:val="120"/>
          <w:divBdr>
            <w:top w:val="none" w:sz="0" w:space="0" w:color="auto"/>
            <w:left w:val="none" w:sz="0" w:space="0" w:color="auto"/>
            <w:bottom w:val="none" w:sz="0" w:space="0" w:color="auto"/>
            <w:right w:val="none" w:sz="0" w:space="0" w:color="auto"/>
          </w:divBdr>
        </w:div>
      </w:divsChild>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48588473">
      <w:bodyDiv w:val="1"/>
      <w:marLeft w:val="0"/>
      <w:marRight w:val="0"/>
      <w:marTop w:val="0"/>
      <w:marBottom w:val="0"/>
      <w:divBdr>
        <w:top w:val="none" w:sz="0" w:space="0" w:color="auto"/>
        <w:left w:val="none" w:sz="0" w:space="0" w:color="auto"/>
        <w:bottom w:val="none" w:sz="0" w:space="0" w:color="auto"/>
        <w:right w:val="none" w:sz="0" w:space="0" w:color="auto"/>
      </w:divBdr>
    </w:div>
    <w:div w:id="964624665">
      <w:bodyDiv w:val="1"/>
      <w:marLeft w:val="0"/>
      <w:marRight w:val="0"/>
      <w:marTop w:val="0"/>
      <w:marBottom w:val="0"/>
      <w:divBdr>
        <w:top w:val="none" w:sz="0" w:space="0" w:color="auto"/>
        <w:left w:val="none" w:sz="0" w:space="0" w:color="auto"/>
        <w:bottom w:val="none" w:sz="0" w:space="0" w:color="auto"/>
        <w:right w:val="none" w:sz="0" w:space="0" w:color="auto"/>
      </w:divBdr>
    </w:div>
    <w:div w:id="1193567600">
      <w:bodyDiv w:val="1"/>
      <w:marLeft w:val="0"/>
      <w:marRight w:val="0"/>
      <w:marTop w:val="0"/>
      <w:marBottom w:val="0"/>
      <w:divBdr>
        <w:top w:val="none" w:sz="0" w:space="0" w:color="auto"/>
        <w:left w:val="none" w:sz="0" w:space="0" w:color="auto"/>
        <w:bottom w:val="none" w:sz="0" w:space="0" w:color="auto"/>
        <w:right w:val="none" w:sz="0" w:space="0" w:color="auto"/>
      </w:divBdr>
    </w:div>
    <w:div w:id="1262452679">
      <w:bodyDiv w:val="1"/>
      <w:marLeft w:val="0"/>
      <w:marRight w:val="0"/>
      <w:marTop w:val="0"/>
      <w:marBottom w:val="0"/>
      <w:divBdr>
        <w:top w:val="none" w:sz="0" w:space="0" w:color="auto"/>
        <w:left w:val="none" w:sz="0" w:space="0" w:color="auto"/>
        <w:bottom w:val="none" w:sz="0" w:space="0" w:color="auto"/>
        <w:right w:val="none" w:sz="0" w:space="0" w:color="auto"/>
      </w:divBdr>
      <w:divsChild>
        <w:div w:id="28075177">
          <w:marLeft w:val="547"/>
          <w:marRight w:val="0"/>
          <w:marTop w:val="134"/>
          <w:marBottom w:val="0"/>
          <w:divBdr>
            <w:top w:val="none" w:sz="0" w:space="0" w:color="auto"/>
            <w:left w:val="none" w:sz="0" w:space="0" w:color="auto"/>
            <w:bottom w:val="none" w:sz="0" w:space="0" w:color="auto"/>
            <w:right w:val="none" w:sz="0" w:space="0" w:color="auto"/>
          </w:divBdr>
        </w:div>
        <w:div w:id="260376741">
          <w:marLeft w:val="547"/>
          <w:marRight w:val="0"/>
          <w:marTop w:val="134"/>
          <w:marBottom w:val="0"/>
          <w:divBdr>
            <w:top w:val="none" w:sz="0" w:space="0" w:color="auto"/>
            <w:left w:val="none" w:sz="0" w:space="0" w:color="auto"/>
            <w:bottom w:val="none" w:sz="0" w:space="0" w:color="auto"/>
            <w:right w:val="none" w:sz="0" w:space="0" w:color="auto"/>
          </w:divBdr>
        </w:div>
        <w:div w:id="414864238">
          <w:marLeft w:val="547"/>
          <w:marRight w:val="0"/>
          <w:marTop w:val="134"/>
          <w:marBottom w:val="0"/>
          <w:divBdr>
            <w:top w:val="none" w:sz="0" w:space="0" w:color="auto"/>
            <w:left w:val="none" w:sz="0" w:space="0" w:color="auto"/>
            <w:bottom w:val="none" w:sz="0" w:space="0" w:color="auto"/>
            <w:right w:val="none" w:sz="0" w:space="0" w:color="auto"/>
          </w:divBdr>
        </w:div>
      </w:divsChild>
    </w:div>
    <w:div w:id="1363703481">
      <w:bodyDiv w:val="1"/>
      <w:marLeft w:val="0"/>
      <w:marRight w:val="0"/>
      <w:marTop w:val="0"/>
      <w:marBottom w:val="0"/>
      <w:divBdr>
        <w:top w:val="none" w:sz="0" w:space="0" w:color="auto"/>
        <w:left w:val="none" w:sz="0" w:space="0" w:color="auto"/>
        <w:bottom w:val="none" w:sz="0" w:space="0" w:color="auto"/>
        <w:right w:val="none" w:sz="0" w:space="0" w:color="auto"/>
      </w:divBdr>
    </w:div>
    <w:div w:id="1390836206">
      <w:bodyDiv w:val="1"/>
      <w:marLeft w:val="0"/>
      <w:marRight w:val="0"/>
      <w:marTop w:val="0"/>
      <w:marBottom w:val="0"/>
      <w:divBdr>
        <w:top w:val="none" w:sz="0" w:space="0" w:color="auto"/>
        <w:left w:val="none" w:sz="0" w:space="0" w:color="auto"/>
        <w:bottom w:val="none" w:sz="0" w:space="0" w:color="auto"/>
        <w:right w:val="none" w:sz="0" w:space="0" w:color="auto"/>
      </w:divBdr>
      <w:divsChild>
        <w:div w:id="847524853">
          <w:marLeft w:val="547"/>
          <w:marRight w:val="0"/>
          <w:marTop w:val="154"/>
          <w:marBottom w:val="0"/>
          <w:divBdr>
            <w:top w:val="none" w:sz="0" w:space="0" w:color="auto"/>
            <w:left w:val="none" w:sz="0" w:space="0" w:color="auto"/>
            <w:bottom w:val="none" w:sz="0" w:space="0" w:color="auto"/>
            <w:right w:val="none" w:sz="0" w:space="0" w:color="auto"/>
          </w:divBdr>
        </w:div>
        <w:div w:id="1049114456">
          <w:marLeft w:val="547"/>
          <w:marRight w:val="0"/>
          <w:marTop w:val="154"/>
          <w:marBottom w:val="0"/>
          <w:divBdr>
            <w:top w:val="none" w:sz="0" w:space="0" w:color="auto"/>
            <w:left w:val="none" w:sz="0" w:space="0" w:color="auto"/>
            <w:bottom w:val="none" w:sz="0" w:space="0" w:color="auto"/>
            <w:right w:val="none" w:sz="0" w:space="0" w:color="auto"/>
          </w:divBdr>
        </w:div>
        <w:div w:id="1900742605">
          <w:marLeft w:val="547"/>
          <w:marRight w:val="0"/>
          <w:marTop w:val="154"/>
          <w:marBottom w:val="0"/>
          <w:divBdr>
            <w:top w:val="none" w:sz="0" w:space="0" w:color="auto"/>
            <w:left w:val="none" w:sz="0" w:space="0" w:color="auto"/>
            <w:bottom w:val="none" w:sz="0" w:space="0" w:color="auto"/>
            <w:right w:val="none" w:sz="0" w:space="0" w:color="auto"/>
          </w:divBdr>
        </w:div>
        <w:div w:id="1921678053">
          <w:marLeft w:val="547"/>
          <w:marRight w:val="0"/>
          <w:marTop w:val="154"/>
          <w:marBottom w:val="0"/>
          <w:divBdr>
            <w:top w:val="none" w:sz="0" w:space="0" w:color="auto"/>
            <w:left w:val="none" w:sz="0" w:space="0" w:color="auto"/>
            <w:bottom w:val="none" w:sz="0" w:space="0" w:color="auto"/>
            <w:right w:val="none" w:sz="0" w:space="0" w:color="auto"/>
          </w:divBdr>
        </w:div>
      </w:divsChild>
    </w:div>
    <w:div w:id="1397778813">
      <w:bodyDiv w:val="1"/>
      <w:marLeft w:val="0"/>
      <w:marRight w:val="0"/>
      <w:marTop w:val="0"/>
      <w:marBottom w:val="0"/>
      <w:divBdr>
        <w:top w:val="none" w:sz="0" w:space="0" w:color="auto"/>
        <w:left w:val="none" w:sz="0" w:space="0" w:color="auto"/>
        <w:bottom w:val="none" w:sz="0" w:space="0" w:color="auto"/>
        <w:right w:val="none" w:sz="0" w:space="0" w:color="auto"/>
      </w:divBdr>
    </w:div>
    <w:div w:id="1528788528">
      <w:bodyDiv w:val="1"/>
      <w:marLeft w:val="0"/>
      <w:marRight w:val="0"/>
      <w:marTop w:val="0"/>
      <w:marBottom w:val="0"/>
      <w:divBdr>
        <w:top w:val="none" w:sz="0" w:space="0" w:color="auto"/>
        <w:left w:val="none" w:sz="0" w:space="0" w:color="auto"/>
        <w:bottom w:val="none" w:sz="0" w:space="0" w:color="auto"/>
        <w:right w:val="none" w:sz="0" w:space="0" w:color="auto"/>
      </w:divBdr>
    </w:div>
    <w:div w:id="1963924461">
      <w:bodyDiv w:val="1"/>
      <w:marLeft w:val="0"/>
      <w:marRight w:val="0"/>
      <w:marTop w:val="0"/>
      <w:marBottom w:val="0"/>
      <w:divBdr>
        <w:top w:val="none" w:sz="0" w:space="0" w:color="auto"/>
        <w:left w:val="none" w:sz="0" w:space="0" w:color="auto"/>
        <w:bottom w:val="none" w:sz="0" w:space="0" w:color="auto"/>
        <w:right w:val="none" w:sz="0" w:space="0" w:color="auto"/>
      </w:divBdr>
    </w:div>
    <w:div w:id="20994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end.essex.gov.uk/help-learning/make-plan-action-support-your-child-0/one-planning-process" TargetMode="External"/><Relationship Id="rId26" Type="http://schemas.openxmlformats.org/officeDocument/2006/relationships/hyperlink" Target="https://www.gov.uk/government/publications/keeping-children-safe-in-education--2" TargetMode="External"/><Relationship Id="rId39" Type="http://schemas.openxmlformats.org/officeDocument/2006/relationships/header" Target="header1.xml"/><Relationship Id="rId21" Type="http://schemas.openxmlformats.org/officeDocument/2006/relationships/hyperlink" Target="http://www.legislation.gov.uk/ukpga/2010/15/section/149" TargetMode="External"/><Relationship Id="rId34" Type="http://schemas.openxmlformats.org/officeDocument/2006/relationships/hyperlink" Target="https://assets.publishing.service.gov.uk/government/uploads/system/uploads/attachment_data/file/602487/Tom_Bennett_Independent_Review_of_Behaviour_in_School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ositive-environments-where-children-can-flourish/positive-environments-where-children-can-flourish" TargetMode="External"/><Relationship Id="rId20" Type="http://schemas.openxmlformats.org/officeDocument/2006/relationships/hyperlink" Target="https://assets.publishing.service.gov.uk/government/uploads/system/uploads/attachment_data/file/1091132/Searching__Screening_and_Confiscation_guidance_July_2022.pdf" TargetMode="External"/><Relationship Id="rId29" Type="http://schemas.openxmlformats.org/officeDocument/2006/relationships/hyperlink" Target="https://assets.publishing.service.gov.uk/government/uploads/system/uploads/attachment_data/file/1089687/Behaviour_in_Schools_guidance_July_2022.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cb.co.uk/" TargetMode="External"/><Relationship Id="rId24" Type="http://schemas.openxmlformats.org/officeDocument/2006/relationships/hyperlink" Target="mailto:LADO@essex.gov.uk" TargetMode="External"/><Relationship Id="rId32" Type="http://schemas.openxmlformats.org/officeDocument/2006/relationships/hyperlink" Target="https://www.escb.co.uk/2423" TargetMode="External"/><Relationship Id="rId37" Type="http://schemas.openxmlformats.org/officeDocument/2006/relationships/hyperlink" Target="http://www.essexlocaloffer.org.uk/one-plan-templat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escb.co.uk/2423" TargetMode="External"/><Relationship Id="rId28" Type="http://schemas.openxmlformats.org/officeDocument/2006/relationships/hyperlink" Target="https://assets.publishing.service.gov.uk/government/uploads/system/uploads/attachment_data/file/1091132/Searching__Screening_and_Confiscation_guidance_July_2022.pdf" TargetMode="External"/><Relationship Id="rId36" Type="http://schemas.openxmlformats.org/officeDocument/2006/relationships/hyperlink" Target="https://eur02.safelinks.protection.outlook.com/?url=https%3A%2F%2Fwww.equalityhumanrights.com%2Fen%2Fpublication-download%2Frestraint-schools-inquiry-using-meaningful-data-protect-childrens-rights&amp;data=04%7C01%7C%7C6a3b65b0c16e45968a3608d95672dd6d%7Ca8b4324f155c4215a0f17ed8cc9a992f%7C0%7C0%7C637635873601919114%7CUnknown%7CTWFpbGZsb3d8eyJWIjoiMC4wLjAwMDAiLCJQIjoiV2luMzIiLCJBTiI6Ik1haWwiLCJXVCI6Mn0%3D%7C1000&amp;sdata=bqHNkT0ScbP79eGWyI7ZNKtmoof6pqqlJVV86IHdwwg%3D&amp;reserved=0"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444051/Use_of_reasonable_force_advice_Reviewed_July_2015.pdf" TargetMode="External"/><Relationship Id="rId31" Type="http://schemas.openxmlformats.org/officeDocument/2006/relationships/hyperlink" Target="https://assets.publishing.service.gov.uk/government/uploads/system/uploads/attachment_data/file/1089688/Suspension_and_Permanent_Exclusion_guidance_July_202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597/Behaviour_in_schools_guidance_sept_22.pdf" TargetMode="External"/><Relationship Id="rId22" Type="http://schemas.openxmlformats.org/officeDocument/2006/relationships/hyperlink" Target="https://assets.publishing.service.gov.uk/government/uploads/system/uploads/attachment_data/file/1089687/Behaviour_in_Schools_guidance_July_2022.pdf" TargetMode="External"/><Relationship Id="rId27" Type="http://schemas.openxmlformats.org/officeDocument/2006/relationships/hyperlink" Target="https://assets.publishing.service.gov.uk/government/uploads/system/uploads/attachment_data/file/812435/reducing-the-need-for-restraint-and-restrictive-intervention.pdf" TargetMode="External"/><Relationship Id="rId30" Type="http://schemas.openxmlformats.org/officeDocument/2006/relationships/hyperlink" Target="https://www.gov.uk/government/publications/behaviour-in-schools--2/further-guidance-and-resources-for-supporting-behaviour-in-schools" TargetMode="External"/><Relationship Id="rId35" Type="http://schemas.openxmlformats.org/officeDocument/2006/relationships/hyperlink" Target="https://www.equalityhumanrights.com/sites/default/files/human-rights-framework-restraint.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behaviour-in-schools--2" TargetMode="External"/><Relationship Id="rId25" Type="http://schemas.openxmlformats.org/officeDocument/2006/relationships/hyperlink" Target="mailto:HS@essex.gov.uk" TargetMode="External"/><Relationship Id="rId33" Type="http://schemas.openxmlformats.org/officeDocument/2006/relationships/hyperlink" Target="https://assets.publishing.service.gov.uk/government/uploads/system/uploads/attachment_data/file/693446/Environments_where_children_can_flourish.pdf"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BE799-833E-4109-A0CE-1BB0A11B8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23E1D-3926-4665-8C53-17CED132B779}">
  <ds:schemaRefs>
    <ds:schemaRef ds:uri="http://purl.org/dc/terms/"/>
    <ds:schemaRef ds:uri="http://schemas.microsoft.com/office/2006/metadata/properties"/>
    <ds:schemaRef ds:uri="a9f12287-5f74-4593-92c9-e973669b9a71"/>
    <ds:schemaRef ds:uri="http://purl.org/dc/elements/1.1/"/>
    <ds:schemaRef ds:uri="http://schemas.microsoft.com/office/2006/documentManagement/types"/>
    <ds:schemaRef ds:uri="http://www.w3.org/XML/1998/namespace"/>
    <ds:schemaRef ds:uri="6a461f78-e7a2-485a-8a47-5fc604b04102"/>
    <ds:schemaRef ds:uri="http://schemas.microsoft.com/office/infopath/2007/PartnerControls"/>
    <ds:schemaRef ds:uri="6140e513-9c0e-4e73-9b29-9e780522eb94"/>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9EBEF6B-81E4-46A2-AA76-09B72EC81E12}">
  <ds:schemaRefs>
    <ds:schemaRef ds:uri="http://schemas.microsoft.com/sharepoint/v3/contenttype/forms"/>
  </ds:schemaRefs>
</ds:datastoreItem>
</file>

<file path=customXml/itemProps4.xml><?xml version="1.0" encoding="utf-8"?>
<ds:datastoreItem xmlns:ds="http://schemas.openxmlformats.org/officeDocument/2006/customXml" ds:itemID="{8E3877BD-A379-4E39-9BC5-25B8754D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10068</Words>
  <Characters>57392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67326</CharactersWithSpaces>
  <SharedDoc>false</SharedDoc>
  <HLinks>
    <vt:vector size="216" baseType="variant">
      <vt:variant>
        <vt:i4>5308440</vt:i4>
      </vt:variant>
      <vt:variant>
        <vt:i4>105</vt:i4>
      </vt:variant>
      <vt:variant>
        <vt:i4>0</vt:i4>
      </vt:variant>
      <vt:variant>
        <vt:i4>5</vt:i4>
      </vt:variant>
      <vt:variant>
        <vt:lpwstr>http://www.essexlocaloffer.org.uk/one-plan-templates/</vt:lpwstr>
      </vt:variant>
      <vt:variant>
        <vt:lpwstr/>
      </vt:variant>
      <vt:variant>
        <vt:i4>2490477</vt:i4>
      </vt:variant>
      <vt:variant>
        <vt:i4>102</vt:i4>
      </vt:variant>
      <vt:variant>
        <vt:i4>0</vt:i4>
      </vt:variant>
      <vt:variant>
        <vt:i4>5</vt:i4>
      </vt:variant>
      <vt:variant>
        <vt:lpwstr>https://eur02.safelinks.protection.outlook.com/?url=https%3A%2F%2Fwww.equalityhumanrights.com%2Fen%2Fpublication-download%2Frestraint-schools-inquiry-using-meaningful-data-protect-childrens-rights&amp;data=04%7C01%7C%7C6a3b65b0c16e45968a3608d95672dd6d%7Ca8b4324f155c4215a0f17ed8cc9a992f%7C0%7C0%7C637635873601919114%7CUnknown%7CTWFpbGZsb3d8eyJWIjoiMC4wLjAwMDAiLCJQIjoiV2luMzIiLCJBTiI6Ik1haWwiLCJXVCI6Mn0%3D%7C1000&amp;sdata=bqHNkT0ScbP79eGWyI7ZNKtmoof6pqqlJVV86IHdwwg%3D&amp;reserved=0</vt:lpwstr>
      </vt:variant>
      <vt:variant>
        <vt:lpwstr/>
      </vt:variant>
      <vt:variant>
        <vt:i4>4259861</vt:i4>
      </vt:variant>
      <vt:variant>
        <vt:i4>99</vt:i4>
      </vt:variant>
      <vt:variant>
        <vt:i4>0</vt:i4>
      </vt:variant>
      <vt:variant>
        <vt:i4>5</vt:i4>
      </vt:variant>
      <vt:variant>
        <vt:lpwstr>https://www.equalityhumanrights.com/sites/default/files/human-rights-framework-restraint.pdf</vt:lpwstr>
      </vt:variant>
      <vt:variant>
        <vt:lpwstr/>
      </vt:variant>
      <vt:variant>
        <vt:i4>3932216</vt:i4>
      </vt:variant>
      <vt:variant>
        <vt:i4>96</vt:i4>
      </vt:variant>
      <vt:variant>
        <vt:i4>0</vt:i4>
      </vt:variant>
      <vt:variant>
        <vt:i4>5</vt:i4>
      </vt:variant>
      <vt:variant>
        <vt:lpwstr>https://assets.publishing.service.gov.uk/government/uploads/system/uploads/attachment_data/file/602487/Tom_Bennett_Independent_Review_of_Behaviour_in_Schools.pdf</vt:lpwstr>
      </vt:variant>
      <vt:variant>
        <vt:lpwstr/>
      </vt:variant>
      <vt:variant>
        <vt:i4>4456550</vt:i4>
      </vt:variant>
      <vt:variant>
        <vt:i4>93</vt:i4>
      </vt:variant>
      <vt:variant>
        <vt:i4>0</vt:i4>
      </vt:variant>
      <vt:variant>
        <vt:i4>5</vt:i4>
      </vt:variant>
      <vt:variant>
        <vt:lpwstr>https://assets.publishing.service.gov.uk/government/uploads/system/uploads/attachment_data/file/693446/Environments_where_children_can_flourish.pdf</vt:lpwstr>
      </vt:variant>
      <vt:variant>
        <vt:lpwstr/>
      </vt:variant>
      <vt:variant>
        <vt:i4>8323177</vt:i4>
      </vt:variant>
      <vt:variant>
        <vt:i4>90</vt:i4>
      </vt:variant>
      <vt:variant>
        <vt:i4>0</vt:i4>
      </vt:variant>
      <vt:variant>
        <vt:i4>5</vt:i4>
      </vt:variant>
      <vt:variant>
        <vt:lpwstr>https://www.escb.co.uk/2423</vt:lpwstr>
      </vt:variant>
      <vt:variant>
        <vt:lpwstr/>
      </vt:variant>
      <vt:variant>
        <vt:i4>4718644</vt:i4>
      </vt:variant>
      <vt:variant>
        <vt:i4>87</vt:i4>
      </vt:variant>
      <vt:variant>
        <vt:i4>0</vt:i4>
      </vt:variant>
      <vt:variant>
        <vt:i4>5</vt:i4>
      </vt:variant>
      <vt:variant>
        <vt:lpwstr>https://assets.publishing.service.gov.uk/government/uploads/system/uploads/attachment_data/file/1089688/Suspension_and_Permanent_Exclusion_guidance_July_2022.pdf</vt:lpwstr>
      </vt:variant>
      <vt:variant>
        <vt:lpwstr/>
      </vt:variant>
      <vt:variant>
        <vt:i4>589892</vt:i4>
      </vt:variant>
      <vt:variant>
        <vt:i4>84</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262239</vt:i4>
      </vt:variant>
      <vt:variant>
        <vt:i4>81</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5636139</vt:i4>
      </vt:variant>
      <vt:variant>
        <vt:i4>78</vt:i4>
      </vt:variant>
      <vt:variant>
        <vt:i4>0</vt:i4>
      </vt:variant>
      <vt:variant>
        <vt:i4>5</vt:i4>
      </vt:variant>
      <vt:variant>
        <vt:lpwstr>https://assets.publishing.service.gov.uk/government/uploads/system/uploads/attachment_data/file/812435/reducing-the-need-for-restraint-and-restrictive-intervention.pdf</vt:lpwstr>
      </vt:variant>
      <vt:variant>
        <vt:lpwstr/>
      </vt:variant>
      <vt:variant>
        <vt:i4>6619162</vt:i4>
      </vt:variant>
      <vt:variant>
        <vt:i4>75</vt:i4>
      </vt:variant>
      <vt:variant>
        <vt:i4>0</vt:i4>
      </vt:variant>
      <vt:variant>
        <vt:i4>5</vt:i4>
      </vt:variant>
      <vt:variant>
        <vt:lpwstr>https://assets.publishing.service.gov.uk/government/uploads/system/uploads/attachment_data/file/1080047/KCSIE_2022_revised.pdf</vt:lpwstr>
      </vt:variant>
      <vt:variant>
        <vt:lpwstr/>
      </vt:variant>
      <vt:variant>
        <vt:i4>5767219</vt:i4>
      </vt:variant>
      <vt:variant>
        <vt:i4>72</vt:i4>
      </vt:variant>
      <vt:variant>
        <vt:i4>0</vt:i4>
      </vt:variant>
      <vt:variant>
        <vt:i4>5</vt:i4>
      </vt:variant>
      <vt:variant>
        <vt:lpwstr>mailto:HS@essex.gov.uk</vt:lpwstr>
      </vt:variant>
      <vt:variant>
        <vt:lpwstr/>
      </vt:variant>
      <vt:variant>
        <vt:i4>8323177</vt:i4>
      </vt:variant>
      <vt:variant>
        <vt:i4>69</vt:i4>
      </vt:variant>
      <vt:variant>
        <vt:i4>0</vt:i4>
      </vt:variant>
      <vt:variant>
        <vt:i4>5</vt:i4>
      </vt:variant>
      <vt:variant>
        <vt:lpwstr>https://www.escb.co.uk/2423</vt:lpwstr>
      </vt:variant>
      <vt:variant>
        <vt:lpwstr/>
      </vt:variant>
      <vt:variant>
        <vt:i4>589892</vt:i4>
      </vt:variant>
      <vt:variant>
        <vt:i4>66</vt:i4>
      </vt:variant>
      <vt:variant>
        <vt:i4>0</vt:i4>
      </vt:variant>
      <vt:variant>
        <vt:i4>5</vt:i4>
      </vt:variant>
      <vt:variant>
        <vt:lpwstr>https://assets.publishing.service.gov.uk/government/uploads/system/uploads/attachment_data/file/1089687/Behaviour_in_Schools_guidance_July_2022.pdf</vt:lpwstr>
      </vt:variant>
      <vt:variant>
        <vt:lpwstr/>
      </vt:variant>
      <vt:variant>
        <vt:i4>2490484</vt:i4>
      </vt:variant>
      <vt:variant>
        <vt:i4>63</vt:i4>
      </vt:variant>
      <vt:variant>
        <vt:i4>0</vt:i4>
      </vt:variant>
      <vt:variant>
        <vt:i4>5</vt:i4>
      </vt:variant>
      <vt:variant>
        <vt:lpwstr>http://www.legislation.gov.uk/ukpga/2010/15/section/149</vt:lpwstr>
      </vt:variant>
      <vt:variant>
        <vt:lpwstr/>
      </vt:variant>
      <vt:variant>
        <vt:i4>262239</vt:i4>
      </vt:variant>
      <vt:variant>
        <vt:i4>60</vt:i4>
      </vt:variant>
      <vt:variant>
        <vt:i4>0</vt:i4>
      </vt:variant>
      <vt:variant>
        <vt:i4>5</vt:i4>
      </vt:variant>
      <vt:variant>
        <vt:lpwstr>https://assets.publishing.service.gov.uk/government/uploads/system/uploads/attachment_data/file/1091132/Searching__Screening_and_Confiscation_guidance_July_2022.pdf</vt:lpwstr>
      </vt:variant>
      <vt:variant>
        <vt:lpwstr/>
      </vt:variant>
      <vt:variant>
        <vt:i4>4784206</vt:i4>
      </vt:variant>
      <vt:variant>
        <vt:i4>57</vt:i4>
      </vt:variant>
      <vt:variant>
        <vt:i4>0</vt:i4>
      </vt:variant>
      <vt:variant>
        <vt:i4>5</vt:i4>
      </vt:variant>
      <vt:variant>
        <vt:lpwstr>https://assets.publishing.service.gov.uk/government/uploads/system/uploads/attachment_data/file/444051/Use_of_reasonable_force_advice_Reviewed_July_2015.pdf</vt:lpwstr>
      </vt:variant>
      <vt:variant>
        <vt:lpwstr/>
      </vt:variant>
      <vt:variant>
        <vt:i4>3145842</vt:i4>
      </vt:variant>
      <vt:variant>
        <vt:i4>54</vt:i4>
      </vt:variant>
      <vt:variant>
        <vt:i4>0</vt:i4>
      </vt:variant>
      <vt:variant>
        <vt:i4>5</vt:i4>
      </vt:variant>
      <vt:variant>
        <vt:lpwstr>https://schools-secure.essex.gov.uk/pupils/sen/The One Plan Environment/Pages/The One Plan Environment.aspx</vt:lpwstr>
      </vt:variant>
      <vt:variant>
        <vt:lpwstr/>
      </vt:variant>
      <vt:variant>
        <vt:i4>6357062</vt:i4>
      </vt:variant>
      <vt:variant>
        <vt:i4>51</vt:i4>
      </vt:variant>
      <vt:variant>
        <vt:i4>0</vt:i4>
      </vt:variant>
      <vt:variant>
        <vt:i4>5</vt:i4>
      </vt:variant>
      <vt:variant>
        <vt:lpwstr>https://assets.publishing.service.gov.uk/government/uploads/system/uploads/attachment_data/file/463484/Behaviour_and_discipline_in_schools_guidance_for_governing_bodies.pdf</vt:lpwstr>
      </vt:variant>
      <vt:variant>
        <vt:lpwstr/>
      </vt:variant>
      <vt:variant>
        <vt:i4>4128867</vt:i4>
      </vt:variant>
      <vt:variant>
        <vt:i4>48</vt:i4>
      </vt:variant>
      <vt:variant>
        <vt:i4>0</vt:i4>
      </vt:variant>
      <vt:variant>
        <vt:i4>5</vt:i4>
      </vt:variant>
      <vt:variant>
        <vt:lpwstr>https://www.gov.uk/government/publications/positive-environments-where-children-can-flourish/positive-environments-where-children-can-flourish</vt:lpwstr>
      </vt:variant>
      <vt:variant>
        <vt:lpwstr/>
      </vt:variant>
      <vt:variant>
        <vt:i4>6619162</vt:i4>
      </vt:variant>
      <vt:variant>
        <vt:i4>45</vt:i4>
      </vt:variant>
      <vt:variant>
        <vt:i4>0</vt:i4>
      </vt:variant>
      <vt:variant>
        <vt:i4>5</vt:i4>
      </vt:variant>
      <vt:variant>
        <vt:lpwstr>https://assets.publishing.service.gov.uk/government/uploads/system/uploads/attachment_data/file/1080047/KCSIE_2022_revised.pdf</vt:lpwstr>
      </vt:variant>
      <vt:variant>
        <vt:lpwstr/>
      </vt:variant>
      <vt:variant>
        <vt:i4>1703948</vt:i4>
      </vt:variant>
      <vt:variant>
        <vt:i4>42</vt:i4>
      </vt:variant>
      <vt:variant>
        <vt:i4>0</vt:i4>
      </vt:variant>
      <vt:variant>
        <vt:i4>5</vt:i4>
      </vt:variant>
      <vt:variant>
        <vt:lpwstr/>
      </vt:variant>
      <vt:variant>
        <vt:lpwstr>Guidance</vt:lpwstr>
      </vt:variant>
      <vt:variant>
        <vt:i4>1310746</vt:i4>
      </vt:variant>
      <vt:variant>
        <vt:i4>39</vt:i4>
      </vt:variant>
      <vt:variant>
        <vt:i4>0</vt:i4>
      </vt:variant>
      <vt:variant>
        <vt:i4>5</vt:i4>
      </vt:variant>
      <vt:variant>
        <vt:lpwstr/>
      </vt:variant>
      <vt:variant>
        <vt:lpwstr>Communication</vt:lpwstr>
      </vt:variant>
      <vt:variant>
        <vt:i4>1048601</vt:i4>
      </vt:variant>
      <vt:variant>
        <vt:i4>36</vt:i4>
      </vt:variant>
      <vt:variant>
        <vt:i4>0</vt:i4>
      </vt:variant>
      <vt:variant>
        <vt:i4>5</vt:i4>
      </vt:variant>
      <vt:variant>
        <vt:lpwstr/>
      </vt:variant>
      <vt:variant>
        <vt:lpwstr>Reporting</vt:lpwstr>
      </vt:variant>
      <vt:variant>
        <vt:i4>7274609</vt:i4>
      </vt:variant>
      <vt:variant>
        <vt:i4>33</vt:i4>
      </vt:variant>
      <vt:variant>
        <vt:i4>0</vt:i4>
      </vt:variant>
      <vt:variant>
        <vt:i4>5</vt:i4>
      </vt:variant>
      <vt:variant>
        <vt:lpwstr/>
      </vt:variant>
      <vt:variant>
        <vt:lpwstr>Allegations</vt:lpwstr>
      </vt:variant>
      <vt:variant>
        <vt:i4>7012457</vt:i4>
      </vt:variant>
      <vt:variant>
        <vt:i4>30</vt:i4>
      </vt:variant>
      <vt:variant>
        <vt:i4>0</vt:i4>
      </vt:variant>
      <vt:variant>
        <vt:i4>5</vt:i4>
      </vt:variant>
      <vt:variant>
        <vt:lpwstr/>
      </vt:variant>
      <vt:variant>
        <vt:lpwstr>Removal</vt:lpwstr>
      </vt:variant>
      <vt:variant>
        <vt:i4>1310737</vt:i4>
      </vt:variant>
      <vt:variant>
        <vt:i4>27</vt:i4>
      </vt:variant>
      <vt:variant>
        <vt:i4>0</vt:i4>
      </vt:variant>
      <vt:variant>
        <vt:i4>5</vt:i4>
      </vt:variant>
      <vt:variant>
        <vt:lpwstr/>
      </vt:variant>
      <vt:variant>
        <vt:lpwstr>Intervention</vt:lpwstr>
      </vt:variant>
      <vt:variant>
        <vt:i4>393229</vt:i4>
      </vt:variant>
      <vt:variant>
        <vt:i4>24</vt:i4>
      </vt:variant>
      <vt:variant>
        <vt:i4>0</vt:i4>
      </vt:variant>
      <vt:variant>
        <vt:i4>5</vt:i4>
      </vt:variant>
      <vt:variant>
        <vt:lpwstr/>
      </vt:variant>
      <vt:variant>
        <vt:lpwstr>Screening</vt:lpwstr>
      </vt:variant>
      <vt:variant>
        <vt:i4>7864428</vt:i4>
      </vt:variant>
      <vt:variant>
        <vt:i4>21</vt:i4>
      </vt:variant>
      <vt:variant>
        <vt:i4>0</vt:i4>
      </vt:variant>
      <vt:variant>
        <vt:i4>5</vt:i4>
      </vt:variant>
      <vt:variant>
        <vt:lpwstr/>
      </vt:variant>
      <vt:variant>
        <vt:lpwstr>Contact</vt:lpwstr>
      </vt:variant>
      <vt:variant>
        <vt:i4>6946929</vt:i4>
      </vt:variant>
      <vt:variant>
        <vt:i4>18</vt:i4>
      </vt:variant>
      <vt:variant>
        <vt:i4>0</vt:i4>
      </vt:variant>
      <vt:variant>
        <vt:i4>5</vt:i4>
      </vt:variant>
      <vt:variant>
        <vt:lpwstr/>
      </vt:variant>
      <vt:variant>
        <vt:lpwstr>Reflect</vt:lpwstr>
      </vt:variant>
      <vt:variant>
        <vt:i4>1572886</vt:i4>
      </vt:variant>
      <vt:variant>
        <vt:i4>15</vt:i4>
      </vt:variant>
      <vt:variant>
        <vt:i4>0</vt:i4>
      </vt:variant>
      <vt:variant>
        <vt:i4>5</vt:i4>
      </vt:variant>
      <vt:variant>
        <vt:lpwstr/>
      </vt:variant>
      <vt:variant>
        <vt:lpwstr>Consequences</vt:lpwstr>
      </vt:variant>
      <vt:variant>
        <vt:i4>7929980</vt:i4>
      </vt:variant>
      <vt:variant>
        <vt:i4>12</vt:i4>
      </vt:variant>
      <vt:variant>
        <vt:i4>0</vt:i4>
      </vt:variant>
      <vt:variant>
        <vt:i4>5</vt:i4>
      </vt:variant>
      <vt:variant>
        <vt:lpwstr/>
      </vt:variant>
      <vt:variant>
        <vt:lpwstr>Harmful</vt:lpwstr>
      </vt:variant>
      <vt:variant>
        <vt:i4>30</vt:i4>
      </vt:variant>
      <vt:variant>
        <vt:i4>9</vt:i4>
      </vt:variant>
      <vt:variant>
        <vt:i4>0</vt:i4>
      </vt:variant>
      <vt:variant>
        <vt:i4>5</vt:i4>
      </vt:variant>
      <vt:variant>
        <vt:lpwstr/>
      </vt:variant>
      <vt:variant>
        <vt:lpwstr>Difficult</vt:lpwstr>
      </vt:variant>
      <vt:variant>
        <vt:i4>1572883</vt:i4>
      </vt:variant>
      <vt:variant>
        <vt:i4>6</vt:i4>
      </vt:variant>
      <vt:variant>
        <vt:i4>0</vt:i4>
      </vt:variant>
      <vt:variant>
        <vt:i4>5</vt:i4>
      </vt:variant>
      <vt:variant>
        <vt:lpwstr/>
      </vt:variant>
      <vt:variant>
        <vt:lpwstr>Behaviour</vt:lpwstr>
      </vt:variant>
      <vt:variant>
        <vt:i4>7798892</vt:i4>
      </vt:variant>
      <vt:variant>
        <vt:i4>3</vt:i4>
      </vt:variant>
      <vt:variant>
        <vt:i4>0</vt:i4>
      </vt:variant>
      <vt:variant>
        <vt:i4>5</vt:i4>
      </vt:variant>
      <vt:variant>
        <vt:lpwstr/>
      </vt:variant>
      <vt:variant>
        <vt:lpwstr>Support</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stephen.whitfield</dc:creator>
  <cp:keywords/>
  <cp:lastModifiedBy>Jo Barclay - Head of Education Safeguarding and Wellbeing</cp:lastModifiedBy>
  <cp:revision>48</cp:revision>
  <cp:lastPrinted>2022-10-12T16:40:00Z</cp:lastPrinted>
  <dcterms:created xsi:type="dcterms:W3CDTF">2023-08-16T15:00:00Z</dcterms:created>
  <dcterms:modified xsi:type="dcterms:W3CDTF">2024-08-15T09:40:00Z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2021-02-22T13:44:41Z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e5dc01ba-3993-455b-a9da-000054f9ed7f</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y fmtid="{D5CDD505-2E9C-101B-9397-08002B2CF9AE}" pid="11" name="Order">
    <vt:r8>6200</vt:r8>
  </property>
  <property fmtid="{D5CDD505-2E9C-101B-9397-08002B2CF9AE}" pid="12" name="TemplateUrl">
    <vt:lpwstr/>
  </property>
  <property fmtid="{D5CDD505-2E9C-101B-9397-08002B2CF9AE}" pid="13" name="xd_Signature">
    <vt:bool>false</vt:bool>
  </property>
  <property fmtid="{D5CDD505-2E9C-101B-9397-08002B2CF9AE}" pid="14" name="xd_ProgID">
    <vt:lpwstr/>
  </property>
  <property fmtid="{D5CDD505-2E9C-101B-9397-08002B2CF9AE}" pid="15" name="SharedWithUsers">
    <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