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57893" w14:textId="77777777" w:rsidR="00902A1F" w:rsidRPr="00902A1F" w:rsidRDefault="00902A1F" w:rsidP="00AD43D6">
      <w:pPr>
        <w:spacing w:line="276" w:lineRule="auto"/>
        <w:rPr>
          <w:rFonts w:ascii="Arial" w:eastAsiaTheme="majorEastAsia" w:hAnsi="Arial" w:cstheme="majorBidi"/>
          <w:b/>
          <w:sz w:val="32"/>
          <w:szCs w:val="32"/>
        </w:rPr>
      </w:pPr>
      <w:r w:rsidRPr="00902A1F">
        <w:rPr>
          <w:rFonts w:ascii="Arial" w:eastAsiaTheme="majorEastAsia" w:hAnsi="Arial" w:cstheme="majorBidi"/>
          <w:b/>
          <w:sz w:val="32"/>
          <w:szCs w:val="32"/>
        </w:rPr>
        <w:t>Assessment: checking what children have learnt</w:t>
      </w:r>
    </w:p>
    <w:p w14:paraId="26F8CFFF" w14:textId="77777777" w:rsidR="00255B38" w:rsidRDefault="00255B38" w:rsidP="00AD43D6">
      <w:pPr>
        <w:spacing w:line="276" w:lineRule="auto"/>
        <w:rPr>
          <w:rFonts w:ascii="Arial" w:eastAsiaTheme="majorEastAsia" w:hAnsi="Arial" w:cstheme="majorBidi"/>
          <w:bCs/>
          <w:sz w:val="32"/>
          <w:szCs w:val="32"/>
        </w:rPr>
      </w:pPr>
    </w:p>
    <w:p w14:paraId="446F7160" w14:textId="39AFC3D7" w:rsidR="00902A1F" w:rsidRPr="00DB6D89" w:rsidRDefault="00902A1F" w:rsidP="00AD43D6">
      <w:pPr>
        <w:spacing w:line="276" w:lineRule="auto"/>
        <w:rPr>
          <w:rFonts w:ascii="Arial" w:eastAsiaTheme="majorEastAsia" w:hAnsi="Arial" w:cstheme="majorBidi"/>
          <w:bCs/>
          <w:szCs w:val="24"/>
        </w:rPr>
      </w:pPr>
      <w:r w:rsidRPr="00DB6D89">
        <w:rPr>
          <w:rFonts w:ascii="Arial" w:eastAsiaTheme="majorEastAsia" w:hAnsi="Arial" w:cstheme="majorBidi"/>
          <w:bCs/>
          <w:szCs w:val="24"/>
        </w:rPr>
        <w:t>Assessment is about noticing what children can do and what they know. It is not about lots of data and evidence.</w:t>
      </w:r>
    </w:p>
    <w:p w14:paraId="4E3E1609" w14:textId="40788B4C" w:rsidR="00902A1F" w:rsidRPr="00DB6D89" w:rsidRDefault="00902A1F" w:rsidP="00AD43D6">
      <w:pPr>
        <w:spacing w:line="276" w:lineRule="auto"/>
        <w:rPr>
          <w:rFonts w:ascii="Arial" w:eastAsiaTheme="majorEastAsia" w:hAnsi="Arial" w:cstheme="majorBidi"/>
          <w:bCs/>
          <w:szCs w:val="24"/>
        </w:rPr>
      </w:pPr>
      <w:r w:rsidRPr="00DB6D89">
        <w:rPr>
          <w:rFonts w:ascii="Arial" w:eastAsiaTheme="majorEastAsia" w:hAnsi="Arial" w:cstheme="majorBidi"/>
          <w:bCs/>
          <w:szCs w:val="24"/>
        </w:rPr>
        <w:t>Effective assessment requires practitioners to understand child development. Practitioners also need to be clear about what they want children to know and be able to do.</w:t>
      </w:r>
      <w:r w:rsidR="00255B38" w:rsidRPr="00DB6D89">
        <w:rPr>
          <w:rFonts w:ascii="Arial" w:eastAsiaTheme="majorEastAsia" w:hAnsi="Arial" w:cstheme="majorBidi"/>
          <w:bCs/>
          <w:szCs w:val="24"/>
        </w:rPr>
        <w:t xml:space="preserve"> </w:t>
      </w:r>
      <w:r w:rsidR="00191D3F" w:rsidRPr="00DB6D89">
        <w:rPr>
          <w:rFonts w:ascii="Arial" w:eastAsiaTheme="majorEastAsia" w:hAnsi="Arial" w:cstheme="majorBidi"/>
          <w:bCs/>
          <w:szCs w:val="24"/>
        </w:rPr>
        <w:t>(The curriculum)</w:t>
      </w:r>
    </w:p>
    <w:p w14:paraId="37E5FD93" w14:textId="77777777" w:rsidR="00902A1F" w:rsidRPr="00DB6D89" w:rsidRDefault="00902A1F" w:rsidP="00AD43D6">
      <w:pPr>
        <w:spacing w:line="276" w:lineRule="auto"/>
        <w:rPr>
          <w:rFonts w:ascii="Arial" w:eastAsiaTheme="majorEastAsia" w:hAnsi="Arial" w:cstheme="majorBidi"/>
          <w:bCs/>
          <w:szCs w:val="24"/>
        </w:rPr>
      </w:pPr>
      <w:r w:rsidRPr="00DB6D89">
        <w:rPr>
          <w:rFonts w:ascii="Arial" w:eastAsiaTheme="majorEastAsia" w:hAnsi="Arial" w:cstheme="majorBidi"/>
          <w:bCs/>
          <w:szCs w:val="24"/>
        </w:rPr>
        <w:t>Accurate assessment can highlight whether a child has a special educational need and needs extra help.</w:t>
      </w:r>
    </w:p>
    <w:p w14:paraId="155C6B85" w14:textId="2739E2CB" w:rsidR="00902A1F" w:rsidRPr="00DB6D89" w:rsidRDefault="00902A1F" w:rsidP="00AD43D6">
      <w:pPr>
        <w:spacing w:line="276" w:lineRule="auto"/>
        <w:rPr>
          <w:rFonts w:ascii="Arial" w:eastAsiaTheme="majorEastAsia" w:hAnsi="Arial" w:cstheme="majorBidi"/>
          <w:bCs/>
          <w:szCs w:val="24"/>
        </w:rPr>
      </w:pPr>
      <w:r w:rsidRPr="00DB6D89">
        <w:rPr>
          <w:rFonts w:ascii="Arial" w:eastAsiaTheme="majorEastAsia" w:hAnsi="Arial" w:cstheme="majorBidi"/>
          <w:bCs/>
          <w:szCs w:val="24"/>
        </w:rPr>
        <w:t>Before assessing children, it</w:t>
      </w:r>
      <w:r w:rsidR="0018510F">
        <w:rPr>
          <w:rFonts w:ascii="Arial" w:eastAsiaTheme="majorEastAsia" w:hAnsi="Arial" w:cstheme="majorBidi"/>
          <w:bCs/>
          <w:szCs w:val="24"/>
        </w:rPr>
        <w:t xml:space="preserve"> is</w:t>
      </w:r>
      <w:r w:rsidRPr="00DB6D89">
        <w:rPr>
          <w:rFonts w:ascii="Arial" w:eastAsiaTheme="majorEastAsia" w:hAnsi="Arial" w:cstheme="majorBidi"/>
          <w:bCs/>
          <w:szCs w:val="24"/>
        </w:rPr>
        <w:t xml:space="preserve"> a good idea to think about whether the assessments will be useful.</w:t>
      </w:r>
    </w:p>
    <w:p w14:paraId="7DD3E09A" w14:textId="23C859EE" w:rsidR="00044457" w:rsidRPr="00DB6D89" w:rsidRDefault="00902A1F" w:rsidP="00AD43D6">
      <w:pPr>
        <w:spacing w:line="276" w:lineRule="auto"/>
        <w:rPr>
          <w:rFonts w:ascii="Arial" w:hAnsi="Arial" w:cs="Arial"/>
          <w:sz w:val="20"/>
        </w:rPr>
      </w:pPr>
      <w:r w:rsidRPr="00DB6D89">
        <w:rPr>
          <w:rFonts w:ascii="Arial" w:eastAsiaTheme="majorEastAsia" w:hAnsi="Arial" w:cstheme="majorBidi"/>
          <w:bCs/>
          <w:szCs w:val="24"/>
        </w:rPr>
        <w:t>Assessment should not take practitioners away from the children for long periods of time</w:t>
      </w:r>
      <w:r w:rsidRPr="00DB6D89">
        <w:rPr>
          <w:rFonts w:ascii="Arial" w:eastAsiaTheme="majorEastAsia" w:hAnsi="Arial" w:cstheme="majorBidi"/>
          <w:b/>
          <w:szCs w:val="24"/>
        </w:rPr>
        <w:t>.</w:t>
      </w:r>
    </w:p>
    <w:p w14:paraId="0DA0C056" w14:textId="77777777" w:rsidR="00B665F9" w:rsidRPr="005F7317" w:rsidRDefault="00B665F9" w:rsidP="00AD43D6">
      <w:pPr>
        <w:spacing w:line="276" w:lineRule="auto"/>
        <w:rPr>
          <w:rFonts w:ascii="Arial" w:hAnsi="Arial" w:cs="Arial"/>
          <w:color w:val="000000" w:themeColor="text1"/>
          <w:szCs w:val="24"/>
        </w:rPr>
      </w:pPr>
    </w:p>
    <w:tbl>
      <w:tblPr>
        <w:tblStyle w:val="TableGrid"/>
        <w:tblW w:w="15055" w:type="dxa"/>
        <w:tblInd w:w="-34" w:type="dxa"/>
        <w:tblLayout w:type="fixed"/>
        <w:tblLook w:val="04A0" w:firstRow="1" w:lastRow="0" w:firstColumn="1" w:lastColumn="0" w:noHBand="0" w:noVBand="1"/>
      </w:tblPr>
      <w:tblGrid>
        <w:gridCol w:w="6125"/>
        <w:gridCol w:w="2409"/>
        <w:gridCol w:w="2410"/>
        <w:gridCol w:w="2410"/>
        <w:gridCol w:w="1701"/>
      </w:tblGrid>
      <w:tr w:rsidR="00883399" w:rsidRPr="008F2B84" w14:paraId="2BE205AF" w14:textId="77777777" w:rsidTr="00A953A3">
        <w:trPr>
          <w:trHeight w:val="877"/>
          <w:tblHeader/>
        </w:trPr>
        <w:tc>
          <w:tcPr>
            <w:tcW w:w="6125" w:type="dxa"/>
            <w:shd w:val="clear" w:color="auto" w:fill="F2F2F2" w:themeFill="background1" w:themeFillShade="F2"/>
            <w:tcMar>
              <w:bottom w:w="85" w:type="dxa"/>
            </w:tcMar>
          </w:tcPr>
          <w:p w14:paraId="1FEE7A21" w14:textId="77777777" w:rsidR="00883399" w:rsidRPr="00BE32FC" w:rsidRDefault="00883399" w:rsidP="00AD43D6">
            <w:pPr>
              <w:spacing w:line="276" w:lineRule="auto"/>
              <w:rPr>
                <w:rFonts w:ascii="Arial" w:hAnsi="Arial" w:cs="Arial"/>
                <w:b/>
                <w:szCs w:val="24"/>
              </w:rPr>
            </w:pPr>
            <w:r w:rsidRPr="00BE32FC">
              <w:rPr>
                <w:rFonts w:ascii="Arial" w:hAnsi="Arial" w:cs="Arial"/>
                <w:b/>
                <w:szCs w:val="24"/>
              </w:rPr>
              <w:t>Areas to consider  about your setting</w:t>
            </w:r>
          </w:p>
        </w:tc>
        <w:tc>
          <w:tcPr>
            <w:tcW w:w="2409" w:type="dxa"/>
            <w:shd w:val="clear" w:color="auto" w:fill="F2F2F2" w:themeFill="background1" w:themeFillShade="F2"/>
            <w:tcMar>
              <w:bottom w:w="85" w:type="dxa"/>
            </w:tcMar>
          </w:tcPr>
          <w:p w14:paraId="1ACFF645" w14:textId="77777777" w:rsidR="00883399" w:rsidRPr="008F2B84" w:rsidRDefault="00883399" w:rsidP="00AD43D6">
            <w:pPr>
              <w:spacing w:line="276" w:lineRule="auto"/>
              <w:rPr>
                <w:rFonts w:ascii="Arial" w:hAnsi="Arial" w:cs="Arial"/>
                <w:b/>
                <w:szCs w:val="24"/>
              </w:rPr>
            </w:pPr>
            <w:r w:rsidRPr="008F2B84">
              <w:rPr>
                <w:rFonts w:ascii="Arial" w:hAnsi="Arial" w:cs="Arial"/>
                <w:b/>
                <w:szCs w:val="24"/>
              </w:rPr>
              <w:t>Supporting Evidence</w:t>
            </w:r>
          </w:p>
        </w:tc>
        <w:tc>
          <w:tcPr>
            <w:tcW w:w="2410" w:type="dxa"/>
            <w:shd w:val="clear" w:color="auto" w:fill="F2F2F2" w:themeFill="background1" w:themeFillShade="F2"/>
            <w:tcMar>
              <w:bottom w:w="85" w:type="dxa"/>
            </w:tcMar>
          </w:tcPr>
          <w:p w14:paraId="2E7CDCEC" w14:textId="1ABD83EF" w:rsidR="00883399" w:rsidRPr="008F2B84" w:rsidRDefault="00910B22" w:rsidP="00AD43D6">
            <w:pPr>
              <w:spacing w:line="276" w:lineRule="auto"/>
              <w:rPr>
                <w:rFonts w:ascii="Arial" w:hAnsi="Arial" w:cs="Arial"/>
                <w:b/>
                <w:szCs w:val="24"/>
              </w:rPr>
            </w:pPr>
            <w:r w:rsidRPr="008F2B84">
              <w:rPr>
                <w:rFonts w:ascii="Arial" w:hAnsi="Arial" w:cs="Arial"/>
                <w:b/>
                <w:szCs w:val="24"/>
              </w:rPr>
              <w:t xml:space="preserve">Links to </w:t>
            </w:r>
            <w:r w:rsidR="00B31E5F" w:rsidRPr="008F2B84">
              <w:rPr>
                <w:rFonts w:ascii="Arial" w:hAnsi="Arial" w:cs="Arial"/>
                <w:b/>
                <w:szCs w:val="24"/>
              </w:rPr>
              <w:t>support</w:t>
            </w:r>
            <w:r w:rsidR="006E4BBF" w:rsidRPr="008F2B84">
              <w:rPr>
                <w:rFonts w:ascii="Arial" w:hAnsi="Arial" w:cs="Arial"/>
                <w:b/>
                <w:szCs w:val="24"/>
              </w:rPr>
              <w:t xml:space="preserve"> and identify</w:t>
            </w:r>
            <w:r w:rsidR="00B31E5F" w:rsidRPr="008F2B84">
              <w:rPr>
                <w:rFonts w:ascii="Arial" w:hAnsi="Arial" w:cs="Arial"/>
                <w:b/>
                <w:szCs w:val="24"/>
              </w:rPr>
              <w:t xml:space="preserve"> improvements </w:t>
            </w:r>
          </w:p>
        </w:tc>
        <w:tc>
          <w:tcPr>
            <w:tcW w:w="2410" w:type="dxa"/>
            <w:shd w:val="clear" w:color="auto" w:fill="F2F2F2" w:themeFill="background1" w:themeFillShade="F2"/>
            <w:tcMar>
              <w:bottom w:w="85" w:type="dxa"/>
            </w:tcMar>
          </w:tcPr>
          <w:p w14:paraId="372763F9" w14:textId="52C36EC2" w:rsidR="00883399" w:rsidRPr="008F2B84" w:rsidRDefault="00883399" w:rsidP="00AD43D6">
            <w:pPr>
              <w:spacing w:line="276" w:lineRule="auto"/>
              <w:rPr>
                <w:rFonts w:ascii="Arial" w:hAnsi="Arial" w:cs="Arial"/>
                <w:b/>
                <w:szCs w:val="24"/>
              </w:rPr>
            </w:pPr>
            <w:r w:rsidRPr="008F2B84">
              <w:rPr>
                <w:rFonts w:ascii="Arial" w:hAnsi="Arial" w:cs="Arial"/>
                <w:b/>
                <w:szCs w:val="24"/>
              </w:rPr>
              <w:t xml:space="preserve">Actions you have identified </w:t>
            </w:r>
          </w:p>
        </w:tc>
        <w:tc>
          <w:tcPr>
            <w:tcW w:w="1701" w:type="dxa"/>
            <w:shd w:val="clear" w:color="auto" w:fill="F2F2F2" w:themeFill="background1" w:themeFillShade="F2"/>
            <w:tcMar>
              <w:bottom w:w="85" w:type="dxa"/>
            </w:tcMar>
          </w:tcPr>
          <w:p w14:paraId="7D33160E" w14:textId="77777777" w:rsidR="00883399" w:rsidRPr="008F2B84" w:rsidRDefault="00883399" w:rsidP="00AD43D6">
            <w:pPr>
              <w:spacing w:line="276" w:lineRule="auto"/>
              <w:rPr>
                <w:rFonts w:ascii="Arial" w:hAnsi="Arial" w:cs="Arial"/>
                <w:b/>
                <w:szCs w:val="24"/>
              </w:rPr>
            </w:pPr>
            <w:r w:rsidRPr="008F2B84">
              <w:rPr>
                <w:rFonts w:ascii="Arial" w:hAnsi="Arial" w:cs="Arial"/>
                <w:b/>
                <w:szCs w:val="24"/>
              </w:rPr>
              <w:t xml:space="preserve">Date actions need to be completed </w:t>
            </w:r>
          </w:p>
        </w:tc>
      </w:tr>
      <w:tr w:rsidR="00883399" w:rsidRPr="008F2B84" w14:paraId="3D390A2D" w14:textId="77777777" w:rsidTr="00A953A3">
        <w:trPr>
          <w:trHeight w:val="894"/>
        </w:trPr>
        <w:tc>
          <w:tcPr>
            <w:tcW w:w="6125" w:type="dxa"/>
            <w:tcMar>
              <w:bottom w:w="85" w:type="dxa"/>
            </w:tcMar>
          </w:tcPr>
          <w:p w14:paraId="4D1D43AB" w14:textId="256BCD8C" w:rsidR="00883399" w:rsidRPr="00BE32FC" w:rsidRDefault="00883399" w:rsidP="00AD43D6">
            <w:pPr>
              <w:autoSpaceDE w:val="0"/>
              <w:autoSpaceDN w:val="0"/>
              <w:adjustRightInd w:val="0"/>
              <w:spacing w:line="276" w:lineRule="auto"/>
              <w:rPr>
                <w:rFonts w:ascii="Arial" w:hAnsi="Arial" w:cs="Arial"/>
                <w:szCs w:val="24"/>
              </w:rPr>
            </w:pPr>
            <w:r w:rsidRPr="00BE32FC">
              <w:rPr>
                <w:rFonts w:ascii="Arial" w:hAnsi="Arial" w:cs="Arial"/>
                <w:szCs w:val="24"/>
              </w:rPr>
              <w:t xml:space="preserve">Do all staff have a good understanding of the Early Years Foundation Stage (EYFS) </w:t>
            </w:r>
            <w:r w:rsidR="00545C64" w:rsidRPr="00BE32FC">
              <w:rPr>
                <w:rFonts w:ascii="Arial" w:hAnsi="Arial" w:cs="Arial"/>
                <w:szCs w:val="24"/>
              </w:rPr>
              <w:t>Statut</w:t>
            </w:r>
            <w:r w:rsidR="00A43BB0" w:rsidRPr="00BE32FC">
              <w:rPr>
                <w:rFonts w:ascii="Arial" w:hAnsi="Arial" w:cs="Arial"/>
                <w:szCs w:val="24"/>
              </w:rPr>
              <w:t xml:space="preserve">ory Framework </w:t>
            </w:r>
            <w:r w:rsidRPr="00BE32FC">
              <w:rPr>
                <w:rFonts w:ascii="Arial" w:hAnsi="Arial" w:cs="Arial"/>
                <w:szCs w:val="24"/>
              </w:rPr>
              <w:t>including the four guiding principles?</w:t>
            </w:r>
          </w:p>
        </w:tc>
        <w:tc>
          <w:tcPr>
            <w:tcW w:w="2409" w:type="dxa"/>
            <w:tcMar>
              <w:bottom w:w="85" w:type="dxa"/>
            </w:tcMar>
          </w:tcPr>
          <w:p w14:paraId="76B9E064" w14:textId="28F1C29A" w:rsidR="00883399" w:rsidRPr="008F2B84" w:rsidRDefault="00883399" w:rsidP="00AD43D6">
            <w:pPr>
              <w:spacing w:line="276" w:lineRule="auto"/>
              <w:rPr>
                <w:rFonts w:ascii="Arial" w:hAnsi="Arial" w:cs="Arial"/>
                <w:szCs w:val="24"/>
              </w:rPr>
            </w:pPr>
          </w:p>
        </w:tc>
        <w:tc>
          <w:tcPr>
            <w:tcW w:w="2410" w:type="dxa"/>
            <w:tcMar>
              <w:bottom w:w="85" w:type="dxa"/>
            </w:tcMar>
          </w:tcPr>
          <w:p w14:paraId="00BB1743" w14:textId="59182DD3" w:rsidR="00883399" w:rsidRPr="008F2B84" w:rsidRDefault="009100C2" w:rsidP="00AD43D6">
            <w:pPr>
              <w:spacing w:line="276" w:lineRule="auto"/>
              <w:rPr>
                <w:rFonts w:ascii="Arial" w:hAnsi="Arial" w:cs="Arial"/>
                <w:szCs w:val="24"/>
              </w:rPr>
            </w:pPr>
            <w:hyperlink r:id="rId10" w:history="1">
              <w:r w:rsidR="00721852" w:rsidRPr="008F2B84">
                <w:rPr>
                  <w:rStyle w:val="Hyperlink"/>
                  <w:rFonts w:ascii="Arial" w:eastAsia="Times" w:hAnsi="Arial" w:cs="Arial"/>
                  <w:szCs w:val="24"/>
                </w:rPr>
                <w:t>E</w:t>
              </w:r>
              <w:r w:rsidR="00721852" w:rsidRPr="008F2B84">
                <w:rPr>
                  <w:rStyle w:val="Hyperlink"/>
                  <w:rFonts w:ascii="Arial" w:hAnsi="Arial" w:cs="Arial"/>
                  <w:szCs w:val="24"/>
                </w:rPr>
                <w:t xml:space="preserve">arly Years </w:t>
              </w:r>
              <w:r w:rsidR="00CC02A5" w:rsidRPr="008F2B84">
                <w:rPr>
                  <w:rStyle w:val="Hyperlink"/>
                  <w:rFonts w:ascii="Arial" w:hAnsi="Arial" w:cs="Arial"/>
                  <w:szCs w:val="24"/>
                </w:rPr>
                <w:t xml:space="preserve">Foundation Stage </w:t>
              </w:r>
              <w:r w:rsidR="00721852" w:rsidRPr="008F2B84">
                <w:rPr>
                  <w:rStyle w:val="Hyperlink"/>
                  <w:rFonts w:ascii="Arial" w:hAnsi="Arial" w:cs="Arial"/>
                  <w:szCs w:val="24"/>
                </w:rPr>
                <w:t>Statutory Framework</w:t>
              </w:r>
            </w:hyperlink>
            <w:r w:rsidR="00CC02A5" w:rsidRPr="008F2B84">
              <w:rPr>
                <w:rFonts w:ascii="Arial" w:hAnsi="Arial" w:cs="Arial"/>
                <w:szCs w:val="24"/>
              </w:rPr>
              <w:t xml:space="preserve"> </w:t>
            </w:r>
          </w:p>
        </w:tc>
        <w:tc>
          <w:tcPr>
            <w:tcW w:w="2410" w:type="dxa"/>
            <w:tcMar>
              <w:bottom w:w="85" w:type="dxa"/>
            </w:tcMar>
          </w:tcPr>
          <w:p w14:paraId="53E26466" w14:textId="36B96095" w:rsidR="00883399" w:rsidRPr="008F2B84" w:rsidRDefault="00883399" w:rsidP="00AD43D6">
            <w:pPr>
              <w:spacing w:line="276" w:lineRule="auto"/>
              <w:rPr>
                <w:rFonts w:ascii="Arial" w:hAnsi="Arial" w:cs="Arial"/>
                <w:szCs w:val="24"/>
              </w:rPr>
            </w:pPr>
          </w:p>
        </w:tc>
        <w:tc>
          <w:tcPr>
            <w:tcW w:w="1701" w:type="dxa"/>
            <w:tcMar>
              <w:bottom w:w="85" w:type="dxa"/>
            </w:tcMar>
          </w:tcPr>
          <w:p w14:paraId="2F327180" w14:textId="77777777" w:rsidR="00883399" w:rsidRPr="008F2B84" w:rsidRDefault="00883399" w:rsidP="00AD43D6">
            <w:pPr>
              <w:spacing w:line="276" w:lineRule="auto"/>
              <w:rPr>
                <w:rFonts w:ascii="Arial" w:hAnsi="Arial" w:cs="Arial"/>
                <w:szCs w:val="24"/>
              </w:rPr>
            </w:pPr>
          </w:p>
        </w:tc>
      </w:tr>
      <w:tr w:rsidR="00883399" w:rsidRPr="008F2B84" w14:paraId="3D22609E" w14:textId="77777777" w:rsidTr="00A953A3">
        <w:trPr>
          <w:trHeight w:val="201"/>
        </w:trPr>
        <w:tc>
          <w:tcPr>
            <w:tcW w:w="6125" w:type="dxa"/>
            <w:tcMar>
              <w:bottom w:w="85" w:type="dxa"/>
            </w:tcMar>
          </w:tcPr>
          <w:p w14:paraId="7C54E778" w14:textId="29A8FE19" w:rsidR="00883399" w:rsidRPr="00BE32FC" w:rsidRDefault="00883399" w:rsidP="00AD43D6">
            <w:pPr>
              <w:autoSpaceDE w:val="0"/>
              <w:autoSpaceDN w:val="0"/>
              <w:adjustRightInd w:val="0"/>
              <w:spacing w:line="276" w:lineRule="auto"/>
              <w:rPr>
                <w:rFonts w:ascii="Arial" w:hAnsi="Arial" w:cs="Arial"/>
                <w:szCs w:val="24"/>
              </w:rPr>
            </w:pPr>
            <w:r w:rsidRPr="00BE32FC">
              <w:rPr>
                <w:rFonts w:ascii="Arial" w:hAnsi="Arial" w:cs="Arial"/>
                <w:szCs w:val="24"/>
              </w:rPr>
              <w:t>Do all staff have a good understanding of the learning and development requirements of the EYFS</w:t>
            </w:r>
            <w:r w:rsidR="00A43BB0" w:rsidRPr="00BE32FC">
              <w:rPr>
                <w:rFonts w:ascii="Arial" w:hAnsi="Arial" w:cs="Arial"/>
                <w:szCs w:val="24"/>
              </w:rPr>
              <w:t xml:space="preserve"> Framework</w:t>
            </w:r>
            <w:r w:rsidRPr="00BE32FC">
              <w:rPr>
                <w:rFonts w:ascii="Arial" w:hAnsi="Arial" w:cs="Arial"/>
                <w:szCs w:val="24"/>
              </w:rPr>
              <w:t>?</w:t>
            </w:r>
          </w:p>
        </w:tc>
        <w:tc>
          <w:tcPr>
            <w:tcW w:w="2409" w:type="dxa"/>
            <w:tcMar>
              <w:bottom w:w="85" w:type="dxa"/>
            </w:tcMar>
          </w:tcPr>
          <w:p w14:paraId="6040F016" w14:textId="77777777" w:rsidR="00883399" w:rsidRPr="008F2B84" w:rsidRDefault="00883399" w:rsidP="00AD43D6">
            <w:pPr>
              <w:spacing w:line="276" w:lineRule="auto"/>
              <w:rPr>
                <w:rFonts w:ascii="Arial" w:hAnsi="Arial" w:cs="Arial"/>
                <w:szCs w:val="24"/>
              </w:rPr>
            </w:pPr>
          </w:p>
        </w:tc>
        <w:tc>
          <w:tcPr>
            <w:tcW w:w="2410" w:type="dxa"/>
            <w:tcMar>
              <w:bottom w:w="85" w:type="dxa"/>
            </w:tcMar>
          </w:tcPr>
          <w:p w14:paraId="2E4B0C12" w14:textId="77777777" w:rsidR="00883399" w:rsidRPr="008F2B84" w:rsidRDefault="00883399" w:rsidP="00AD43D6">
            <w:pPr>
              <w:spacing w:line="276" w:lineRule="auto"/>
              <w:rPr>
                <w:rFonts w:ascii="Arial" w:hAnsi="Arial" w:cs="Arial"/>
                <w:szCs w:val="24"/>
              </w:rPr>
            </w:pPr>
          </w:p>
        </w:tc>
        <w:tc>
          <w:tcPr>
            <w:tcW w:w="2410" w:type="dxa"/>
            <w:tcMar>
              <w:bottom w:w="85" w:type="dxa"/>
            </w:tcMar>
          </w:tcPr>
          <w:p w14:paraId="364761D2" w14:textId="391D2617" w:rsidR="00883399" w:rsidRPr="008F2B84" w:rsidRDefault="00883399" w:rsidP="00AD43D6">
            <w:pPr>
              <w:spacing w:line="276" w:lineRule="auto"/>
              <w:rPr>
                <w:rFonts w:ascii="Arial" w:hAnsi="Arial" w:cs="Arial"/>
                <w:szCs w:val="24"/>
              </w:rPr>
            </w:pPr>
          </w:p>
        </w:tc>
        <w:tc>
          <w:tcPr>
            <w:tcW w:w="1701" w:type="dxa"/>
            <w:tcMar>
              <w:bottom w:w="85" w:type="dxa"/>
            </w:tcMar>
          </w:tcPr>
          <w:p w14:paraId="6B80895B" w14:textId="77777777" w:rsidR="00883399" w:rsidRPr="008F2B84" w:rsidRDefault="00883399" w:rsidP="00AD43D6">
            <w:pPr>
              <w:spacing w:line="276" w:lineRule="auto"/>
              <w:rPr>
                <w:rFonts w:ascii="Arial" w:hAnsi="Arial" w:cs="Arial"/>
                <w:szCs w:val="24"/>
              </w:rPr>
            </w:pPr>
          </w:p>
        </w:tc>
      </w:tr>
      <w:tr w:rsidR="004E1905" w:rsidRPr="008F2B84" w14:paraId="66D48B57" w14:textId="77777777" w:rsidTr="00A953A3">
        <w:trPr>
          <w:trHeight w:val="201"/>
        </w:trPr>
        <w:tc>
          <w:tcPr>
            <w:tcW w:w="6125" w:type="dxa"/>
            <w:tcMar>
              <w:bottom w:w="85" w:type="dxa"/>
            </w:tcMar>
          </w:tcPr>
          <w:p w14:paraId="2049CFE3" w14:textId="7A735687" w:rsidR="004E1905" w:rsidRPr="00A953A3" w:rsidRDefault="002A1C80" w:rsidP="00A953A3">
            <w:pPr>
              <w:pStyle w:val="NormalWeb"/>
              <w:spacing w:before="0" w:beforeAutospacing="0" w:after="0" w:afterAutospacing="0"/>
              <w:rPr>
                <w:rFonts w:ascii="Arial" w:hAnsi="Arial" w:cs="Arial"/>
                <w:color w:val="0B0C0C"/>
              </w:rPr>
            </w:pPr>
            <w:r>
              <w:rPr>
                <w:rFonts w:ascii="Arial" w:hAnsi="Arial" w:cs="Arial"/>
                <w:color w:val="0B0C0C"/>
              </w:rPr>
              <w:t xml:space="preserve">Do </w:t>
            </w:r>
            <w:r w:rsidR="00085383">
              <w:rPr>
                <w:rFonts w:ascii="Arial" w:hAnsi="Arial" w:cs="Arial"/>
                <w:color w:val="0B0C0C"/>
              </w:rPr>
              <w:t xml:space="preserve">you use information about </w:t>
            </w:r>
            <w:r>
              <w:rPr>
                <w:rFonts w:ascii="Arial" w:hAnsi="Arial" w:cs="Arial"/>
                <w:color w:val="0B0C0C"/>
              </w:rPr>
              <w:t>what children know and can do</w:t>
            </w:r>
            <w:r w:rsidR="00F4357C">
              <w:rPr>
                <w:rFonts w:ascii="Arial" w:hAnsi="Arial" w:cs="Arial"/>
                <w:color w:val="0B0C0C"/>
              </w:rPr>
              <w:t xml:space="preserve"> to inform your </w:t>
            </w:r>
            <w:r w:rsidR="00715830">
              <w:rPr>
                <w:rFonts w:ascii="Arial" w:hAnsi="Arial" w:cs="Arial"/>
                <w:color w:val="0B0C0C"/>
              </w:rPr>
              <w:t>curriculum</w:t>
            </w:r>
            <w:r w:rsidR="00160EC1">
              <w:rPr>
                <w:rFonts w:ascii="Arial" w:hAnsi="Arial" w:cs="Arial"/>
                <w:color w:val="0B0C0C"/>
              </w:rPr>
              <w:t xml:space="preserve"> </w:t>
            </w:r>
            <w:r w:rsidR="00C233C7">
              <w:rPr>
                <w:rFonts w:ascii="Arial" w:hAnsi="Arial" w:cs="Arial"/>
                <w:color w:val="0B0C0C"/>
              </w:rPr>
              <w:t xml:space="preserve">planning and sequencing </w:t>
            </w:r>
            <w:r>
              <w:rPr>
                <w:rFonts w:ascii="Arial" w:hAnsi="Arial" w:cs="Arial"/>
                <w:color w:val="0B0C0C"/>
              </w:rPr>
              <w:t>to</w:t>
            </w:r>
            <w:r w:rsidR="00274397">
              <w:rPr>
                <w:rFonts w:ascii="Arial" w:hAnsi="Arial" w:cs="Arial"/>
                <w:color w:val="0B0C0C"/>
              </w:rPr>
              <w:t xml:space="preserve"> </w:t>
            </w:r>
            <w:r w:rsidR="005D570D">
              <w:rPr>
                <w:rFonts w:ascii="Arial" w:hAnsi="Arial" w:cs="Arial"/>
                <w:color w:val="0B0C0C"/>
              </w:rPr>
              <w:t xml:space="preserve">build </w:t>
            </w:r>
            <w:r>
              <w:rPr>
                <w:rFonts w:ascii="Arial" w:hAnsi="Arial" w:cs="Arial"/>
                <w:color w:val="0B0C0C"/>
              </w:rPr>
              <w:t>cumulatively sufficient knowledge and skills for their future learning</w:t>
            </w:r>
            <w:r w:rsidR="005D570D">
              <w:rPr>
                <w:rFonts w:ascii="Arial" w:hAnsi="Arial" w:cs="Arial"/>
                <w:color w:val="0B0C0C"/>
              </w:rPr>
              <w:t>?</w:t>
            </w:r>
          </w:p>
        </w:tc>
        <w:tc>
          <w:tcPr>
            <w:tcW w:w="2409" w:type="dxa"/>
            <w:tcMar>
              <w:bottom w:w="85" w:type="dxa"/>
            </w:tcMar>
          </w:tcPr>
          <w:p w14:paraId="4AB8FF05" w14:textId="774685A9" w:rsidR="004E1905" w:rsidRPr="008F2B84" w:rsidRDefault="004E1905" w:rsidP="00AD43D6">
            <w:pPr>
              <w:spacing w:line="276" w:lineRule="auto"/>
              <w:rPr>
                <w:rFonts w:ascii="Arial" w:hAnsi="Arial" w:cs="Arial"/>
                <w:szCs w:val="24"/>
              </w:rPr>
            </w:pPr>
          </w:p>
        </w:tc>
        <w:tc>
          <w:tcPr>
            <w:tcW w:w="2410" w:type="dxa"/>
            <w:tcMar>
              <w:bottom w:w="85" w:type="dxa"/>
            </w:tcMar>
          </w:tcPr>
          <w:p w14:paraId="361C4E90" w14:textId="77777777" w:rsidR="004E1905" w:rsidRPr="008F2B84" w:rsidRDefault="004E1905" w:rsidP="00AD43D6">
            <w:pPr>
              <w:spacing w:line="276" w:lineRule="auto"/>
              <w:rPr>
                <w:rFonts w:ascii="Arial" w:hAnsi="Arial" w:cs="Arial"/>
                <w:szCs w:val="24"/>
              </w:rPr>
            </w:pPr>
          </w:p>
        </w:tc>
        <w:tc>
          <w:tcPr>
            <w:tcW w:w="2410" w:type="dxa"/>
            <w:tcMar>
              <w:bottom w:w="85" w:type="dxa"/>
            </w:tcMar>
          </w:tcPr>
          <w:p w14:paraId="76FECBCB" w14:textId="77777777" w:rsidR="004E1905" w:rsidRPr="008F2B84" w:rsidRDefault="004E1905" w:rsidP="00AD43D6">
            <w:pPr>
              <w:spacing w:line="276" w:lineRule="auto"/>
              <w:rPr>
                <w:rFonts w:ascii="Arial" w:hAnsi="Arial" w:cs="Arial"/>
                <w:szCs w:val="24"/>
              </w:rPr>
            </w:pPr>
          </w:p>
        </w:tc>
        <w:tc>
          <w:tcPr>
            <w:tcW w:w="1701" w:type="dxa"/>
            <w:tcMar>
              <w:bottom w:w="85" w:type="dxa"/>
            </w:tcMar>
          </w:tcPr>
          <w:p w14:paraId="27DD10A6" w14:textId="77777777" w:rsidR="004E1905" w:rsidRPr="008F2B84" w:rsidRDefault="004E1905" w:rsidP="00AD43D6">
            <w:pPr>
              <w:spacing w:line="276" w:lineRule="auto"/>
              <w:rPr>
                <w:rFonts w:ascii="Arial" w:hAnsi="Arial" w:cs="Arial"/>
                <w:szCs w:val="24"/>
              </w:rPr>
            </w:pPr>
          </w:p>
        </w:tc>
      </w:tr>
      <w:tr w:rsidR="00883399" w:rsidRPr="008F2B84" w14:paraId="5AFDFC1B" w14:textId="77777777" w:rsidTr="00A953A3">
        <w:tc>
          <w:tcPr>
            <w:tcW w:w="6125" w:type="dxa"/>
            <w:tcMar>
              <w:bottom w:w="85" w:type="dxa"/>
            </w:tcMar>
          </w:tcPr>
          <w:p w14:paraId="3274E2F7" w14:textId="43AEC023" w:rsidR="00883399" w:rsidRPr="00BE32FC" w:rsidRDefault="00883399" w:rsidP="00AD43D6">
            <w:pPr>
              <w:autoSpaceDE w:val="0"/>
              <w:autoSpaceDN w:val="0"/>
              <w:adjustRightInd w:val="0"/>
              <w:spacing w:line="276" w:lineRule="auto"/>
              <w:rPr>
                <w:rFonts w:ascii="Arial" w:hAnsi="Arial" w:cs="Arial"/>
                <w:szCs w:val="24"/>
              </w:rPr>
            </w:pPr>
            <w:r w:rsidRPr="00BE32FC">
              <w:rPr>
                <w:rFonts w:ascii="Arial" w:hAnsi="Arial" w:cs="Arial"/>
                <w:szCs w:val="24"/>
              </w:rPr>
              <w:lastRenderedPageBreak/>
              <w:t xml:space="preserve">Do you </w:t>
            </w:r>
            <w:r w:rsidR="00A43BB0" w:rsidRPr="00BE32FC">
              <w:rPr>
                <w:rFonts w:ascii="Arial" w:hAnsi="Arial" w:cs="Arial"/>
                <w:szCs w:val="24"/>
              </w:rPr>
              <w:t xml:space="preserve">use assessment information </w:t>
            </w:r>
            <w:r w:rsidR="00711ED9" w:rsidRPr="00BE32FC">
              <w:rPr>
                <w:rFonts w:ascii="Arial" w:hAnsi="Arial" w:cs="Arial"/>
                <w:szCs w:val="24"/>
              </w:rPr>
              <w:t xml:space="preserve">when reviewing </w:t>
            </w:r>
            <w:r w:rsidRPr="00BE32FC">
              <w:rPr>
                <w:rFonts w:ascii="Arial" w:hAnsi="Arial" w:cs="Arial"/>
                <w:szCs w:val="24"/>
              </w:rPr>
              <w:t>the learning environment to ensure it continues to meet the needs of the children within your setting?</w:t>
            </w:r>
          </w:p>
        </w:tc>
        <w:tc>
          <w:tcPr>
            <w:tcW w:w="2409" w:type="dxa"/>
            <w:tcMar>
              <w:bottom w:w="85" w:type="dxa"/>
            </w:tcMar>
          </w:tcPr>
          <w:p w14:paraId="4933DDF2" w14:textId="220DE2BF" w:rsidR="00883399" w:rsidRPr="008F2B84" w:rsidRDefault="00883399" w:rsidP="00AD43D6">
            <w:pPr>
              <w:spacing w:line="276" w:lineRule="auto"/>
              <w:rPr>
                <w:rFonts w:ascii="Arial" w:hAnsi="Arial" w:cs="Arial"/>
                <w:szCs w:val="24"/>
              </w:rPr>
            </w:pPr>
          </w:p>
        </w:tc>
        <w:tc>
          <w:tcPr>
            <w:tcW w:w="2410" w:type="dxa"/>
            <w:tcMar>
              <w:bottom w:w="85" w:type="dxa"/>
            </w:tcMar>
          </w:tcPr>
          <w:p w14:paraId="12A662B7" w14:textId="77777777" w:rsidR="00883399" w:rsidRPr="008F2B84" w:rsidRDefault="00883399" w:rsidP="00AD43D6">
            <w:pPr>
              <w:spacing w:line="276" w:lineRule="auto"/>
              <w:rPr>
                <w:rFonts w:ascii="Arial" w:hAnsi="Arial" w:cs="Arial"/>
                <w:szCs w:val="24"/>
              </w:rPr>
            </w:pPr>
          </w:p>
        </w:tc>
        <w:tc>
          <w:tcPr>
            <w:tcW w:w="2410" w:type="dxa"/>
            <w:tcMar>
              <w:bottom w:w="85" w:type="dxa"/>
            </w:tcMar>
          </w:tcPr>
          <w:p w14:paraId="65D659F0" w14:textId="62C3F54C" w:rsidR="00883399" w:rsidRPr="008F2B84" w:rsidRDefault="00883399" w:rsidP="00AD43D6">
            <w:pPr>
              <w:spacing w:line="276" w:lineRule="auto"/>
              <w:rPr>
                <w:rFonts w:ascii="Arial" w:hAnsi="Arial" w:cs="Arial"/>
                <w:szCs w:val="24"/>
              </w:rPr>
            </w:pPr>
          </w:p>
        </w:tc>
        <w:tc>
          <w:tcPr>
            <w:tcW w:w="1701" w:type="dxa"/>
            <w:tcMar>
              <w:bottom w:w="85" w:type="dxa"/>
            </w:tcMar>
          </w:tcPr>
          <w:p w14:paraId="6B4541E6" w14:textId="77777777" w:rsidR="00883399" w:rsidRPr="008F2B84" w:rsidRDefault="00883399" w:rsidP="00AD43D6">
            <w:pPr>
              <w:spacing w:line="276" w:lineRule="auto"/>
              <w:rPr>
                <w:rFonts w:ascii="Arial" w:hAnsi="Arial" w:cs="Arial"/>
                <w:szCs w:val="24"/>
              </w:rPr>
            </w:pPr>
          </w:p>
        </w:tc>
      </w:tr>
      <w:tr w:rsidR="00883399" w:rsidRPr="008F2B84" w14:paraId="1135CC16" w14:textId="77777777" w:rsidTr="00A953A3">
        <w:trPr>
          <w:trHeight w:val="3196"/>
        </w:trPr>
        <w:tc>
          <w:tcPr>
            <w:tcW w:w="6125" w:type="dxa"/>
            <w:tcMar>
              <w:bottom w:w="85" w:type="dxa"/>
            </w:tcMar>
          </w:tcPr>
          <w:p w14:paraId="4D095855" w14:textId="372FD5F8" w:rsidR="003E2019" w:rsidRPr="006A60FB" w:rsidRDefault="00883399" w:rsidP="00AD43D6">
            <w:pPr>
              <w:spacing w:line="276" w:lineRule="auto"/>
              <w:rPr>
                <w:rFonts w:ascii="Arial" w:hAnsi="Arial" w:cs="Arial"/>
                <w:szCs w:val="24"/>
              </w:rPr>
            </w:pPr>
            <w:r w:rsidRPr="006A60FB">
              <w:rPr>
                <w:rFonts w:ascii="Arial" w:hAnsi="Arial" w:cs="Arial"/>
                <w:szCs w:val="24"/>
              </w:rPr>
              <w:t xml:space="preserve">Do you </w:t>
            </w:r>
            <w:r w:rsidR="008937CB" w:rsidRPr="006A60FB">
              <w:rPr>
                <w:rFonts w:ascii="Arial" w:hAnsi="Arial" w:cs="Arial"/>
                <w:szCs w:val="24"/>
              </w:rPr>
              <w:t xml:space="preserve">currently have systems in place to </w:t>
            </w:r>
            <w:r w:rsidRPr="006A60FB">
              <w:rPr>
                <w:rFonts w:ascii="Arial" w:hAnsi="Arial" w:cs="Arial"/>
                <w:szCs w:val="24"/>
              </w:rPr>
              <w:t xml:space="preserve">monitor the teaching </w:t>
            </w:r>
            <w:r w:rsidR="002F1DE5" w:rsidRPr="006A60FB">
              <w:rPr>
                <w:rFonts w:ascii="Arial" w:hAnsi="Arial" w:cs="Arial"/>
                <w:szCs w:val="24"/>
              </w:rPr>
              <w:t xml:space="preserve">– through use of assessment and tracking information </w:t>
            </w:r>
            <w:r w:rsidR="00F63AD8" w:rsidRPr="006A60FB">
              <w:rPr>
                <w:rFonts w:ascii="Arial" w:hAnsi="Arial" w:cs="Arial"/>
                <w:szCs w:val="24"/>
              </w:rPr>
              <w:t xml:space="preserve">- </w:t>
            </w:r>
            <w:r w:rsidRPr="006A60FB">
              <w:rPr>
                <w:rFonts w:ascii="Arial" w:hAnsi="Arial" w:cs="Arial"/>
                <w:szCs w:val="24"/>
              </w:rPr>
              <w:t xml:space="preserve">within your setting to ensure that practitioners </w:t>
            </w:r>
          </w:p>
          <w:p w14:paraId="67AF87FF" w14:textId="223E59D7" w:rsidR="00534BD8" w:rsidRPr="006A60FB" w:rsidRDefault="00883399" w:rsidP="00A953A3">
            <w:pPr>
              <w:pStyle w:val="ListParagraph"/>
              <w:numPr>
                <w:ilvl w:val="0"/>
                <w:numId w:val="14"/>
              </w:numPr>
              <w:spacing w:after="0"/>
              <w:rPr>
                <w:rFonts w:ascii="Arial" w:hAnsi="Arial" w:cs="Arial"/>
                <w:sz w:val="24"/>
                <w:szCs w:val="24"/>
              </w:rPr>
            </w:pPr>
            <w:r w:rsidRPr="006A60FB">
              <w:rPr>
                <w:rFonts w:ascii="Arial" w:hAnsi="Arial" w:cs="Arial"/>
                <w:sz w:val="24"/>
                <w:szCs w:val="24"/>
              </w:rPr>
              <w:t>consider the individual needs, interests, and stage of development of each child in their care</w:t>
            </w:r>
            <w:r w:rsidR="006E505A" w:rsidRPr="006A60FB">
              <w:rPr>
                <w:rFonts w:ascii="Arial" w:hAnsi="Arial" w:cs="Arial"/>
                <w:sz w:val="24"/>
                <w:szCs w:val="24"/>
              </w:rPr>
              <w:t>?</w:t>
            </w:r>
          </w:p>
          <w:p w14:paraId="4AF791EF" w14:textId="77777777" w:rsidR="006A60FB" w:rsidRPr="006A60FB" w:rsidRDefault="00E02F04" w:rsidP="00A953A3">
            <w:pPr>
              <w:pStyle w:val="ListParagraph"/>
              <w:numPr>
                <w:ilvl w:val="0"/>
                <w:numId w:val="14"/>
              </w:numPr>
              <w:spacing w:after="0"/>
              <w:rPr>
                <w:rFonts w:ascii="Arial" w:hAnsi="Arial" w:cs="Arial"/>
                <w:sz w:val="24"/>
                <w:szCs w:val="24"/>
              </w:rPr>
            </w:pPr>
            <w:r w:rsidRPr="006A60FB">
              <w:rPr>
                <w:rFonts w:ascii="Arial" w:hAnsi="Arial" w:cs="Arial"/>
                <w:sz w:val="24"/>
                <w:szCs w:val="24"/>
              </w:rPr>
              <w:t xml:space="preserve">Take account of </w:t>
            </w:r>
            <w:r w:rsidR="005C1A53" w:rsidRPr="006A60FB">
              <w:rPr>
                <w:rFonts w:ascii="Arial" w:hAnsi="Arial" w:cs="Arial"/>
                <w:sz w:val="24"/>
                <w:szCs w:val="24"/>
              </w:rPr>
              <w:t>dispositions to learn (characteristics of effective learning),</w:t>
            </w:r>
          </w:p>
          <w:p w14:paraId="27B1333A" w14:textId="6BFD6166" w:rsidR="00C60B2B" w:rsidRPr="006A60FB" w:rsidRDefault="00883399" w:rsidP="00A953A3">
            <w:pPr>
              <w:pStyle w:val="ListParagraph"/>
              <w:numPr>
                <w:ilvl w:val="0"/>
                <w:numId w:val="14"/>
              </w:numPr>
              <w:spacing w:after="0"/>
              <w:rPr>
                <w:rFonts w:ascii="Arial" w:hAnsi="Arial" w:cs="Arial"/>
                <w:sz w:val="24"/>
                <w:szCs w:val="24"/>
              </w:rPr>
            </w:pPr>
            <w:r w:rsidRPr="006A60FB">
              <w:rPr>
                <w:rFonts w:ascii="Arial" w:hAnsi="Arial" w:cs="Arial"/>
                <w:sz w:val="24"/>
                <w:szCs w:val="24"/>
              </w:rPr>
              <w:t xml:space="preserve">use this information to plan a challenging and enjoyable experience for each child in all of the areas of learning and </w:t>
            </w:r>
            <w:proofErr w:type="gramStart"/>
            <w:r w:rsidRPr="006A60FB">
              <w:rPr>
                <w:rFonts w:ascii="Arial" w:hAnsi="Arial" w:cs="Arial"/>
                <w:sz w:val="24"/>
                <w:szCs w:val="24"/>
              </w:rPr>
              <w:t>development?</w:t>
            </w:r>
            <w:r w:rsidR="000A0733">
              <w:rPr>
                <w:rFonts w:ascii="Arial" w:hAnsi="Arial" w:cs="Arial"/>
                <w:sz w:val="24"/>
                <w:szCs w:val="24"/>
              </w:rPr>
              <w:t>*</w:t>
            </w:r>
            <w:proofErr w:type="gramEnd"/>
          </w:p>
        </w:tc>
        <w:tc>
          <w:tcPr>
            <w:tcW w:w="2409" w:type="dxa"/>
            <w:tcMar>
              <w:bottom w:w="85" w:type="dxa"/>
            </w:tcMar>
          </w:tcPr>
          <w:p w14:paraId="5406FFC7" w14:textId="2DCC0CD8" w:rsidR="00883399" w:rsidRPr="008F2B84" w:rsidRDefault="00883399" w:rsidP="00AD43D6">
            <w:pPr>
              <w:spacing w:line="276" w:lineRule="auto"/>
              <w:rPr>
                <w:rFonts w:ascii="Arial" w:hAnsi="Arial" w:cs="Arial"/>
                <w:szCs w:val="24"/>
                <w:highlight w:val="yellow"/>
              </w:rPr>
            </w:pPr>
          </w:p>
        </w:tc>
        <w:tc>
          <w:tcPr>
            <w:tcW w:w="2410" w:type="dxa"/>
            <w:tcMar>
              <w:bottom w:w="85" w:type="dxa"/>
            </w:tcMar>
          </w:tcPr>
          <w:p w14:paraId="20A9162D" w14:textId="03BABC07" w:rsidR="00883399" w:rsidRPr="008F2B84" w:rsidRDefault="00883399" w:rsidP="00AD43D6">
            <w:pPr>
              <w:spacing w:line="276" w:lineRule="auto"/>
              <w:rPr>
                <w:rFonts w:ascii="Arial" w:hAnsi="Arial" w:cs="Arial"/>
                <w:szCs w:val="24"/>
              </w:rPr>
            </w:pPr>
          </w:p>
        </w:tc>
        <w:tc>
          <w:tcPr>
            <w:tcW w:w="2410" w:type="dxa"/>
            <w:tcMar>
              <w:bottom w:w="85" w:type="dxa"/>
            </w:tcMar>
          </w:tcPr>
          <w:p w14:paraId="2B8F489D" w14:textId="4A00EDA1" w:rsidR="00883399" w:rsidRPr="008F2B84" w:rsidRDefault="00883399" w:rsidP="00AD43D6">
            <w:pPr>
              <w:spacing w:line="276" w:lineRule="auto"/>
              <w:rPr>
                <w:rFonts w:ascii="Arial" w:hAnsi="Arial" w:cs="Arial"/>
                <w:szCs w:val="24"/>
              </w:rPr>
            </w:pPr>
          </w:p>
        </w:tc>
        <w:tc>
          <w:tcPr>
            <w:tcW w:w="1701" w:type="dxa"/>
            <w:tcMar>
              <w:bottom w:w="85" w:type="dxa"/>
            </w:tcMar>
          </w:tcPr>
          <w:p w14:paraId="32E18847" w14:textId="77777777" w:rsidR="00883399" w:rsidRPr="008F2B84" w:rsidRDefault="00883399" w:rsidP="00AD43D6">
            <w:pPr>
              <w:spacing w:line="276" w:lineRule="auto"/>
              <w:rPr>
                <w:rFonts w:ascii="Arial" w:hAnsi="Arial" w:cs="Arial"/>
                <w:szCs w:val="24"/>
              </w:rPr>
            </w:pPr>
          </w:p>
        </w:tc>
      </w:tr>
      <w:tr w:rsidR="0015164C" w:rsidRPr="008F2B84" w14:paraId="27D7245B" w14:textId="77777777" w:rsidTr="00A953A3">
        <w:tc>
          <w:tcPr>
            <w:tcW w:w="6125" w:type="dxa"/>
            <w:shd w:val="clear" w:color="auto" w:fill="D9D9D9" w:themeFill="background1" w:themeFillShade="D9"/>
            <w:tcMar>
              <w:bottom w:w="85" w:type="dxa"/>
            </w:tcMar>
          </w:tcPr>
          <w:p w14:paraId="1BAA059D" w14:textId="62B44FF3" w:rsidR="0015164C" w:rsidRPr="00324236" w:rsidRDefault="0015164C" w:rsidP="00AD43D6">
            <w:pPr>
              <w:autoSpaceDE w:val="0"/>
              <w:autoSpaceDN w:val="0"/>
              <w:adjustRightInd w:val="0"/>
              <w:spacing w:line="276" w:lineRule="auto"/>
              <w:rPr>
                <w:rFonts w:ascii="Arial" w:hAnsi="Arial" w:cs="Arial"/>
                <w:b/>
                <w:bCs/>
                <w:szCs w:val="24"/>
              </w:rPr>
            </w:pPr>
            <w:r w:rsidRPr="00324236">
              <w:rPr>
                <w:rFonts w:ascii="Arial" w:hAnsi="Arial" w:cs="Arial"/>
                <w:b/>
                <w:bCs/>
                <w:szCs w:val="24"/>
              </w:rPr>
              <w:t>Starting points</w:t>
            </w:r>
          </w:p>
        </w:tc>
        <w:tc>
          <w:tcPr>
            <w:tcW w:w="2409" w:type="dxa"/>
            <w:shd w:val="clear" w:color="auto" w:fill="D9D9D9" w:themeFill="background1" w:themeFillShade="D9"/>
            <w:tcMar>
              <w:bottom w:w="85" w:type="dxa"/>
            </w:tcMar>
          </w:tcPr>
          <w:p w14:paraId="64A60763" w14:textId="77777777" w:rsidR="0015164C" w:rsidRPr="008F2B84" w:rsidRDefault="0015164C" w:rsidP="00AD43D6">
            <w:pPr>
              <w:spacing w:line="276" w:lineRule="auto"/>
              <w:rPr>
                <w:rFonts w:ascii="Arial" w:hAnsi="Arial" w:cs="Arial"/>
                <w:szCs w:val="24"/>
              </w:rPr>
            </w:pPr>
          </w:p>
        </w:tc>
        <w:tc>
          <w:tcPr>
            <w:tcW w:w="2410" w:type="dxa"/>
            <w:shd w:val="clear" w:color="auto" w:fill="D9D9D9" w:themeFill="background1" w:themeFillShade="D9"/>
            <w:tcMar>
              <w:bottom w:w="85" w:type="dxa"/>
            </w:tcMar>
          </w:tcPr>
          <w:p w14:paraId="50765960" w14:textId="77777777" w:rsidR="0015164C" w:rsidRPr="008F2B84" w:rsidRDefault="0015164C" w:rsidP="00AD43D6">
            <w:pPr>
              <w:spacing w:line="276" w:lineRule="auto"/>
              <w:rPr>
                <w:rFonts w:ascii="Arial" w:hAnsi="Arial" w:cs="Arial"/>
                <w:szCs w:val="24"/>
              </w:rPr>
            </w:pPr>
          </w:p>
        </w:tc>
        <w:tc>
          <w:tcPr>
            <w:tcW w:w="2410" w:type="dxa"/>
            <w:shd w:val="clear" w:color="auto" w:fill="D9D9D9" w:themeFill="background1" w:themeFillShade="D9"/>
            <w:tcMar>
              <w:bottom w:w="85" w:type="dxa"/>
            </w:tcMar>
          </w:tcPr>
          <w:p w14:paraId="674F8DBE" w14:textId="77777777" w:rsidR="0015164C" w:rsidRPr="008F2B84" w:rsidRDefault="0015164C" w:rsidP="00AD43D6">
            <w:pPr>
              <w:spacing w:line="276" w:lineRule="auto"/>
              <w:rPr>
                <w:rFonts w:ascii="Arial" w:hAnsi="Arial" w:cs="Arial"/>
                <w:szCs w:val="24"/>
              </w:rPr>
            </w:pPr>
          </w:p>
        </w:tc>
        <w:tc>
          <w:tcPr>
            <w:tcW w:w="1701" w:type="dxa"/>
            <w:shd w:val="clear" w:color="auto" w:fill="D9D9D9" w:themeFill="background1" w:themeFillShade="D9"/>
            <w:tcMar>
              <w:bottom w:w="85" w:type="dxa"/>
            </w:tcMar>
          </w:tcPr>
          <w:p w14:paraId="71FD9201" w14:textId="77777777" w:rsidR="0015164C" w:rsidRPr="008F2B84" w:rsidRDefault="0015164C" w:rsidP="00AD43D6">
            <w:pPr>
              <w:spacing w:line="276" w:lineRule="auto"/>
              <w:rPr>
                <w:rFonts w:ascii="Arial" w:hAnsi="Arial" w:cs="Arial"/>
                <w:szCs w:val="24"/>
              </w:rPr>
            </w:pPr>
          </w:p>
        </w:tc>
      </w:tr>
      <w:tr w:rsidR="00883399" w:rsidRPr="008F2B84" w14:paraId="7867E1A8" w14:textId="77777777" w:rsidTr="00A953A3">
        <w:tc>
          <w:tcPr>
            <w:tcW w:w="6125" w:type="dxa"/>
            <w:tcMar>
              <w:bottom w:w="85" w:type="dxa"/>
            </w:tcMar>
          </w:tcPr>
          <w:p w14:paraId="15CCBF01" w14:textId="648905F3" w:rsidR="00883399" w:rsidRPr="00324236" w:rsidRDefault="00522406" w:rsidP="00AD43D6">
            <w:pPr>
              <w:autoSpaceDE w:val="0"/>
              <w:autoSpaceDN w:val="0"/>
              <w:adjustRightInd w:val="0"/>
              <w:spacing w:line="276" w:lineRule="auto"/>
              <w:rPr>
                <w:rFonts w:ascii="Arial" w:hAnsi="Arial" w:cs="Arial"/>
                <w:szCs w:val="24"/>
              </w:rPr>
            </w:pPr>
            <w:r w:rsidRPr="00324236">
              <w:rPr>
                <w:rFonts w:ascii="Arial" w:hAnsi="Arial" w:cs="Arial"/>
                <w:szCs w:val="24"/>
              </w:rPr>
              <w:t>D</w:t>
            </w:r>
            <w:r w:rsidR="00883399" w:rsidRPr="00324236">
              <w:rPr>
                <w:rFonts w:ascii="Arial" w:hAnsi="Arial" w:cs="Arial"/>
                <w:szCs w:val="24"/>
              </w:rPr>
              <w:t>o parents contribute to the initial assessment of children when they start at your setting (</w:t>
            </w:r>
            <w:r w:rsidR="00DF16B8" w:rsidRPr="00324236">
              <w:rPr>
                <w:rFonts w:ascii="Arial" w:hAnsi="Arial" w:cs="Arial"/>
                <w:szCs w:val="24"/>
              </w:rPr>
              <w:t xml:space="preserve">establishing </w:t>
            </w:r>
            <w:r w:rsidR="00883399" w:rsidRPr="00324236">
              <w:rPr>
                <w:rFonts w:ascii="Arial" w:hAnsi="Arial" w:cs="Arial"/>
                <w:szCs w:val="24"/>
              </w:rPr>
              <w:t>starting points)?</w:t>
            </w:r>
          </w:p>
        </w:tc>
        <w:tc>
          <w:tcPr>
            <w:tcW w:w="2409" w:type="dxa"/>
            <w:tcMar>
              <w:bottom w:w="85" w:type="dxa"/>
            </w:tcMar>
          </w:tcPr>
          <w:p w14:paraId="6AC84202" w14:textId="5CD7B8E6" w:rsidR="00883399" w:rsidRPr="008F2B84" w:rsidRDefault="00883399" w:rsidP="00AD43D6">
            <w:pPr>
              <w:spacing w:line="276" w:lineRule="auto"/>
              <w:rPr>
                <w:rFonts w:ascii="Arial" w:hAnsi="Arial" w:cs="Arial"/>
                <w:szCs w:val="24"/>
              </w:rPr>
            </w:pPr>
          </w:p>
        </w:tc>
        <w:tc>
          <w:tcPr>
            <w:tcW w:w="2410" w:type="dxa"/>
            <w:tcMar>
              <w:bottom w:w="85" w:type="dxa"/>
            </w:tcMar>
          </w:tcPr>
          <w:p w14:paraId="673B55CB" w14:textId="2341C8C8" w:rsidR="00883399" w:rsidRPr="008F2B84" w:rsidRDefault="00DF16B8" w:rsidP="00AD43D6">
            <w:pPr>
              <w:spacing w:line="276" w:lineRule="auto"/>
              <w:rPr>
                <w:rFonts w:ascii="Arial" w:hAnsi="Arial" w:cs="Arial"/>
                <w:szCs w:val="24"/>
              </w:rPr>
            </w:pPr>
            <w:r w:rsidRPr="008F2B84">
              <w:rPr>
                <w:rFonts w:ascii="Arial" w:hAnsi="Arial" w:cs="Arial"/>
                <w:szCs w:val="24"/>
              </w:rPr>
              <w:t xml:space="preserve">Transition </w:t>
            </w:r>
            <w:r w:rsidR="002042BD" w:rsidRPr="008F2B84">
              <w:rPr>
                <w:rFonts w:ascii="Arial" w:hAnsi="Arial" w:cs="Arial"/>
                <w:szCs w:val="24"/>
              </w:rPr>
              <w:t>section of Quality Matters</w:t>
            </w:r>
          </w:p>
        </w:tc>
        <w:tc>
          <w:tcPr>
            <w:tcW w:w="2410" w:type="dxa"/>
            <w:tcMar>
              <w:bottom w:w="85" w:type="dxa"/>
            </w:tcMar>
          </w:tcPr>
          <w:p w14:paraId="1F992CDB" w14:textId="50124058" w:rsidR="00883399" w:rsidRPr="008F2B84" w:rsidRDefault="00883399" w:rsidP="00AD43D6">
            <w:pPr>
              <w:spacing w:line="276" w:lineRule="auto"/>
              <w:rPr>
                <w:rFonts w:ascii="Arial" w:hAnsi="Arial" w:cs="Arial"/>
                <w:szCs w:val="24"/>
              </w:rPr>
            </w:pPr>
          </w:p>
        </w:tc>
        <w:tc>
          <w:tcPr>
            <w:tcW w:w="1701" w:type="dxa"/>
            <w:tcMar>
              <w:bottom w:w="85" w:type="dxa"/>
            </w:tcMar>
          </w:tcPr>
          <w:p w14:paraId="525A9736" w14:textId="77777777" w:rsidR="00883399" w:rsidRPr="008F2B84" w:rsidRDefault="00883399" w:rsidP="00AD43D6">
            <w:pPr>
              <w:spacing w:line="276" w:lineRule="auto"/>
              <w:rPr>
                <w:rFonts w:ascii="Arial" w:hAnsi="Arial" w:cs="Arial"/>
                <w:szCs w:val="24"/>
              </w:rPr>
            </w:pPr>
          </w:p>
        </w:tc>
      </w:tr>
      <w:tr w:rsidR="00883399" w:rsidRPr="008F2B84" w14:paraId="0D40290B" w14:textId="77777777" w:rsidTr="00A953A3">
        <w:tc>
          <w:tcPr>
            <w:tcW w:w="6125" w:type="dxa"/>
            <w:tcMar>
              <w:bottom w:w="85" w:type="dxa"/>
            </w:tcMar>
          </w:tcPr>
          <w:p w14:paraId="1F191AD8" w14:textId="06F1F975" w:rsidR="00883399" w:rsidRPr="00BE32FC" w:rsidRDefault="00883399" w:rsidP="00AD43D6">
            <w:pPr>
              <w:autoSpaceDE w:val="0"/>
              <w:autoSpaceDN w:val="0"/>
              <w:adjustRightInd w:val="0"/>
              <w:spacing w:line="276" w:lineRule="auto"/>
              <w:rPr>
                <w:rFonts w:ascii="Arial" w:hAnsi="Arial" w:cs="Arial"/>
                <w:szCs w:val="24"/>
              </w:rPr>
            </w:pPr>
            <w:r w:rsidRPr="00BE32FC">
              <w:rPr>
                <w:rFonts w:ascii="Arial" w:hAnsi="Arial" w:cs="Arial"/>
                <w:szCs w:val="24"/>
              </w:rPr>
              <w:t>Does each Key Person have a good understanding of children’s prior experiences and are these built on within the setting? (Cultural Capital)</w:t>
            </w:r>
          </w:p>
        </w:tc>
        <w:tc>
          <w:tcPr>
            <w:tcW w:w="2409" w:type="dxa"/>
            <w:tcMar>
              <w:bottom w:w="85" w:type="dxa"/>
            </w:tcMar>
          </w:tcPr>
          <w:p w14:paraId="212781A0" w14:textId="77777777" w:rsidR="00883399" w:rsidRPr="008F2B84" w:rsidRDefault="00883399" w:rsidP="00AD43D6">
            <w:pPr>
              <w:spacing w:line="276" w:lineRule="auto"/>
              <w:rPr>
                <w:rFonts w:ascii="Arial" w:hAnsi="Arial" w:cs="Arial"/>
                <w:szCs w:val="24"/>
              </w:rPr>
            </w:pPr>
          </w:p>
        </w:tc>
        <w:tc>
          <w:tcPr>
            <w:tcW w:w="2410" w:type="dxa"/>
            <w:tcMar>
              <w:bottom w:w="85" w:type="dxa"/>
            </w:tcMar>
          </w:tcPr>
          <w:p w14:paraId="705474BB" w14:textId="77777777" w:rsidR="00883399" w:rsidRPr="008F2B84" w:rsidRDefault="00883399" w:rsidP="00AD43D6">
            <w:pPr>
              <w:spacing w:line="276" w:lineRule="auto"/>
              <w:rPr>
                <w:rFonts w:ascii="Arial" w:hAnsi="Arial" w:cs="Arial"/>
                <w:szCs w:val="24"/>
              </w:rPr>
            </w:pPr>
          </w:p>
        </w:tc>
        <w:tc>
          <w:tcPr>
            <w:tcW w:w="2410" w:type="dxa"/>
            <w:tcMar>
              <w:bottom w:w="85" w:type="dxa"/>
            </w:tcMar>
          </w:tcPr>
          <w:p w14:paraId="03A49099" w14:textId="454E8516" w:rsidR="00883399" w:rsidRPr="008F2B84" w:rsidRDefault="00883399" w:rsidP="00AD43D6">
            <w:pPr>
              <w:spacing w:line="276" w:lineRule="auto"/>
              <w:rPr>
                <w:rFonts w:ascii="Arial" w:hAnsi="Arial" w:cs="Arial"/>
                <w:szCs w:val="24"/>
              </w:rPr>
            </w:pPr>
          </w:p>
        </w:tc>
        <w:tc>
          <w:tcPr>
            <w:tcW w:w="1701" w:type="dxa"/>
            <w:tcMar>
              <w:bottom w:w="85" w:type="dxa"/>
            </w:tcMar>
          </w:tcPr>
          <w:p w14:paraId="5B4BFD45" w14:textId="77777777" w:rsidR="00883399" w:rsidRPr="008F2B84" w:rsidRDefault="00883399" w:rsidP="00AD43D6">
            <w:pPr>
              <w:spacing w:line="276" w:lineRule="auto"/>
              <w:rPr>
                <w:rFonts w:ascii="Arial" w:hAnsi="Arial" w:cs="Arial"/>
                <w:szCs w:val="24"/>
              </w:rPr>
            </w:pPr>
          </w:p>
        </w:tc>
      </w:tr>
      <w:tr w:rsidR="00883399" w:rsidRPr="008F2B84" w14:paraId="4F72329F" w14:textId="77777777" w:rsidTr="00A953A3">
        <w:tc>
          <w:tcPr>
            <w:tcW w:w="6125" w:type="dxa"/>
            <w:tcMar>
              <w:bottom w:w="85" w:type="dxa"/>
            </w:tcMar>
          </w:tcPr>
          <w:p w14:paraId="79B88E56" w14:textId="77777777" w:rsidR="00883399" w:rsidRPr="00BE32FC" w:rsidRDefault="00883399" w:rsidP="00AD43D6">
            <w:pPr>
              <w:autoSpaceDE w:val="0"/>
              <w:autoSpaceDN w:val="0"/>
              <w:adjustRightInd w:val="0"/>
              <w:spacing w:line="276" w:lineRule="auto"/>
              <w:rPr>
                <w:rFonts w:ascii="Arial" w:hAnsi="Arial" w:cs="Arial"/>
                <w:szCs w:val="24"/>
              </w:rPr>
            </w:pPr>
            <w:r w:rsidRPr="00BE32FC">
              <w:rPr>
                <w:rFonts w:ascii="Arial" w:hAnsi="Arial" w:cs="Arial"/>
                <w:szCs w:val="24"/>
              </w:rPr>
              <w:t xml:space="preserve">Do you ensure that information from any previous/additional providers is included in </w:t>
            </w:r>
          </w:p>
          <w:p w14:paraId="3D6884DF" w14:textId="70A3A938" w:rsidR="00883399" w:rsidRPr="00BE32FC" w:rsidRDefault="00883399" w:rsidP="00AD43D6">
            <w:pPr>
              <w:autoSpaceDE w:val="0"/>
              <w:autoSpaceDN w:val="0"/>
              <w:adjustRightInd w:val="0"/>
              <w:spacing w:line="276" w:lineRule="auto"/>
              <w:rPr>
                <w:rFonts w:ascii="Arial" w:hAnsi="Arial" w:cs="Arial"/>
                <w:szCs w:val="24"/>
              </w:rPr>
            </w:pPr>
            <w:r w:rsidRPr="00BE32FC">
              <w:rPr>
                <w:rFonts w:ascii="Arial" w:hAnsi="Arial" w:cs="Arial"/>
                <w:szCs w:val="24"/>
              </w:rPr>
              <w:t xml:space="preserve">assessment information? </w:t>
            </w:r>
          </w:p>
        </w:tc>
        <w:tc>
          <w:tcPr>
            <w:tcW w:w="2409" w:type="dxa"/>
            <w:tcMar>
              <w:bottom w:w="85" w:type="dxa"/>
            </w:tcMar>
          </w:tcPr>
          <w:p w14:paraId="6DBE2B23" w14:textId="77777777" w:rsidR="00883399" w:rsidRPr="008F2B84" w:rsidRDefault="00883399" w:rsidP="00AD43D6">
            <w:pPr>
              <w:spacing w:line="276" w:lineRule="auto"/>
              <w:rPr>
                <w:rFonts w:ascii="Arial" w:hAnsi="Arial" w:cs="Arial"/>
                <w:szCs w:val="24"/>
              </w:rPr>
            </w:pPr>
          </w:p>
        </w:tc>
        <w:tc>
          <w:tcPr>
            <w:tcW w:w="2410" w:type="dxa"/>
            <w:tcMar>
              <w:bottom w:w="85" w:type="dxa"/>
            </w:tcMar>
          </w:tcPr>
          <w:p w14:paraId="31312AEA" w14:textId="77777777" w:rsidR="00883399" w:rsidRPr="008F2B84" w:rsidRDefault="00883399" w:rsidP="00AD43D6">
            <w:pPr>
              <w:spacing w:line="276" w:lineRule="auto"/>
              <w:rPr>
                <w:rFonts w:ascii="Arial" w:hAnsi="Arial" w:cs="Arial"/>
                <w:szCs w:val="24"/>
              </w:rPr>
            </w:pPr>
          </w:p>
        </w:tc>
        <w:tc>
          <w:tcPr>
            <w:tcW w:w="2410" w:type="dxa"/>
            <w:tcMar>
              <w:bottom w:w="85" w:type="dxa"/>
            </w:tcMar>
          </w:tcPr>
          <w:p w14:paraId="3389CC89" w14:textId="15E5EFE7" w:rsidR="00883399" w:rsidRPr="008F2B84" w:rsidRDefault="00883399" w:rsidP="00AD43D6">
            <w:pPr>
              <w:spacing w:line="276" w:lineRule="auto"/>
              <w:rPr>
                <w:rFonts w:ascii="Arial" w:hAnsi="Arial" w:cs="Arial"/>
                <w:szCs w:val="24"/>
              </w:rPr>
            </w:pPr>
          </w:p>
        </w:tc>
        <w:tc>
          <w:tcPr>
            <w:tcW w:w="1701" w:type="dxa"/>
            <w:tcMar>
              <w:bottom w:w="85" w:type="dxa"/>
            </w:tcMar>
          </w:tcPr>
          <w:p w14:paraId="4878701F" w14:textId="77777777" w:rsidR="00883399" w:rsidRPr="008F2B84" w:rsidRDefault="00883399" w:rsidP="00AD43D6">
            <w:pPr>
              <w:spacing w:line="276" w:lineRule="auto"/>
              <w:rPr>
                <w:rFonts w:ascii="Arial" w:hAnsi="Arial" w:cs="Arial"/>
                <w:szCs w:val="24"/>
              </w:rPr>
            </w:pPr>
          </w:p>
        </w:tc>
      </w:tr>
      <w:tr w:rsidR="00755833" w:rsidRPr="008F2B84" w14:paraId="46688941" w14:textId="77777777" w:rsidTr="008B7B45">
        <w:tc>
          <w:tcPr>
            <w:tcW w:w="15055" w:type="dxa"/>
            <w:gridSpan w:val="5"/>
            <w:tcMar>
              <w:bottom w:w="85" w:type="dxa"/>
            </w:tcMar>
          </w:tcPr>
          <w:p w14:paraId="4DDE36B5" w14:textId="77777777" w:rsidR="00755833" w:rsidRPr="00BE32FC" w:rsidRDefault="00755833" w:rsidP="00FD6933">
            <w:pPr>
              <w:spacing w:before="240" w:line="276" w:lineRule="auto"/>
              <w:rPr>
                <w:rFonts w:ascii="Arial" w:hAnsi="Arial" w:cs="Arial"/>
                <w:szCs w:val="24"/>
              </w:rPr>
            </w:pPr>
            <w:r w:rsidRPr="00BE32FC">
              <w:rPr>
                <w:rFonts w:ascii="Arial" w:hAnsi="Arial" w:cs="Arial"/>
                <w:b/>
                <w:bCs/>
                <w:szCs w:val="24"/>
              </w:rPr>
              <w:lastRenderedPageBreak/>
              <w:t>Formative assessments</w:t>
            </w:r>
            <w:r w:rsidRPr="00BE32FC">
              <w:rPr>
                <w:rFonts w:ascii="Arial" w:hAnsi="Arial" w:cs="Arial"/>
                <w:szCs w:val="24"/>
              </w:rPr>
              <w:t xml:space="preserve"> focus on the ongoing process of learning and development, helping to inform and adjust teaching practices. </w:t>
            </w:r>
          </w:p>
          <w:p w14:paraId="4C8932A4" w14:textId="56A9DF09" w:rsidR="00755833" w:rsidRPr="00BE32FC" w:rsidRDefault="00755833" w:rsidP="00FD6933">
            <w:pPr>
              <w:spacing w:before="240" w:line="276" w:lineRule="auto"/>
              <w:rPr>
                <w:rFonts w:ascii="Arial" w:hAnsi="Arial" w:cs="Arial"/>
                <w:szCs w:val="24"/>
              </w:rPr>
            </w:pPr>
            <w:r w:rsidRPr="00BE32FC">
              <w:rPr>
                <w:rFonts w:ascii="Arial" w:hAnsi="Arial" w:cs="Arial"/>
                <w:b/>
                <w:bCs/>
                <w:szCs w:val="24"/>
              </w:rPr>
              <w:t>Summative assessments</w:t>
            </w:r>
            <w:r w:rsidRPr="00BE32FC">
              <w:rPr>
                <w:rFonts w:ascii="Arial" w:hAnsi="Arial" w:cs="Arial"/>
                <w:szCs w:val="24"/>
              </w:rPr>
              <w:t>, on the other hand, evaluate and summarize learning outcomes at specific points in time.</w:t>
            </w:r>
          </w:p>
        </w:tc>
      </w:tr>
      <w:tr w:rsidR="00A9372B" w:rsidRPr="008F2B84" w14:paraId="441E64B9" w14:textId="77777777" w:rsidTr="00A953A3">
        <w:tc>
          <w:tcPr>
            <w:tcW w:w="6125" w:type="dxa"/>
            <w:shd w:val="clear" w:color="auto" w:fill="D9D9D9" w:themeFill="background1" w:themeFillShade="D9"/>
            <w:tcMar>
              <w:bottom w:w="85" w:type="dxa"/>
            </w:tcMar>
          </w:tcPr>
          <w:p w14:paraId="7E825999" w14:textId="5DF85DF4" w:rsidR="00A9372B" w:rsidRPr="00BE32FC" w:rsidRDefault="008C744D" w:rsidP="00AD43D6">
            <w:pPr>
              <w:autoSpaceDE w:val="0"/>
              <w:autoSpaceDN w:val="0"/>
              <w:adjustRightInd w:val="0"/>
              <w:spacing w:line="276" w:lineRule="auto"/>
              <w:rPr>
                <w:rFonts w:ascii="Arial" w:hAnsi="Arial" w:cs="Arial"/>
                <w:b/>
                <w:bCs/>
                <w:szCs w:val="24"/>
              </w:rPr>
            </w:pPr>
            <w:r w:rsidRPr="00BE32FC">
              <w:rPr>
                <w:rFonts w:ascii="Arial" w:hAnsi="Arial" w:cs="Arial"/>
                <w:b/>
                <w:bCs/>
                <w:szCs w:val="24"/>
              </w:rPr>
              <w:t xml:space="preserve">Formative </w:t>
            </w:r>
            <w:r w:rsidR="00DA303C">
              <w:rPr>
                <w:rFonts w:ascii="Arial" w:hAnsi="Arial" w:cs="Arial"/>
                <w:b/>
                <w:bCs/>
                <w:szCs w:val="24"/>
              </w:rPr>
              <w:t xml:space="preserve">/ Ongoing </w:t>
            </w:r>
            <w:r w:rsidRPr="00BE32FC">
              <w:rPr>
                <w:rFonts w:ascii="Arial" w:hAnsi="Arial" w:cs="Arial"/>
                <w:b/>
                <w:bCs/>
                <w:szCs w:val="24"/>
              </w:rPr>
              <w:t>Assessment</w:t>
            </w:r>
          </w:p>
        </w:tc>
        <w:tc>
          <w:tcPr>
            <w:tcW w:w="2409" w:type="dxa"/>
            <w:shd w:val="clear" w:color="auto" w:fill="D9D9D9" w:themeFill="background1" w:themeFillShade="D9"/>
            <w:tcMar>
              <w:bottom w:w="85" w:type="dxa"/>
            </w:tcMar>
          </w:tcPr>
          <w:p w14:paraId="69B4337F" w14:textId="77777777" w:rsidR="00A9372B" w:rsidRPr="008F2B84" w:rsidRDefault="00A9372B" w:rsidP="00AD43D6">
            <w:pPr>
              <w:spacing w:line="276" w:lineRule="auto"/>
              <w:rPr>
                <w:rFonts w:ascii="Arial" w:hAnsi="Arial" w:cs="Arial"/>
                <w:b/>
                <w:bCs/>
                <w:szCs w:val="24"/>
              </w:rPr>
            </w:pPr>
          </w:p>
        </w:tc>
        <w:tc>
          <w:tcPr>
            <w:tcW w:w="2410" w:type="dxa"/>
            <w:shd w:val="clear" w:color="auto" w:fill="D9D9D9" w:themeFill="background1" w:themeFillShade="D9"/>
            <w:tcMar>
              <w:bottom w:w="85" w:type="dxa"/>
            </w:tcMar>
          </w:tcPr>
          <w:p w14:paraId="41288526" w14:textId="77777777" w:rsidR="00A9372B" w:rsidRPr="008F2B84" w:rsidRDefault="00A9372B" w:rsidP="00AD43D6">
            <w:pPr>
              <w:spacing w:line="276" w:lineRule="auto"/>
              <w:rPr>
                <w:rFonts w:ascii="Arial" w:hAnsi="Arial" w:cs="Arial"/>
                <w:b/>
                <w:bCs/>
                <w:szCs w:val="24"/>
              </w:rPr>
            </w:pPr>
          </w:p>
        </w:tc>
        <w:tc>
          <w:tcPr>
            <w:tcW w:w="2410" w:type="dxa"/>
            <w:shd w:val="clear" w:color="auto" w:fill="D9D9D9" w:themeFill="background1" w:themeFillShade="D9"/>
            <w:tcMar>
              <w:bottom w:w="85" w:type="dxa"/>
            </w:tcMar>
          </w:tcPr>
          <w:p w14:paraId="4A88DFDE" w14:textId="77777777" w:rsidR="00A9372B" w:rsidRPr="008F2B84" w:rsidRDefault="00A9372B" w:rsidP="00AD43D6">
            <w:pPr>
              <w:spacing w:line="276" w:lineRule="auto"/>
              <w:rPr>
                <w:rFonts w:ascii="Arial" w:hAnsi="Arial" w:cs="Arial"/>
                <w:b/>
                <w:bCs/>
                <w:szCs w:val="24"/>
              </w:rPr>
            </w:pPr>
          </w:p>
        </w:tc>
        <w:tc>
          <w:tcPr>
            <w:tcW w:w="1701" w:type="dxa"/>
            <w:shd w:val="clear" w:color="auto" w:fill="D9D9D9" w:themeFill="background1" w:themeFillShade="D9"/>
            <w:tcMar>
              <w:bottom w:w="85" w:type="dxa"/>
            </w:tcMar>
          </w:tcPr>
          <w:p w14:paraId="0001120E" w14:textId="77777777" w:rsidR="00A9372B" w:rsidRPr="008F2B84" w:rsidRDefault="00A9372B" w:rsidP="00AD43D6">
            <w:pPr>
              <w:spacing w:line="276" w:lineRule="auto"/>
              <w:rPr>
                <w:rFonts w:ascii="Arial" w:hAnsi="Arial" w:cs="Arial"/>
                <w:b/>
                <w:bCs/>
                <w:szCs w:val="24"/>
              </w:rPr>
            </w:pPr>
          </w:p>
        </w:tc>
      </w:tr>
      <w:tr w:rsidR="00536C32" w:rsidRPr="008F2B84" w14:paraId="7DD22E95" w14:textId="77777777" w:rsidTr="00A953A3">
        <w:tc>
          <w:tcPr>
            <w:tcW w:w="6125" w:type="dxa"/>
            <w:tcMar>
              <w:bottom w:w="85" w:type="dxa"/>
            </w:tcMar>
          </w:tcPr>
          <w:p w14:paraId="2D1AF0AE" w14:textId="0FD5D827" w:rsidR="00536C32" w:rsidRPr="00BE32FC" w:rsidRDefault="00536C32" w:rsidP="00AD43D6">
            <w:pPr>
              <w:autoSpaceDE w:val="0"/>
              <w:autoSpaceDN w:val="0"/>
              <w:adjustRightInd w:val="0"/>
              <w:spacing w:line="276" w:lineRule="auto"/>
              <w:rPr>
                <w:rFonts w:ascii="Arial" w:hAnsi="Arial" w:cs="Arial"/>
                <w:szCs w:val="24"/>
              </w:rPr>
            </w:pPr>
            <w:r w:rsidRPr="00BE32FC">
              <w:rPr>
                <w:rFonts w:ascii="Arial" w:hAnsi="Arial" w:cs="Arial"/>
                <w:szCs w:val="24"/>
              </w:rPr>
              <w:t>Do practitioners use questions skilfully and listen perceptively to children during activities in order to re-shape activities and give children explanations that improve their learning?</w:t>
            </w:r>
          </w:p>
        </w:tc>
        <w:tc>
          <w:tcPr>
            <w:tcW w:w="2409" w:type="dxa"/>
            <w:tcMar>
              <w:bottom w:w="85" w:type="dxa"/>
            </w:tcMar>
          </w:tcPr>
          <w:p w14:paraId="7D90090A" w14:textId="77777777" w:rsidR="00536C32" w:rsidRPr="008F2B84" w:rsidRDefault="00536C32" w:rsidP="00AD43D6">
            <w:pPr>
              <w:spacing w:line="276" w:lineRule="auto"/>
              <w:rPr>
                <w:rFonts w:ascii="Arial" w:hAnsi="Arial" w:cs="Arial"/>
                <w:szCs w:val="24"/>
              </w:rPr>
            </w:pPr>
          </w:p>
        </w:tc>
        <w:tc>
          <w:tcPr>
            <w:tcW w:w="2410" w:type="dxa"/>
            <w:tcMar>
              <w:bottom w:w="85" w:type="dxa"/>
            </w:tcMar>
          </w:tcPr>
          <w:p w14:paraId="06E0D943" w14:textId="77777777" w:rsidR="00536C32" w:rsidRPr="008F2B84" w:rsidRDefault="00536C32" w:rsidP="00AD43D6">
            <w:pPr>
              <w:spacing w:line="276" w:lineRule="auto"/>
              <w:rPr>
                <w:rFonts w:ascii="Arial" w:hAnsi="Arial" w:cs="Arial"/>
                <w:szCs w:val="24"/>
              </w:rPr>
            </w:pPr>
          </w:p>
        </w:tc>
        <w:tc>
          <w:tcPr>
            <w:tcW w:w="2410" w:type="dxa"/>
            <w:tcMar>
              <w:bottom w:w="85" w:type="dxa"/>
            </w:tcMar>
          </w:tcPr>
          <w:p w14:paraId="19B7CFED" w14:textId="0AC01B38" w:rsidR="00536C32" w:rsidRPr="008F2B84" w:rsidRDefault="00536C32" w:rsidP="00AD43D6">
            <w:pPr>
              <w:spacing w:line="276" w:lineRule="auto"/>
              <w:rPr>
                <w:rFonts w:ascii="Arial" w:hAnsi="Arial" w:cs="Arial"/>
                <w:szCs w:val="24"/>
              </w:rPr>
            </w:pPr>
          </w:p>
        </w:tc>
        <w:tc>
          <w:tcPr>
            <w:tcW w:w="1701" w:type="dxa"/>
            <w:tcMar>
              <w:bottom w:w="85" w:type="dxa"/>
            </w:tcMar>
          </w:tcPr>
          <w:p w14:paraId="3BB08459" w14:textId="77777777" w:rsidR="00536C32" w:rsidRPr="008F2B84" w:rsidRDefault="00536C32" w:rsidP="00AD43D6">
            <w:pPr>
              <w:spacing w:line="276" w:lineRule="auto"/>
              <w:rPr>
                <w:rFonts w:ascii="Arial" w:hAnsi="Arial" w:cs="Arial"/>
                <w:szCs w:val="24"/>
              </w:rPr>
            </w:pPr>
          </w:p>
        </w:tc>
      </w:tr>
      <w:tr w:rsidR="00536C32" w:rsidRPr="008F2B84" w14:paraId="56B9F847" w14:textId="77777777" w:rsidTr="00A953A3">
        <w:tc>
          <w:tcPr>
            <w:tcW w:w="6125" w:type="dxa"/>
            <w:tcMar>
              <w:bottom w:w="85" w:type="dxa"/>
            </w:tcMar>
          </w:tcPr>
          <w:p w14:paraId="1D90DAD7" w14:textId="794A7060" w:rsidR="00536C32" w:rsidRPr="00BE32FC" w:rsidRDefault="00536C32" w:rsidP="00AD43D6">
            <w:pPr>
              <w:pStyle w:val="Default"/>
              <w:spacing w:line="276" w:lineRule="auto"/>
              <w:rPr>
                <w:color w:val="auto"/>
                <w:highlight w:val="yellow"/>
              </w:rPr>
            </w:pPr>
            <w:r w:rsidRPr="00BE32FC">
              <w:rPr>
                <w:color w:val="auto"/>
              </w:rPr>
              <w:t>Are assessments based on observations and are these observations used to identify learning priorities and plan relevant and appropriate learning opportunities for each child?</w:t>
            </w:r>
          </w:p>
        </w:tc>
        <w:tc>
          <w:tcPr>
            <w:tcW w:w="2409" w:type="dxa"/>
            <w:tcMar>
              <w:bottom w:w="85" w:type="dxa"/>
            </w:tcMar>
          </w:tcPr>
          <w:p w14:paraId="72995395" w14:textId="1D7E5ED9" w:rsidR="00536C32" w:rsidRPr="008F2B84" w:rsidRDefault="00536C32" w:rsidP="00AD43D6">
            <w:pPr>
              <w:spacing w:line="276" w:lineRule="auto"/>
              <w:rPr>
                <w:rFonts w:ascii="Arial" w:hAnsi="Arial" w:cs="Arial"/>
                <w:szCs w:val="24"/>
              </w:rPr>
            </w:pPr>
          </w:p>
        </w:tc>
        <w:tc>
          <w:tcPr>
            <w:tcW w:w="2410" w:type="dxa"/>
            <w:tcMar>
              <w:bottom w:w="85" w:type="dxa"/>
            </w:tcMar>
          </w:tcPr>
          <w:p w14:paraId="7F2879E7" w14:textId="77777777" w:rsidR="00536C32" w:rsidRPr="008F2B84" w:rsidRDefault="00536C32" w:rsidP="00AD43D6">
            <w:pPr>
              <w:spacing w:line="276" w:lineRule="auto"/>
              <w:rPr>
                <w:rFonts w:ascii="Arial" w:hAnsi="Arial" w:cs="Arial"/>
                <w:szCs w:val="24"/>
              </w:rPr>
            </w:pPr>
          </w:p>
        </w:tc>
        <w:tc>
          <w:tcPr>
            <w:tcW w:w="2410" w:type="dxa"/>
            <w:tcMar>
              <w:bottom w:w="85" w:type="dxa"/>
            </w:tcMar>
          </w:tcPr>
          <w:p w14:paraId="4ED9A002" w14:textId="77777777" w:rsidR="00536C32" w:rsidRPr="008F2B84" w:rsidRDefault="00536C32" w:rsidP="00AD43D6">
            <w:pPr>
              <w:spacing w:line="276" w:lineRule="auto"/>
              <w:rPr>
                <w:rFonts w:ascii="Arial" w:hAnsi="Arial" w:cs="Arial"/>
                <w:szCs w:val="24"/>
              </w:rPr>
            </w:pPr>
          </w:p>
        </w:tc>
        <w:tc>
          <w:tcPr>
            <w:tcW w:w="1701" w:type="dxa"/>
            <w:tcMar>
              <w:bottom w:w="85" w:type="dxa"/>
            </w:tcMar>
          </w:tcPr>
          <w:p w14:paraId="0DDC47C5" w14:textId="77777777" w:rsidR="00536C32" w:rsidRPr="008F2B84" w:rsidRDefault="00536C32" w:rsidP="00AD43D6">
            <w:pPr>
              <w:spacing w:line="276" w:lineRule="auto"/>
              <w:rPr>
                <w:rFonts w:ascii="Arial" w:hAnsi="Arial" w:cs="Arial"/>
                <w:szCs w:val="24"/>
              </w:rPr>
            </w:pPr>
          </w:p>
        </w:tc>
      </w:tr>
      <w:tr w:rsidR="00536C32" w:rsidRPr="008F2B84" w14:paraId="4F376CCF" w14:textId="77777777" w:rsidTr="00A953A3">
        <w:tc>
          <w:tcPr>
            <w:tcW w:w="6125" w:type="dxa"/>
            <w:tcMar>
              <w:bottom w:w="85" w:type="dxa"/>
            </w:tcMar>
          </w:tcPr>
          <w:p w14:paraId="6807396E" w14:textId="02DE84C6" w:rsidR="00536C32" w:rsidRPr="00BE32FC" w:rsidRDefault="00536C32" w:rsidP="00AD43D6">
            <w:pPr>
              <w:autoSpaceDE w:val="0"/>
              <w:autoSpaceDN w:val="0"/>
              <w:adjustRightInd w:val="0"/>
              <w:spacing w:line="276" w:lineRule="auto"/>
              <w:rPr>
                <w:rFonts w:ascii="Arial" w:hAnsi="Arial" w:cs="Arial"/>
                <w:szCs w:val="24"/>
              </w:rPr>
            </w:pPr>
            <w:r w:rsidRPr="00BE32FC">
              <w:rPr>
                <w:rFonts w:ascii="Arial" w:hAnsi="Arial" w:cs="Arial"/>
                <w:szCs w:val="24"/>
              </w:rPr>
              <w:t>Are practitioners able to identify children who are at risk of delay in their learning and need extra support?</w:t>
            </w:r>
          </w:p>
        </w:tc>
        <w:tc>
          <w:tcPr>
            <w:tcW w:w="2409" w:type="dxa"/>
            <w:tcMar>
              <w:bottom w:w="85" w:type="dxa"/>
            </w:tcMar>
          </w:tcPr>
          <w:p w14:paraId="783311FD" w14:textId="77777777" w:rsidR="00536C32" w:rsidRPr="008F2B84" w:rsidRDefault="00536C32" w:rsidP="00AD43D6">
            <w:pPr>
              <w:spacing w:line="276" w:lineRule="auto"/>
              <w:rPr>
                <w:rFonts w:ascii="Arial" w:hAnsi="Arial" w:cs="Arial"/>
                <w:szCs w:val="24"/>
              </w:rPr>
            </w:pPr>
          </w:p>
        </w:tc>
        <w:tc>
          <w:tcPr>
            <w:tcW w:w="2410" w:type="dxa"/>
            <w:tcMar>
              <w:bottom w:w="85" w:type="dxa"/>
            </w:tcMar>
          </w:tcPr>
          <w:p w14:paraId="7E56F85A" w14:textId="77777777" w:rsidR="00536C32" w:rsidRPr="008F2B84" w:rsidRDefault="00536C32" w:rsidP="00AD43D6">
            <w:pPr>
              <w:spacing w:line="276" w:lineRule="auto"/>
              <w:rPr>
                <w:rFonts w:ascii="Arial" w:hAnsi="Arial" w:cs="Arial"/>
                <w:szCs w:val="24"/>
              </w:rPr>
            </w:pPr>
          </w:p>
        </w:tc>
        <w:tc>
          <w:tcPr>
            <w:tcW w:w="2410" w:type="dxa"/>
            <w:tcMar>
              <w:bottom w:w="85" w:type="dxa"/>
            </w:tcMar>
          </w:tcPr>
          <w:p w14:paraId="5A461FBA" w14:textId="6F071900" w:rsidR="00536C32" w:rsidRPr="008F2B84" w:rsidRDefault="00536C32" w:rsidP="00AD43D6">
            <w:pPr>
              <w:spacing w:line="276" w:lineRule="auto"/>
              <w:rPr>
                <w:rFonts w:ascii="Arial" w:hAnsi="Arial" w:cs="Arial"/>
                <w:szCs w:val="24"/>
              </w:rPr>
            </w:pPr>
          </w:p>
        </w:tc>
        <w:tc>
          <w:tcPr>
            <w:tcW w:w="1701" w:type="dxa"/>
            <w:tcMar>
              <w:bottom w:w="85" w:type="dxa"/>
            </w:tcMar>
          </w:tcPr>
          <w:p w14:paraId="4F3C167C" w14:textId="77777777" w:rsidR="00536C32" w:rsidRPr="008F2B84" w:rsidRDefault="00536C32" w:rsidP="00AD43D6">
            <w:pPr>
              <w:spacing w:line="276" w:lineRule="auto"/>
              <w:rPr>
                <w:rFonts w:ascii="Arial" w:hAnsi="Arial" w:cs="Arial"/>
                <w:szCs w:val="24"/>
              </w:rPr>
            </w:pPr>
          </w:p>
        </w:tc>
      </w:tr>
      <w:tr w:rsidR="00536C32" w:rsidRPr="008F2B84" w14:paraId="47C2A3E7" w14:textId="77777777" w:rsidTr="00A953A3">
        <w:tc>
          <w:tcPr>
            <w:tcW w:w="6125" w:type="dxa"/>
            <w:tcMar>
              <w:bottom w:w="85" w:type="dxa"/>
            </w:tcMar>
          </w:tcPr>
          <w:p w14:paraId="7E8FA00A" w14:textId="19A67681" w:rsidR="00536C32" w:rsidRPr="00BE32FC" w:rsidRDefault="00536C32" w:rsidP="00AD43D6">
            <w:pPr>
              <w:autoSpaceDE w:val="0"/>
              <w:autoSpaceDN w:val="0"/>
              <w:adjustRightInd w:val="0"/>
              <w:spacing w:line="276" w:lineRule="auto"/>
              <w:rPr>
                <w:rFonts w:ascii="Arial" w:hAnsi="Arial" w:cs="Arial"/>
                <w:szCs w:val="24"/>
              </w:rPr>
            </w:pPr>
            <w:r w:rsidRPr="00BE32FC">
              <w:rPr>
                <w:rFonts w:ascii="Arial" w:hAnsi="Arial" w:cs="Arial"/>
                <w:szCs w:val="24"/>
              </w:rPr>
              <w:t>Are practitioners able to identify those children who are developing well and may need more challenge to support and extend their learning?</w:t>
            </w:r>
          </w:p>
        </w:tc>
        <w:tc>
          <w:tcPr>
            <w:tcW w:w="2409" w:type="dxa"/>
            <w:tcMar>
              <w:bottom w:w="85" w:type="dxa"/>
            </w:tcMar>
          </w:tcPr>
          <w:p w14:paraId="66FBA334" w14:textId="77777777" w:rsidR="00536C32" w:rsidRPr="008F2B84" w:rsidRDefault="00536C32" w:rsidP="00AD43D6">
            <w:pPr>
              <w:spacing w:line="276" w:lineRule="auto"/>
              <w:rPr>
                <w:rFonts w:ascii="Arial" w:hAnsi="Arial" w:cs="Arial"/>
                <w:szCs w:val="24"/>
              </w:rPr>
            </w:pPr>
          </w:p>
        </w:tc>
        <w:tc>
          <w:tcPr>
            <w:tcW w:w="2410" w:type="dxa"/>
            <w:tcMar>
              <w:bottom w:w="85" w:type="dxa"/>
            </w:tcMar>
          </w:tcPr>
          <w:p w14:paraId="6C6FAF62" w14:textId="20C778B3" w:rsidR="00536C32" w:rsidRPr="008F2B84" w:rsidRDefault="00536C32" w:rsidP="00AD43D6">
            <w:pPr>
              <w:spacing w:line="276" w:lineRule="auto"/>
              <w:rPr>
                <w:rFonts w:ascii="Arial" w:hAnsi="Arial" w:cs="Arial"/>
                <w:szCs w:val="24"/>
              </w:rPr>
            </w:pPr>
          </w:p>
        </w:tc>
        <w:tc>
          <w:tcPr>
            <w:tcW w:w="2410" w:type="dxa"/>
            <w:tcMar>
              <w:bottom w:w="85" w:type="dxa"/>
            </w:tcMar>
          </w:tcPr>
          <w:p w14:paraId="5EB10098" w14:textId="27185B34" w:rsidR="00536C32" w:rsidRPr="008F2B84" w:rsidRDefault="00536C32" w:rsidP="00AD43D6">
            <w:pPr>
              <w:spacing w:line="276" w:lineRule="auto"/>
              <w:rPr>
                <w:rFonts w:ascii="Arial" w:hAnsi="Arial" w:cs="Arial"/>
                <w:szCs w:val="24"/>
              </w:rPr>
            </w:pPr>
          </w:p>
        </w:tc>
        <w:tc>
          <w:tcPr>
            <w:tcW w:w="1701" w:type="dxa"/>
            <w:tcMar>
              <w:bottom w:w="85" w:type="dxa"/>
            </w:tcMar>
          </w:tcPr>
          <w:p w14:paraId="4770A6FA" w14:textId="77777777" w:rsidR="00536C32" w:rsidRPr="008F2B84" w:rsidRDefault="00536C32" w:rsidP="00AD43D6">
            <w:pPr>
              <w:spacing w:line="276" w:lineRule="auto"/>
              <w:rPr>
                <w:rFonts w:ascii="Arial" w:hAnsi="Arial" w:cs="Arial"/>
                <w:szCs w:val="24"/>
              </w:rPr>
            </w:pPr>
          </w:p>
        </w:tc>
      </w:tr>
      <w:tr w:rsidR="00536C32" w:rsidRPr="008F2B84" w14:paraId="2EAAB30B" w14:textId="77777777" w:rsidTr="00A953A3">
        <w:tc>
          <w:tcPr>
            <w:tcW w:w="6125" w:type="dxa"/>
            <w:tcMar>
              <w:bottom w:w="85" w:type="dxa"/>
            </w:tcMar>
          </w:tcPr>
          <w:p w14:paraId="7943F855" w14:textId="66A50638" w:rsidR="00536C32" w:rsidRPr="00BE32FC" w:rsidRDefault="00536C32" w:rsidP="00AD43D6">
            <w:pPr>
              <w:autoSpaceDE w:val="0"/>
              <w:autoSpaceDN w:val="0"/>
              <w:adjustRightInd w:val="0"/>
              <w:spacing w:line="276" w:lineRule="auto"/>
              <w:rPr>
                <w:rFonts w:ascii="Arial" w:hAnsi="Arial" w:cs="Arial"/>
                <w:szCs w:val="24"/>
              </w:rPr>
            </w:pPr>
            <w:r w:rsidRPr="00BE32FC">
              <w:rPr>
                <w:rFonts w:ascii="Arial" w:hAnsi="Arial" w:cs="Arial"/>
                <w:szCs w:val="24"/>
              </w:rPr>
              <w:t>Have you identified clear learning and development starting points for each child, using information from parents as well as observations of children from the start?</w:t>
            </w:r>
          </w:p>
        </w:tc>
        <w:tc>
          <w:tcPr>
            <w:tcW w:w="2409" w:type="dxa"/>
            <w:tcMar>
              <w:bottom w:w="85" w:type="dxa"/>
            </w:tcMar>
          </w:tcPr>
          <w:p w14:paraId="3F9ADB60" w14:textId="77777777" w:rsidR="00536C32" w:rsidRPr="008F2B84" w:rsidRDefault="00536C32" w:rsidP="00AD43D6">
            <w:pPr>
              <w:spacing w:line="276" w:lineRule="auto"/>
              <w:rPr>
                <w:rFonts w:ascii="Arial" w:hAnsi="Arial" w:cs="Arial"/>
                <w:szCs w:val="24"/>
              </w:rPr>
            </w:pPr>
          </w:p>
        </w:tc>
        <w:tc>
          <w:tcPr>
            <w:tcW w:w="2410" w:type="dxa"/>
            <w:tcMar>
              <w:bottom w:w="85" w:type="dxa"/>
            </w:tcMar>
          </w:tcPr>
          <w:p w14:paraId="32DECD83" w14:textId="77777777" w:rsidR="00536C32" w:rsidRPr="008F2B84" w:rsidRDefault="00536C32" w:rsidP="00AD43D6">
            <w:pPr>
              <w:spacing w:line="276" w:lineRule="auto"/>
              <w:rPr>
                <w:rFonts w:ascii="Arial" w:hAnsi="Arial" w:cs="Arial"/>
                <w:szCs w:val="24"/>
              </w:rPr>
            </w:pPr>
          </w:p>
        </w:tc>
        <w:tc>
          <w:tcPr>
            <w:tcW w:w="2410" w:type="dxa"/>
            <w:tcMar>
              <w:bottom w:w="85" w:type="dxa"/>
            </w:tcMar>
          </w:tcPr>
          <w:p w14:paraId="287EFA0D" w14:textId="77777777" w:rsidR="00536C32" w:rsidRPr="008F2B84" w:rsidRDefault="00536C32" w:rsidP="00AD43D6">
            <w:pPr>
              <w:spacing w:line="276" w:lineRule="auto"/>
              <w:rPr>
                <w:rFonts w:ascii="Arial" w:hAnsi="Arial" w:cs="Arial"/>
                <w:szCs w:val="24"/>
              </w:rPr>
            </w:pPr>
          </w:p>
        </w:tc>
        <w:tc>
          <w:tcPr>
            <w:tcW w:w="1701" w:type="dxa"/>
            <w:tcMar>
              <w:bottom w:w="85" w:type="dxa"/>
            </w:tcMar>
          </w:tcPr>
          <w:p w14:paraId="2A4B87EF" w14:textId="77777777" w:rsidR="00536C32" w:rsidRPr="008F2B84" w:rsidRDefault="00536C32" w:rsidP="00AD43D6">
            <w:pPr>
              <w:spacing w:line="276" w:lineRule="auto"/>
              <w:rPr>
                <w:rFonts w:ascii="Arial" w:hAnsi="Arial" w:cs="Arial"/>
                <w:szCs w:val="24"/>
              </w:rPr>
            </w:pPr>
          </w:p>
        </w:tc>
      </w:tr>
      <w:tr w:rsidR="00536C32" w:rsidRPr="008F2B84" w14:paraId="34A09391" w14:textId="77777777" w:rsidTr="00A953A3">
        <w:tc>
          <w:tcPr>
            <w:tcW w:w="6125" w:type="dxa"/>
            <w:tcMar>
              <w:bottom w:w="85" w:type="dxa"/>
            </w:tcMar>
          </w:tcPr>
          <w:p w14:paraId="5E418DAE" w14:textId="1BB93FE4" w:rsidR="00536C32" w:rsidRPr="00BE32FC" w:rsidRDefault="00536C32" w:rsidP="00AD43D6">
            <w:pPr>
              <w:autoSpaceDE w:val="0"/>
              <w:autoSpaceDN w:val="0"/>
              <w:adjustRightInd w:val="0"/>
              <w:spacing w:line="276" w:lineRule="auto"/>
              <w:rPr>
                <w:rFonts w:ascii="Arial" w:hAnsi="Arial" w:cs="Arial"/>
                <w:szCs w:val="24"/>
              </w:rPr>
            </w:pPr>
            <w:r w:rsidRPr="00BE32FC">
              <w:rPr>
                <w:rFonts w:ascii="Arial" w:hAnsi="Arial" w:cs="Arial"/>
                <w:szCs w:val="24"/>
              </w:rPr>
              <w:t>How do practitioners ensure that children are making the best possible progress from their starting points?</w:t>
            </w:r>
          </w:p>
        </w:tc>
        <w:tc>
          <w:tcPr>
            <w:tcW w:w="2409" w:type="dxa"/>
            <w:tcMar>
              <w:bottom w:w="85" w:type="dxa"/>
            </w:tcMar>
          </w:tcPr>
          <w:p w14:paraId="13E54081" w14:textId="77777777" w:rsidR="00536C32" w:rsidRPr="008F2B84" w:rsidRDefault="00536C32" w:rsidP="00AD43D6">
            <w:pPr>
              <w:spacing w:line="276" w:lineRule="auto"/>
              <w:rPr>
                <w:rFonts w:ascii="Arial" w:hAnsi="Arial" w:cs="Arial"/>
                <w:szCs w:val="24"/>
              </w:rPr>
            </w:pPr>
          </w:p>
        </w:tc>
        <w:tc>
          <w:tcPr>
            <w:tcW w:w="2410" w:type="dxa"/>
            <w:tcMar>
              <w:bottom w:w="85" w:type="dxa"/>
            </w:tcMar>
          </w:tcPr>
          <w:p w14:paraId="5CE844BE" w14:textId="77777777" w:rsidR="00536C32" w:rsidRPr="008F2B84" w:rsidRDefault="00536C32" w:rsidP="00AD43D6">
            <w:pPr>
              <w:spacing w:line="276" w:lineRule="auto"/>
              <w:rPr>
                <w:rFonts w:ascii="Arial" w:hAnsi="Arial" w:cs="Arial"/>
                <w:szCs w:val="24"/>
              </w:rPr>
            </w:pPr>
          </w:p>
        </w:tc>
        <w:tc>
          <w:tcPr>
            <w:tcW w:w="2410" w:type="dxa"/>
            <w:tcMar>
              <w:bottom w:w="85" w:type="dxa"/>
            </w:tcMar>
          </w:tcPr>
          <w:p w14:paraId="55A2097C" w14:textId="77777777" w:rsidR="00536C32" w:rsidRPr="008F2B84" w:rsidRDefault="00536C32" w:rsidP="00AD43D6">
            <w:pPr>
              <w:spacing w:line="276" w:lineRule="auto"/>
              <w:rPr>
                <w:rFonts w:ascii="Arial" w:hAnsi="Arial" w:cs="Arial"/>
                <w:szCs w:val="24"/>
              </w:rPr>
            </w:pPr>
          </w:p>
        </w:tc>
        <w:tc>
          <w:tcPr>
            <w:tcW w:w="1701" w:type="dxa"/>
            <w:tcMar>
              <w:bottom w:w="85" w:type="dxa"/>
            </w:tcMar>
          </w:tcPr>
          <w:p w14:paraId="4452B96E" w14:textId="77777777" w:rsidR="00536C32" w:rsidRPr="008F2B84" w:rsidRDefault="00536C32" w:rsidP="00AD43D6">
            <w:pPr>
              <w:spacing w:line="276" w:lineRule="auto"/>
              <w:rPr>
                <w:rFonts w:ascii="Arial" w:hAnsi="Arial" w:cs="Arial"/>
                <w:szCs w:val="24"/>
              </w:rPr>
            </w:pPr>
          </w:p>
        </w:tc>
      </w:tr>
      <w:tr w:rsidR="00536C32" w:rsidRPr="008F2B84" w14:paraId="28B777E3" w14:textId="77777777" w:rsidTr="00A953A3">
        <w:tc>
          <w:tcPr>
            <w:tcW w:w="6125" w:type="dxa"/>
            <w:tcMar>
              <w:bottom w:w="85" w:type="dxa"/>
            </w:tcMar>
          </w:tcPr>
          <w:p w14:paraId="20D7C428" w14:textId="2C10C539" w:rsidR="00536C32" w:rsidRPr="00BE32FC" w:rsidRDefault="00536C32" w:rsidP="00AD43D6">
            <w:pPr>
              <w:autoSpaceDE w:val="0"/>
              <w:autoSpaceDN w:val="0"/>
              <w:adjustRightInd w:val="0"/>
              <w:spacing w:line="276" w:lineRule="auto"/>
              <w:rPr>
                <w:rFonts w:ascii="Arial" w:hAnsi="Arial" w:cs="Arial"/>
                <w:szCs w:val="24"/>
              </w:rPr>
            </w:pPr>
            <w:r w:rsidRPr="00BE32FC">
              <w:rPr>
                <w:rFonts w:ascii="Arial" w:hAnsi="Arial" w:cs="Arial"/>
                <w:szCs w:val="24"/>
              </w:rPr>
              <w:lastRenderedPageBreak/>
              <w:t>Is the progress of children of different ages, developmental stages, and interests supported through planned, responsive, and ongoing interactions with adults, that support sustained shared thinking?</w:t>
            </w:r>
          </w:p>
        </w:tc>
        <w:tc>
          <w:tcPr>
            <w:tcW w:w="2409" w:type="dxa"/>
            <w:tcMar>
              <w:bottom w:w="85" w:type="dxa"/>
            </w:tcMar>
          </w:tcPr>
          <w:p w14:paraId="108CFE49" w14:textId="77777777" w:rsidR="00536C32" w:rsidRPr="008F2B84" w:rsidRDefault="00536C32" w:rsidP="00AD43D6">
            <w:pPr>
              <w:spacing w:line="276" w:lineRule="auto"/>
              <w:rPr>
                <w:rFonts w:ascii="Arial" w:hAnsi="Arial" w:cs="Arial"/>
                <w:szCs w:val="24"/>
              </w:rPr>
            </w:pPr>
          </w:p>
        </w:tc>
        <w:tc>
          <w:tcPr>
            <w:tcW w:w="2410" w:type="dxa"/>
            <w:tcMar>
              <w:bottom w:w="85" w:type="dxa"/>
            </w:tcMar>
          </w:tcPr>
          <w:p w14:paraId="0C040280" w14:textId="77777777" w:rsidR="00536C32" w:rsidRPr="008F2B84" w:rsidRDefault="00536C32" w:rsidP="00AD43D6">
            <w:pPr>
              <w:spacing w:line="276" w:lineRule="auto"/>
              <w:rPr>
                <w:rFonts w:ascii="Arial" w:hAnsi="Arial" w:cs="Arial"/>
                <w:szCs w:val="24"/>
              </w:rPr>
            </w:pPr>
          </w:p>
        </w:tc>
        <w:tc>
          <w:tcPr>
            <w:tcW w:w="2410" w:type="dxa"/>
            <w:tcMar>
              <w:bottom w:w="85" w:type="dxa"/>
            </w:tcMar>
          </w:tcPr>
          <w:p w14:paraId="10E0A306" w14:textId="77777777" w:rsidR="00536C32" w:rsidRPr="008F2B84" w:rsidRDefault="00536C32" w:rsidP="00AD43D6">
            <w:pPr>
              <w:spacing w:line="276" w:lineRule="auto"/>
              <w:rPr>
                <w:rFonts w:ascii="Arial" w:hAnsi="Arial" w:cs="Arial"/>
                <w:szCs w:val="24"/>
              </w:rPr>
            </w:pPr>
          </w:p>
        </w:tc>
        <w:tc>
          <w:tcPr>
            <w:tcW w:w="1701" w:type="dxa"/>
            <w:tcMar>
              <w:bottom w:w="85" w:type="dxa"/>
            </w:tcMar>
          </w:tcPr>
          <w:p w14:paraId="14DACB57" w14:textId="77777777" w:rsidR="00536C32" w:rsidRPr="008F2B84" w:rsidRDefault="00536C32" w:rsidP="00AD43D6">
            <w:pPr>
              <w:spacing w:line="276" w:lineRule="auto"/>
              <w:rPr>
                <w:rFonts w:ascii="Arial" w:hAnsi="Arial" w:cs="Arial"/>
                <w:szCs w:val="24"/>
              </w:rPr>
            </w:pPr>
          </w:p>
        </w:tc>
      </w:tr>
      <w:tr w:rsidR="00536C32" w:rsidRPr="008F2B84" w14:paraId="42C1696D" w14:textId="77777777" w:rsidTr="00A953A3">
        <w:tc>
          <w:tcPr>
            <w:tcW w:w="6125" w:type="dxa"/>
            <w:tcMar>
              <w:bottom w:w="85" w:type="dxa"/>
            </w:tcMar>
          </w:tcPr>
          <w:p w14:paraId="0687E464" w14:textId="319F5A30" w:rsidR="00536C32" w:rsidRPr="00BE32FC" w:rsidRDefault="00536C32" w:rsidP="00AD43D6">
            <w:pPr>
              <w:autoSpaceDE w:val="0"/>
              <w:autoSpaceDN w:val="0"/>
              <w:adjustRightInd w:val="0"/>
              <w:spacing w:line="276" w:lineRule="auto"/>
              <w:rPr>
                <w:rFonts w:ascii="Arial" w:hAnsi="Arial" w:cs="Arial"/>
                <w:szCs w:val="24"/>
              </w:rPr>
            </w:pPr>
            <w:r w:rsidRPr="00BE32FC">
              <w:rPr>
                <w:rFonts w:ascii="Arial" w:hAnsi="Arial" w:cs="Arial"/>
                <w:szCs w:val="24"/>
              </w:rPr>
              <w:t>Are all adults in the setting able to identify barriers to learning for individual children or groups of children?</w:t>
            </w:r>
          </w:p>
        </w:tc>
        <w:tc>
          <w:tcPr>
            <w:tcW w:w="2409" w:type="dxa"/>
            <w:tcMar>
              <w:bottom w:w="85" w:type="dxa"/>
            </w:tcMar>
          </w:tcPr>
          <w:p w14:paraId="2651720C" w14:textId="77777777" w:rsidR="00536C32" w:rsidRPr="008F2B84" w:rsidRDefault="00536C32" w:rsidP="00AD43D6">
            <w:pPr>
              <w:spacing w:line="276" w:lineRule="auto"/>
              <w:rPr>
                <w:rFonts w:ascii="Arial" w:hAnsi="Arial" w:cs="Arial"/>
                <w:szCs w:val="24"/>
              </w:rPr>
            </w:pPr>
          </w:p>
        </w:tc>
        <w:tc>
          <w:tcPr>
            <w:tcW w:w="2410" w:type="dxa"/>
            <w:tcMar>
              <w:bottom w:w="85" w:type="dxa"/>
            </w:tcMar>
          </w:tcPr>
          <w:p w14:paraId="1D910629" w14:textId="77777777" w:rsidR="00536C32" w:rsidRPr="008F2B84" w:rsidRDefault="00536C32" w:rsidP="00AD43D6">
            <w:pPr>
              <w:spacing w:line="276" w:lineRule="auto"/>
              <w:rPr>
                <w:rFonts w:ascii="Arial" w:hAnsi="Arial" w:cs="Arial"/>
                <w:szCs w:val="24"/>
              </w:rPr>
            </w:pPr>
          </w:p>
        </w:tc>
        <w:tc>
          <w:tcPr>
            <w:tcW w:w="2410" w:type="dxa"/>
            <w:tcMar>
              <w:bottom w:w="85" w:type="dxa"/>
            </w:tcMar>
          </w:tcPr>
          <w:p w14:paraId="5FA61787" w14:textId="77777777" w:rsidR="00536C32" w:rsidRPr="008F2B84" w:rsidRDefault="00536C32" w:rsidP="00AD43D6">
            <w:pPr>
              <w:spacing w:line="276" w:lineRule="auto"/>
              <w:rPr>
                <w:rFonts w:ascii="Arial" w:hAnsi="Arial" w:cs="Arial"/>
                <w:szCs w:val="24"/>
              </w:rPr>
            </w:pPr>
          </w:p>
        </w:tc>
        <w:tc>
          <w:tcPr>
            <w:tcW w:w="1701" w:type="dxa"/>
            <w:tcMar>
              <w:bottom w:w="85" w:type="dxa"/>
            </w:tcMar>
          </w:tcPr>
          <w:p w14:paraId="01E17E92" w14:textId="77777777" w:rsidR="00536C32" w:rsidRPr="008F2B84" w:rsidRDefault="00536C32" w:rsidP="00AD43D6">
            <w:pPr>
              <w:spacing w:line="276" w:lineRule="auto"/>
              <w:rPr>
                <w:rFonts w:ascii="Arial" w:hAnsi="Arial" w:cs="Arial"/>
                <w:szCs w:val="24"/>
              </w:rPr>
            </w:pPr>
          </w:p>
        </w:tc>
      </w:tr>
      <w:tr w:rsidR="00536C32" w:rsidRPr="008F2B84" w14:paraId="27FD5853" w14:textId="77777777" w:rsidTr="00A953A3">
        <w:tc>
          <w:tcPr>
            <w:tcW w:w="6125" w:type="dxa"/>
            <w:tcMar>
              <w:bottom w:w="85" w:type="dxa"/>
            </w:tcMar>
          </w:tcPr>
          <w:p w14:paraId="4E133D3C" w14:textId="250AB787" w:rsidR="00536C32" w:rsidRPr="00BE32FC" w:rsidRDefault="00536C32" w:rsidP="00AD43D6">
            <w:pPr>
              <w:autoSpaceDE w:val="0"/>
              <w:autoSpaceDN w:val="0"/>
              <w:adjustRightInd w:val="0"/>
              <w:spacing w:line="276" w:lineRule="auto"/>
              <w:rPr>
                <w:rFonts w:ascii="Arial" w:hAnsi="Arial" w:cs="Arial"/>
                <w:szCs w:val="24"/>
              </w:rPr>
            </w:pPr>
            <w:r w:rsidRPr="00BE32FC">
              <w:rPr>
                <w:rFonts w:ascii="Arial" w:hAnsi="Arial" w:cs="Arial"/>
                <w:szCs w:val="24"/>
              </w:rPr>
              <w:t>How do you ensure that children with English as an additional language are making progress in their communication skills?</w:t>
            </w:r>
          </w:p>
        </w:tc>
        <w:tc>
          <w:tcPr>
            <w:tcW w:w="2409" w:type="dxa"/>
            <w:tcMar>
              <w:bottom w:w="85" w:type="dxa"/>
            </w:tcMar>
          </w:tcPr>
          <w:p w14:paraId="5320FCE3" w14:textId="77777777" w:rsidR="00536C32" w:rsidRPr="008F2B84" w:rsidRDefault="00536C32" w:rsidP="00AD43D6">
            <w:pPr>
              <w:spacing w:line="276" w:lineRule="auto"/>
              <w:rPr>
                <w:rFonts w:ascii="Arial" w:hAnsi="Arial" w:cs="Arial"/>
                <w:szCs w:val="24"/>
              </w:rPr>
            </w:pPr>
          </w:p>
        </w:tc>
        <w:tc>
          <w:tcPr>
            <w:tcW w:w="2410" w:type="dxa"/>
            <w:tcMar>
              <w:bottom w:w="85" w:type="dxa"/>
            </w:tcMar>
          </w:tcPr>
          <w:p w14:paraId="3392855B" w14:textId="77777777" w:rsidR="00536C32" w:rsidRPr="008F2B84" w:rsidRDefault="00536C32" w:rsidP="00AD43D6">
            <w:pPr>
              <w:spacing w:line="276" w:lineRule="auto"/>
              <w:rPr>
                <w:rFonts w:ascii="Arial" w:hAnsi="Arial" w:cs="Arial"/>
                <w:szCs w:val="24"/>
              </w:rPr>
            </w:pPr>
          </w:p>
        </w:tc>
        <w:tc>
          <w:tcPr>
            <w:tcW w:w="2410" w:type="dxa"/>
            <w:tcMar>
              <w:bottom w:w="85" w:type="dxa"/>
            </w:tcMar>
          </w:tcPr>
          <w:p w14:paraId="1712B553" w14:textId="77777777" w:rsidR="00536C32" w:rsidRPr="008F2B84" w:rsidRDefault="00536C32" w:rsidP="00AD43D6">
            <w:pPr>
              <w:spacing w:line="276" w:lineRule="auto"/>
              <w:rPr>
                <w:rFonts w:ascii="Arial" w:hAnsi="Arial" w:cs="Arial"/>
                <w:szCs w:val="24"/>
              </w:rPr>
            </w:pPr>
          </w:p>
        </w:tc>
        <w:tc>
          <w:tcPr>
            <w:tcW w:w="1701" w:type="dxa"/>
            <w:tcMar>
              <w:bottom w:w="85" w:type="dxa"/>
            </w:tcMar>
          </w:tcPr>
          <w:p w14:paraId="43C2ECA5" w14:textId="77777777" w:rsidR="00536C32" w:rsidRPr="008F2B84" w:rsidRDefault="00536C32" w:rsidP="00AD43D6">
            <w:pPr>
              <w:spacing w:line="276" w:lineRule="auto"/>
              <w:rPr>
                <w:rFonts w:ascii="Arial" w:hAnsi="Arial" w:cs="Arial"/>
                <w:szCs w:val="24"/>
              </w:rPr>
            </w:pPr>
          </w:p>
        </w:tc>
      </w:tr>
      <w:tr w:rsidR="00536C32" w:rsidRPr="008F2B84" w14:paraId="0A0756DA" w14:textId="77777777" w:rsidTr="00A953A3">
        <w:tc>
          <w:tcPr>
            <w:tcW w:w="6125" w:type="dxa"/>
            <w:tcMar>
              <w:bottom w:w="85" w:type="dxa"/>
            </w:tcMar>
          </w:tcPr>
          <w:p w14:paraId="0F82D653" w14:textId="4022F0CD" w:rsidR="00536C32" w:rsidRPr="00BE32FC" w:rsidRDefault="00536C32" w:rsidP="00AD43D6">
            <w:pPr>
              <w:autoSpaceDE w:val="0"/>
              <w:autoSpaceDN w:val="0"/>
              <w:adjustRightInd w:val="0"/>
              <w:spacing w:line="276" w:lineRule="auto"/>
              <w:rPr>
                <w:rFonts w:ascii="Arial" w:hAnsi="Arial" w:cs="Arial"/>
                <w:szCs w:val="24"/>
              </w:rPr>
            </w:pPr>
            <w:r w:rsidRPr="00BE32FC">
              <w:rPr>
                <w:rFonts w:ascii="Arial" w:hAnsi="Arial" w:cs="Arial"/>
                <w:szCs w:val="24"/>
              </w:rPr>
              <w:t>How do you ensure that children at risk of disadvantage are making progress in their communication skills?</w:t>
            </w:r>
          </w:p>
        </w:tc>
        <w:tc>
          <w:tcPr>
            <w:tcW w:w="2409" w:type="dxa"/>
            <w:tcMar>
              <w:bottom w:w="85" w:type="dxa"/>
            </w:tcMar>
          </w:tcPr>
          <w:p w14:paraId="2964EB85" w14:textId="77777777" w:rsidR="00536C32" w:rsidRPr="008F2B84" w:rsidRDefault="00536C32" w:rsidP="00AD43D6">
            <w:pPr>
              <w:spacing w:line="276" w:lineRule="auto"/>
              <w:rPr>
                <w:rFonts w:ascii="Arial" w:hAnsi="Arial" w:cs="Arial"/>
                <w:szCs w:val="24"/>
              </w:rPr>
            </w:pPr>
          </w:p>
        </w:tc>
        <w:tc>
          <w:tcPr>
            <w:tcW w:w="2410" w:type="dxa"/>
            <w:tcMar>
              <w:bottom w:w="85" w:type="dxa"/>
            </w:tcMar>
          </w:tcPr>
          <w:p w14:paraId="1FAC1E17" w14:textId="77777777" w:rsidR="00536C32" w:rsidRPr="008F2B84" w:rsidRDefault="00536C32" w:rsidP="00AD43D6">
            <w:pPr>
              <w:spacing w:line="276" w:lineRule="auto"/>
              <w:rPr>
                <w:rFonts w:ascii="Arial" w:hAnsi="Arial" w:cs="Arial"/>
                <w:szCs w:val="24"/>
              </w:rPr>
            </w:pPr>
          </w:p>
        </w:tc>
        <w:tc>
          <w:tcPr>
            <w:tcW w:w="2410" w:type="dxa"/>
            <w:tcMar>
              <w:bottom w:w="85" w:type="dxa"/>
            </w:tcMar>
          </w:tcPr>
          <w:p w14:paraId="290B2ADA" w14:textId="77777777" w:rsidR="00536C32" w:rsidRPr="008F2B84" w:rsidRDefault="00536C32" w:rsidP="00AD43D6">
            <w:pPr>
              <w:spacing w:line="276" w:lineRule="auto"/>
              <w:rPr>
                <w:rFonts w:ascii="Arial" w:hAnsi="Arial" w:cs="Arial"/>
                <w:szCs w:val="24"/>
              </w:rPr>
            </w:pPr>
          </w:p>
        </w:tc>
        <w:tc>
          <w:tcPr>
            <w:tcW w:w="1701" w:type="dxa"/>
            <w:tcMar>
              <w:bottom w:w="85" w:type="dxa"/>
            </w:tcMar>
          </w:tcPr>
          <w:p w14:paraId="2C77C683" w14:textId="77777777" w:rsidR="00536C32" w:rsidRPr="008F2B84" w:rsidRDefault="00536C32" w:rsidP="00AD43D6">
            <w:pPr>
              <w:spacing w:line="276" w:lineRule="auto"/>
              <w:rPr>
                <w:rFonts w:ascii="Arial" w:hAnsi="Arial" w:cs="Arial"/>
                <w:szCs w:val="24"/>
              </w:rPr>
            </w:pPr>
          </w:p>
        </w:tc>
      </w:tr>
      <w:tr w:rsidR="00536C32" w:rsidRPr="008F2B84" w14:paraId="29105EB0" w14:textId="77777777" w:rsidTr="00A953A3">
        <w:tc>
          <w:tcPr>
            <w:tcW w:w="6125" w:type="dxa"/>
            <w:tcMar>
              <w:bottom w:w="85" w:type="dxa"/>
            </w:tcMar>
          </w:tcPr>
          <w:p w14:paraId="2240BC85" w14:textId="0DB8B00F" w:rsidR="00536C32" w:rsidRPr="00BE32FC" w:rsidRDefault="00536C32" w:rsidP="00AD43D6">
            <w:pPr>
              <w:autoSpaceDE w:val="0"/>
              <w:autoSpaceDN w:val="0"/>
              <w:adjustRightInd w:val="0"/>
              <w:spacing w:line="276" w:lineRule="auto"/>
              <w:rPr>
                <w:rFonts w:ascii="Arial" w:hAnsi="Arial" w:cs="Arial"/>
                <w:szCs w:val="24"/>
              </w:rPr>
            </w:pPr>
            <w:r w:rsidRPr="00BE32FC">
              <w:rPr>
                <w:rFonts w:ascii="Arial" w:hAnsi="Arial" w:cs="Arial"/>
                <w:szCs w:val="24"/>
              </w:rPr>
              <w:t>Are children with SEND supported effectively within the setting?</w:t>
            </w:r>
          </w:p>
        </w:tc>
        <w:tc>
          <w:tcPr>
            <w:tcW w:w="2409" w:type="dxa"/>
            <w:tcMar>
              <w:bottom w:w="85" w:type="dxa"/>
            </w:tcMar>
          </w:tcPr>
          <w:p w14:paraId="288CFBE1" w14:textId="77777777" w:rsidR="00536C32" w:rsidRPr="008F2B84" w:rsidRDefault="00536C32" w:rsidP="00AD43D6">
            <w:pPr>
              <w:spacing w:line="276" w:lineRule="auto"/>
              <w:rPr>
                <w:rFonts w:ascii="Arial" w:hAnsi="Arial" w:cs="Arial"/>
                <w:szCs w:val="24"/>
              </w:rPr>
            </w:pPr>
          </w:p>
        </w:tc>
        <w:tc>
          <w:tcPr>
            <w:tcW w:w="2410" w:type="dxa"/>
            <w:tcMar>
              <w:bottom w:w="85" w:type="dxa"/>
            </w:tcMar>
          </w:tcPr>
          <w:p w14:paraId="75457BF6" w14:textId="63355740" w:rsidR="00536C32" w:rsidRPr="008F2B84" w:rsidRDefault="00536C32" w:rsidP="00AD43D6">
            <w:pPr>
              <w:spacing w:line="276" w:lineRule="auto"/>
              <w:rPr>
                <w:rFonts w:ascii="Arial" w:hAnsi="Arial" w:cs="Arial"/>
                <w:szCs w:val="24"/>
              </w:rPr>
            </w:pPr>
          </w:p>
        </w:tc>
        <w:tc>
          <w:tcPr>
            <w:tcW w:w="2410" w:type="dxa"/>
            <w:tcMar>
              <w:bottom w:w="85" w:type="dxa"/>
            </w:tcMar>
          </w:tcPr>
          <w:p w14:paraId="43A7BE1B" w14:textId="609CAA7E" w:rsidR="00536C32" w:rsidRPr="008F2B84" w:rsidRDefault="00536C32" w:rsidP="00AD43D6">
            <w:pPr>
              <w:spacing w:line="276" w:lineRule="auto"/>
              <w:rPr>
                <w:rFonts w:ascii="Arial" w:hAnsi="Arial" w:cs="Arial"/>
                <w:szCs w:val="24"/>
              </w:rPr>
            </w:pPr>
          </w:p>
        </w:tc>
        <w:tc>
          <w:tcPr>
            <w:tcW w:w="1701" w:type="dxa"/>
            <w:tcMar>
              <w:bottom w:w="85" w:type="dxa"/>
            </w:tcMar>
          </w:tcPr>
          <w:p w14:paraId="1534E3B5" w14:textId="77777777" w:rsidR="00536C32" w:rsidRPr="008F2B84" w:rsidRDefault="00536C32" w:rsidP="00AD43D6">
            <w:pPr>
              <w:spacing w:line="276" w:lineRule="auto"/>
              <w:rPr>
                <w:rFonts w:ascii="Arial" w:hAnsi="Arial" w:cs="Arial"/>
                <w:szCs w:val="24"/>
              </w:rPr>
            </w:pPr>
          </w:p>
        </w:tc>
      </w:tr>
      <w:tr w:rsidR="004F1F9F" w:rsidRPr="008F2B84" w14:paraId="53A35645" w14:textId="77777777" w:rsidTr="00A953A3">
        <w:tc>
          <w:tcPr>
            <w:tcW w:w="6125" w:type="dxa"/>
            <w:shd w:val="clear" w:color="auto" w:fill="D9D9D9" w:themeFill="background1" w:themeFillShade="D9"/>
            <w:tcMar>
              <w:bottom w:w="85" w:type="dxa"/>
            </w:tcMar>
          </w:tcPr>
          <w:p w14:paraId="60076D97" w14:textId="0E701960" w:rsidR="004F1F9F" w:rsidRPr="00BE32FC" w:rsidRDefault="004F1F9F" w:rsidP="00AD43D6">
            <w:pPr>
              <w:autoSpaceDE w:val="0"/>
              <w:autoSpaceDN w:val="0"/>
              <w:adjustRightInd w:val="0"/>
              <w:spacing w:line="276" w:lineRule="auto"/>
              <w:rPr>
                <w:rFonts w:ascii="Arial" w:hAnsi="Arial" w:cs="Arial"/>
                <w:b/>
                <w:bCs/>
                <w:szCs w:val="24"/>
              </w:rPr>
            </w:pPr>
            <w:r w:rsidRPr="00BE32FC">
              <w:rPr>
                <w:rFonts w:ascii="Arial" w:hAnsi="Arial" w:cs="Arial"/>
                <w:b/>
                <w:bCs/>
                <w:szCs w:val="24"/>
              </w:rPr>
              <w:t>Summative Assessment</w:t>
            </w:r>
          </w:p>
        </w:tc>
        <w:tc>
          <w:tcPr>
            <w:tcW w:w="2409" w:type="dxa"/>
            <w:shd w:val="clear" w:color="auto" w:fill="D9D9D9" w:themeFill="background1" w:themeFillShade="D9"/>
            <w:tcMar>
              <w:bottom w:w="85" w:type="dxa"/>
            </w:tcMar>
          </w:tcPr>
          <w:p w14:paraId="18041220" w14:textId="77777777" w:rsidR="004F1F9F" w:rsidRPr="008F2B84" w:rsidRDefault="004F1F9F" w:rsidP="00AD43D6">
            <w:pPr>
              <w:spacing w:line="276" w:lineRule="auto"/>
              <w:rPr>
                <w:rFonts w:ascii="Arial" w:hAnsi="Arial" w:cs="Arial"/>
                <w:b/>
                <w:bCs/>
                <w:szCs w:val="24"/>
              </w:rPr>
            </w:pPr>
          </w:p>
        </w:tc>
        <w:tc>
          <w:tcPr>
            <w:tcW w:w="2410" w:type="dxa"/>
            <w:shd w:val="clear" w:color="auto" w:fill="D9D9D9" w:themeFill="background1" w:themeFillShade="D9"/>
            <w:tcMar>
              <w:bottom w:w="85" w:type="dxa"/>
            </w:tcMar>
          </w:tcPr>
          <w:p w14:paraId="6F38080D" w14:textId="77777777" w:rsidR="004F1F9F" w:rsidRPr="008F2B84" w:rsidRDefault="004F1F9F" w:rsidP="00AD43D6">
            <w:pPr>
              <w:spacing w:line="276" w:lineRule="auto"/>
              <w:rPr>
                <w:rFonts w:ascii="Arial" w:hAnsi="Arial" w:cs="Arial"/>
                <w:b/>
                <w:bCs/>
                <w:szCs w:val="24"/>
              </w:rPr>
            </w:pPr>
          </w:p>
        </w:tc>
        <w:tc>
          <w:tcPr>
            <w:tcW w:w="2410" w:type="dxa"/>
            <w:shd w:val="clear" w:color="auto" w:fill="D9D9D9" w:themeFill="background1" w:themeFillShade="D9"/>
            <w:tcMar>
              <w:bottom w:w="85" w:type="dxa"/>
            </w:tcMar>
          </w:tcPr>
          <w:p w14:paraId="5399BDED" w14:textId="77777777" w:rsidR="004F1F9F" w:rsidRPr="008F2B84" w:rsidRDefault="004F1F9F" w:rsidP="00AD43D6">
            <w:pPr>
              <w:spacing w:line="276" w:lineRule="auto"/>
              <w:rPr>
                <w:rFonts w:ascii="Arial" w:hAnsi="Arial" w:cs="Arial"/>
                <w:b/>
                <w:bCs/>
                <w:szCs w:val="24"/>
              </w:rPr>
            </w:pPr>
          </w:p>
        </w:tc>
        <w:tc>
          <w:tcPr>
            <w:tcW w:w="1701" w:type="dxa"/>
            <w:shd w:val="clear" w:color="auto" w:fill="D9D9D9" w:themeFill="background1" w:themeFillShade="D9"/>
            <w:tcMar>
              <w:bottom w:w="85" w:type="dxa"/>
            </w:tcMar>
          </w:tcPr>
          <w:p w14:paraId="4C1819D1" w14:textId="77777777" w:rsidR="004F1F9F" w:rsidRPr="008F2B84" w:rsidRDefault="004F1F9F" w:rsidP="00AD43D6">
            <w:pPr>
              <w:spacing w:line="276" w:lineRule="auto"/>
              <w:rPr>
                <w:rFonts w:ascii="Arial" w:hAnsi="Arial" w:cs="Arial"/>
                <w:b/>
                <w:bCs/>
                <w:szCs w:val="24"/>
              </w:rPr>
            </w:pPr>
          </w:p>
        </w:tc>
      </w:tr>
      <w:tr w:rsidR="00BD46FB" w:rsidRPr="008F2B84" w14:paraId="1A57D2AD" w14:textId="77777777" w:rsidTr="00A953A3">
        <w:tc>
          <w:tcPr>
            <w:tcW w:w="6125" w:type="dxa"/>
            <w:tcMar>
              <w:bottom w:w="85" w:type="dxa"/>
            </w:tcMar>
          </w:tcPr>
          <w:p w14:paraId="52056332" w14:textId="19D2B0CA" w:rsidR="00BD46FB" w:rsidRPr="00BE32FC" w:rsidRDefault="00BD46FB" w:rsidP="00AD43D6">
            <w:pPr>
              <w:autoSpaceDE w:val="0"/>
              <w:autoSpaceDN w:val="0"/>
              <w:adjustRightInd w:val="0"/>
              <w:spacing w:line="276" w:lineRule="auto"/>
              <w:rPr>
                <w:rFonts w:ascii="Arial" w:hAnsi="Arial" w:cs="Arial"/>
                <w:szCs w:val="24"/>
              </w:rPr>
            </w:pPr>
            <w:r w:rsidRPr="00BE32FC">
              <w:rPr>
                <w:rFonts w:ascii="Arial" w:hAnsi="Arial" w:cs="Arial"/>
                <w:szCs w:val="24"/>
              </w:rPr>
              <w:t>Are robust observation, assessment, and planning systems in place? (Intent, Implementation, and Impact)</w:t>
            </w:r>
          </w:p>
        </w:tc>
        <w:tc>
          <w:tcPr>
            <w:tcW w:w="2409" w:type="dxa"/>
            <w:tcMar>
              <w:bottom w:w="85" w:type="dxa"/>
            </w:tcMar>
          </w:tcPr>
          <w:p w14:paraId="33BB5081" w14:textId="77777777" w:rsidR="00BD46FB" w:rsidRPr="008F2B84" w:rsidRDefault="00BD46FB" w:rsidP="00AD43D6">
            <w:pPr>
              <w:spacing w:line="276" w:lineRule="auto"/>
              <w:rPr>
                <w:rFonts w:ascii="Arial" w:hAnsi="Arial" w:cs="Arial"/>
                <w:szCs w:val="24"/>
              </w:rPr>
            </w:pPr>
          </w:p>
        </w:tc>
        <w:tc>
          <w:tcPr>
            <w:tcW w:w="2410" w:type="dxa"/>
            <w:tcMar>
              <w:bottom w:w="85" w:type="dxa"/>
            </w:tcMar>
          </w:tcPr>
          <w:p w14:paraId="7BE784C1" w14:textId="7CF65A80" w:rsidR="00BD46FB" w:rsidRPr="008F2B84" w:rsidRDefault="00BD46FB" w:rsidP="00AD43D6">
            <w:pPr>
              <w:spacing w:line="276" w:lineRule="auto"/>
              <w:rPr>
                <w:rFonts w:ascii="Arial" w:hAnsi="Arial" w:cs="Arial"/>
                <w:szCs w:val="24"/>
              </w:rPr>
            </w:pPr>
          </w:p>
        </w:tc>
        <w:tc>
          <w:tcPr>
            <w:tcW w:w="2410" w:type="dxa"/>
            <w:tcMar>
              <w:bottom w:w="85" w:type="dxa"/>
            </w:tcMar>
          </w:tcPr>
          <w:p w14:paraId="340C2873" w14:textId="06837336" w:rsidR="00BD46FB" w:rsidRPr="008F2B84" w:rsidRDefault="00BD46FB" w:rsidP="00AD43D6">
            <w:pPr>
              <w:spacing w:line="276" w:lineRule="auto"/>
              <w:rPr>
                <w:rFonts w:ascii="Arial" w:hAnsi="Arial" w:cs="Arial"/>
                <w:szCs w:val="24"/>
              </w:rPr>
            </w:pPr>
          </w:p>
        </w:tc>
        <w:tc>
          <w:tcPr>
            <w:tcW w:w="1701" w:type="dxa"/>
            <w:tcMar>
              <w:bottom w:w="85" w:type="dxa"/>
            </w:tcMar>
          </w:tcPr>
          <w:p w14:paraId="51789779" w14:textId="77777777" w:rsidR="00BD46FB" w:rsidRPr="008F2B84" w:rsidRDefault="00BD46FB" w:rsidP="00AD43D6">
            <w:pPr>
              <w:spacing w:line="276" w:lineRule="auto"/>
              <w:rPr>
                <w:rFonts w:ascii="Arial" w:hAnsi="Arial" w:cs="Arial"/>
                <w:szCs w:val="24"/>
              </w:rPr>
            </w:pPr>
          </w:p>
        </w:tc>
      </w:tr>
      <w:tr w:rsidR="00BD46FB" w:rsidRPr="008F2B84" w14:paraId="471AC294" w14:textId="77777777" w:rsidTr="00A953A3">
        <w:tc>
          <w:tcPr>
            <w:tcW w:w="6125" w:type="dxa"/>
            <w:tcMar>
              <w:bottom w:w="85" w:type="dxa"/>
            </w:tcMar>
          </w:tcPr>
          <w:p w14:paraId="3C88505A" w14:textId="578628E1" w:rsidR="00BD46FB" w:rsidRPr="00BE32FC" w:rsidRDefault="00BD46FB" w:rsidP="00AD43D6">
            <w:pPr>
              <w:autoSpaceDE w:val="0"/>
              <w:autoSpaceDN w:val="0"/>
              <w:adjustRightInd w:val="0"/>
              <w:spacing w:line="276" w:lineRule="auto"/>
              <w:rPr>
                <w:rFonts w:ascii="Arial" w:hAnsi="Arial" w:cs="Arial"/>
                <w:szCs w:val="24"/>
              </w:rPr>
            </w:pPr>
            <w:r w:rsidRPr="00BE32FC">
              <w:rPr>
                <w:rFonts w:ascii="Arial" w:hAnsi="Arial" w:cs="Arial"/>
                <w:szCs w:val="24"/>
              </w:rPr>
              <w:t>Does the assessment information include information about when they started at the setting and how often they attend?</w:t>
            </w:r>
          </w:p>
        </w:tc>
        <w:tc>
          <w:tcPr>
            <w:tcW w:w="2409" w:type="dxa"/>
            <w:tcMar>
              <w:bottom w:w="85" w:type="dxa"/>
            </w:tcMar>
          </w:tcPr>
          <w:p w14:paraId="547F4E42" w14:textId="77777777" w:rsidR="00BD46FB" w:rsidRPr="008F2B84" w:rsidRDefault="00BD46FB" w:rsidP="00AD43D6">
            <w:pPr>
              <w:spacing w:line="276" w:lineRule="auto"/>
              <w:rPr>
                <w:rFonts w:ascii="Arial" w:hAnsi="Arial" w:cs="Arial"/>
                <w:szCs w:val="24"/>
              </w:rPr>
            </w:pPr>
          </w:p>
        </w:tc>
        <w:tc>
          <w:tcPr>
            <w:tcW w:w="2410" w:type="dxa"/>
            <w:tcMar>
              <w:bottom w:w="85" w:type="dxa"/>
            </w:tcMar>
          </w:tcPr>
          <w:p w14:paraId="67575C7B" w14:textId="77777777" w:rsidR="00BD46FB" w:rsidRPr="008F2B84" w:rsidRDefault="00BD46FB" w:rsidP="00AD43D6">
            <w:pPr>
              <w:spacing w:line="276" w:lineRule="auto"/>
              <w:rPr>
                <w:rFonts w:ascii="Arial" w:hAnsi="Arial" w:cs="Arial"/>
                <w:szCs w:val="24"/>
              </w:rPr>
            </w:pPr>
          </w:p>
        </w:tc>
        <w:tc>
          <w:tcPr>
            <w:tcW w:w="2410" w:type="dxa"/>
            <w:tcMar>
              <w:bottom w:w="85" w:type="dxa"/>
            </w:tcMar>
          </w:tcPr>
          <w:p w14:paraId="32EA1158" w14:textId="6A8E120D" w:rsidR="00BD46FB" w:rsidRPr="008F2B84" w:rsidRDefault="00BD46FB" w:rsidP="00AD43D6">
            <w:pPr>
              <w:spacing w:line="276" w:lineRule="auto"/>
              <w:rPr>
                <w:rFonts w:ascii="Arial" w:hAnsi="Arial" w:cs="Arial"/>
                <w:szCs w:val="24"/>
              </w:rPr>
            </w:pPr>
          </w:p>
        </w:tc>
        <w:tc>
          <w:tcPr>
            <w:tcW w:w="1701" w:type="dxa"/>
            <w:tcMar>
              <w:bottom w:w="85" w:type="dxa"/>
            </w:tcMar>
          </w:tcPr>
          <w:p w14:paraId="58A82EDD" w14:textId="77777777" w:rsidR="00BD46FB" w:rsidRPr="008F2B84" w:rsidRDefault="00BD46FB" w:rsidP="00AD43D6">
            <w:pPr>
              <w:spacing w:line="276" w:lineRule="auto"/>
              <w:rPr>
                <w:rFonts w:ascii="Arial" w:hAnsi="Arial" w:cs="Arial"/>
                <w:szCs w:val="24"/>
              </w:rPr>
            </w:pPr>
          </w:p>
        </w:tc>
      </w:tr>
      <w:tr w:rsidR="00BD46FB" w:rsidRPr="008F2B84" w14:paraId="2B0ADA35" w14:textId="77777777" w:rsidTr="00A953A3">
        <w:tc>
          <w:tcPr>
            <w:tcW w:w="6125" w:type="dxa"/>
            <w:tcMar>
              <w:bottom w:w="85" w:type="dxa"/>
            </w:tcMar>
          </w:tcPr>
          <w:p w14:paraId="5D131962" w14:textId="0CAD71A7" w:rsidR="00BD46FB" w:rsidRPr="00BE32FC" w:rsidRDefault="00BD46FB" w:rsidP="00AD43D6">
            <w:pPr>
              <w:autoSpaceDE w:val="0"/>
              <w:autoSpaceDN w:val="0"/>
              <w:adjustRightInd w:val="0"/>
              <w:spacing w:line="276" w:lineRule="auto"/>
              <w:rPr>
                <w:rFonts w:ascii="Arial" w:hAnsi="Arial" w:cs="Arial"/>
                <w:szCs w:val="24"/>
              </w:rPr>
            </w:pPr>
            <w:r w:rsidRPr="00BE32FC">
              <w:rPr>
                <w:rFonts w:ascii="Arial" w:hAnsi="Arial" w:cs="Arial"/>
                <w:szCs w:val="24"/>
              </w:rPr>
              <w:t>Is this information shared with parents?</w:t>
            </w:r>
          </w:p>
        </w:tc>
        <w:tc>
          <w:tcPr>
            <w:tcW w:w="2409" w:type="dxa"/>
            <w:tcMar>
              <w:bottom w:w="85" w:type="dxa"/>
            </w:tcMar>
          </w:tcPr>
          <w:p w14:paraId="40C1A3C3" w14:textId="77777777" w:rsidR="00BD46FB" w:rsidRPr="008F2B84" w:rsidRDefault="00BD46FB" w:rsidP="00AD43D6">
            <w:pPr>
              <w:spacing w:line="276" w:lineRule="auto"/>
              <w:rPr>
                <w:rFonts w:ascii="Arial" w:hAnsi="Arial" w:cs="Arial"/>
                <w:szCs w:val="24"/>
              </w:rPr>
            </w:pPr>
          </w:p>
        </w:tc>
        <w:tc>
          <w:tcPr>
            <w:tcW w:w="2410" w:type="dxa"/>
            <w:tcMar>
              <w:bottom w:w="85" w:type="dxa"/>
            </w:tcMar>
          </w:tcPr>
          <w:p w14:paraId="48186069" w14:textId="77777777" w:rsidR="00BD46FB" w:rsidRPr="008F2B84" w:rsidRDefault="00BD46FB" w:rsidP="00AD43D6">
            <w:pPr>
              <w:spacing w:line="276" w:lineRule="auto"/>
              <w:rPr>
                <w:rFonts w:ascii="Arial" w:hAnsi="Arial" w:cs="Arial"/>
                <w:szCs w:val="24"/>
              </w:rPr>
            </w:pPr>
          </w:p>
        </w:tc>
        <w:tc>
          <w:tcPr>
            <w:tcW w:w="2410" w:type="dxa"/>
            <w:tcMar>
              <w:bottom w:w="85" w:type="dxa"/>
            </w:tcMar>
          </w:tcPr>
          <w:p w14:paraId="5FB43D8A" w14:textId="33BF2C6F" w:rsidR="00BD46FB" w:rsidRPr="008F2B84" w:rsidRDefault="00BD46FB" w:rsidP="00AD43D6">
            <w:pPr>
              <w:spacing w:line="276" w:lineRule="auto"/>
              <w:rPr>
                <w:rFonts w:ascii="Arial" w:hAnsi="Arial" w:cs="Arial"/>
                <w:szCs w:val="24"/>
              </w:rPr>
            </w:pPr>
          </w:p>
        </w:tc>
        <w:tc>
          <w:tcPr>
            <w:tcW w:w="1701" w:type="dxa"/>
            <w:tcMar>
              <w:bottom w:w="85" w:type="dxa"/>
            </w:tcMar>
          </w:tcPr>
          <w:p w14:paraId="20A9BED6" w14:textId="77777777" w:rsidR="00BD46FB" w:rsidRPr="008F2B84" w:rsidRDefault="00BD46FB" w:rsidP="00AD43D6">
            <w:pPr>
              <w:spacing w:line="276" w:lineRule="auto"/>
              <w:rPr>
                <w:rFonts w:ascii="Arial" w:hAnsi="Arial" w:cs="Arial"/>
                <w:szCs w:val="24"/>
              </w:rPr>
            </w:pPr>
          </w:p>
        </w:tc>
      </w:tr>
      <w:tr w:rsidR="0011516D" w:rsidRPr="008F2B84" w14:paraId="6DC743F6" w14:textId="77777777" w:rsidTr="00A953A3">
        <w:tc>
          <w:tcPr>
            <w:tcW w:w="6125" w:type="dxa"/>
            <w:tcMar>
              <w:bottom w:w="85" w:type="dxa"/>
            </w:tcMar>
          </w:tcPr>
          <w:p w14:paraId="5F1FA11C" w14:textId="77777777" w:rsidR="0011516D" w:rsidRPr="00BE32FC" w:rsidRDefault="0011516D" w:rsidP="00D612FF">
            <w:pPr>
              <w:autoSpaceDE w:val="0"/>
              <w:autoSpaceDN w:val="0"/>
              <w:adjustRightInd w:val="0"/>
              <w:spacing w:line="276" w:lineRule="auto"/>
              <w:rPr>
                <w:rFonts w:ascii="Arial" w:hAnsi="Arial" w:cs="Arial"/>
                <w:szCs w:val="24"/>
              </w:rPr>
            </w:pPr>
            <w:r w:rsidRPr="00BE32FC">
              <w:rPr>
                <w:rFonts w:ascii="Arial" w:hAnsi="Arial" w:cs="Arial"/>
                <w:szCs w:val="24"/>
              </w:rPr>
              <w:t>How do you regularly monitor each child’s progress to ensure that they are making progress from their starting points?</w:t>
            </w:r>
          </w:p>
        </w:tc>
        <w:tc>
          <w:tcPr>
            <w:tcW w:w="2409" w:type="dxa"/>
            <w:tcMar>
              <w:bottom w:w="85" w:type="dxa"/>
            </w:tcMar>
          </w:tcPr>
          <w:p w14:paraId="5B74A123" w14:textId="77777777" w:rsidR="0011516D" w:rsidRPr="008F2B84" w:rsidRDefault="0011516D" w:rsidP="00D612FF">
            <w:pPr>
              <w:spacing w:line="276" w:lineRule="auto"/>
              <w:rPr>
                <w:rFonts w:ascii="Arial" w:hAnsi="Arial" w:cs="Arial"/>
                <w:szCs w:val="24"/>
              </w:rPr>
            </w:pPr>
          </w:p>
        </w:tc>
        <w:tc>
          <w:tcPr>
            <w:tcW w:w="2410" w:type="dxa"/>
            <w:tcMar>
              <w:bottom w:w="85" w:type="dxa"/>
            </w:tcMar>
          </w:tcPr>
          <w:p w14:paraId="2456A01F" w14:textId="77777777" w:rsidR="0011516D" w:rsidRPr="008F2B84" w:rsidRDefault="0011516D" w:rsidP="00D612FF">
            <w:pPr>
              <w:spacing w:line="276" w:lineRule="auto"/>
              <w:rPr>
                <w:rFonts w:ascii="Arial" w:hAnsi="Arial" w:cs="Arial"/>
                <w:szCs w:val="24"/>
              </w:rPr>
            </w:pPr>
          </w:p>
        </w:tc>
        <w:tc>
          <w:tcPr>
            <w:tcW w:w="2410" w:type="dxa"/>
            <w:tcMar>
              <w:bottom w:w="85" w:type="dxa"/>
            </w:tcMar>
          </w:tcPr>
          <w:p w14:paraId="2A498806" w14:textId="77777777" w:rsidR="0011516D" w:rsidRPr="008F2B84" w:rsidRDefault="0011516D" w:rsidP="00D612FF">
            <w:pPr>
              <w:spacing w:line="276" w:lineRule="auto"/>
              <w:rPr>
                <w:rFonts w:ascii="Arial" w:hAnsi="Arial" w:cs="Arial"/>
                <w:szCs w:val="24"/>
              </w:rPr>
            </w:pPr>
          </w:p>
        </w:tc>
        <w:tc>
          <w:tcPr>
            <w:tcW w:w="1701" w:type="dxa"/>
            <w:tcMar>
              <w:bottom w:w="85" w:type="dxa"/>
            </w:tcMar>
          </w:tcPr>
          <w:p w14:paraId="61F421F3" w14:textId="77777777" w:rsidR="0011516D" w:rsidRPr="008F2B84" w:rsidRDefault="0011516D" w:rsidP="00D612FF">
            <w:pPr>
              <w:spacing w:line="276" w:lineRule="auto"/>
              <w:rPr>
                <w:rFonts w:ascii="Arial" w:hAnsi="Arial" w:cs="Arial"/>
                <w:szCs w:val="24"/>
              </w:rPr>
            </w:pPr>
          </w:p>
        </w:tc>
      </w:tr>
      <w:tr w:rsidR="00BD46FB" w:rsidRPr="008F2B84" w14:paraId="7D5492DE" w14:textId="77777777" w:rsidTr="00A953A3">
        <w:tc>
          <w:tcPr>
            <w:tcW w:w="6125" w:type="dxa"/>
            <w:tcMar>
              <w:bottom w:w="85" w:type="dxa"/>
            </w:tcMar>
          </w:tcPr>
          <w:p w14:paraId="727639E2" w14:textId="4D13A3CA" w:rsidR="00BD46FB" w:rsidRPr="00BE32FC" w:rsidRDefault="00BD46FB" w:rsidP="00AD43D6">
            <w:pPr>
              <w:autoSpaceDE w:val="0"/>
              <w:autoSpaceDN w:val="0"/>
              <w:adjustRightInd w:val="0"/>
              <w:spacing w:line="276" w:lineRule="auto"/>
              <w:rPr>
                <w:rFonts w:ascii="Arial" w:hAnsi="Arial" w:cs="Arial"/>
                <w:szCs w:val="24"/>
              </w:rPr>
            </w:pPr>
            <w:r w:rsidRPr="00BE32FC">
              <w:rPr>
                <w:rFonts w:ascii="Arial" w:hAnsi="Arial" w:cs="Arial"/>
                <w:szCs w:val="24"/>
              </w:rPr>
              <w:lastRenderedPageBreak/>
              <w:t>Are children identified as at risk of delay supported appropriately to make progress?</w:t>
            </w:r>
          </w:p>
        </w:tc>
        <w:tc>
          <w:tcPr>
            <w:tcW w:w="2409" w:type="dxa"/>
            <w:tcMar>
              <w:bottom w:w="85" w:type="dxa"/>
            </w:tcMar>
          </w:tcPr>
          <w:p w14:paraId="3C977CC0" w14:textId="77777777" w:rsidR="00BD46FB" w:rsidRPr="008F2B84" w:rsidRDefault="00BD46FB" w:rsidP="00AD43D6">
            <w:pPr>
              <w:spacing w:line="276" w:lineRule="auto"/>
              <w:rPr>
                <w:rFonts w:ascii="Arial" w:hAnsi="Arial" w:cs="Arial"/>
                <w:szCs w:val="24"/>
              </w:rPr>
            </w:pPr>
          </w:p>
        </w:tc>
        <w:tc>
          <w:tcPr>
            <w:tcW w:w="2410" w:type="dxa"/>
            <w:tcMar>
              <w:bottom w:w="85" w:type="dxa"/>
            </w:tcMar>
          </w:tcPr>
          <w:p w14:paraId="29BC9F18" w14:textId="77777777" w:rsidR="00BD46FB" w:rsidRPr="008F2B84" w:rsidRDefault="00BD46FB" w:rsidP="00AD43D6">
            <w:pPr>
              <w:spacing w:line="276" w:lineRule="auto"/>
              <w:rPr>
                <w:rFonts w:ascii="Arial" w:hAnsi="Arial" w:cs="Arial"/>
                <w:szCs w:val="24"/>
              </w:rPr>
            </w:pPr>
          </w:p>
        </w:tc>
        <w:tc>
          <w:tcPr>
            <w:tcW w:w="2410" w:type="dxa"/>
            <w:tcMar>
              <w:bottom w:w="85" w:type="dxa"/>
            </w:tcMar>
          </w:tcPr>
          <w:p w14:paraId="1A99B016" w14:textId="49A71425" w:rsidR="00BD46FB" w:rsidRPr="008F2B84" w:rsidRDefault="00BD46FB" w:rsidP="00AD43D6">
            <w:pPr>
              <w:spacing w:line="276" w:lineRule="auto"/>
              <w:rPr>
                <w:rFonts w:ascii="Arial" w:hAnsi="Arial" w:cs="Arial"/>
                <w:szCs w:val="24"/>
              </w:rPr>
            </w:pPr>
          </w:p>
        </w:tc>
        <w:tc>
          <w:tcPr>
            <w:tcW w:w="1701" w:type="dxa"/>
            <w:tcMar>
              <w:bottom w:w="85" w:type="dxa"/>
            </w:tcMar>
          </w:tcPr>
          <w:p w14:paraId="150509C5" w14:textId="77777777" w:rsidR="00BD46FB" w:rsidRPr="008F2B84" w:rsidRDefault="00BD46FB" w:rsidP="00AD43D6">
            <w:pPr>
              <w:spacing w:line="276" w:lineRule="auto"/>
              <w:rPr>
                <w:rFonts w:ascii="Arial" w:hAnsi="Arial" w:cs="Arial"/>
                <w:szCs w:val="24"/>
              </w:rPr>
            </w:pPr>
          </w:p>
        </w:tc>
      </w:tr>
      <w:tr w:rsidR="00BD46FB" w:rsidRPr="008F2B84" w14:paraId="34DB2894" w14:textId="77777777" w:rsidTr="00A953A3">
        <w:tc>
          <w:tcPr>
            <w:tcW w:w="6125" w:type="dxa"/>
            <w:tcMar>
              <w:bottom w:w="85" w:type="dxa"/>
            </w:tcMar>
          </w:tcPr>
          <w:p w14:paraId="4FECA833" w14:textId="6942031B" w:rsidR="00BD46FB" w:rsidRPr="00BE32FC" w:rsidRDefault="00BD46FB" w:rsidP="00AD43D6">
            <w:pPr>
              <w:autoSpaceDE w:val="0"/>
              <w:autoSpaceDN w:val="0"/>
              <w:adjustRightInd w:val="0"/>
              <w:spacing w:line="276" w:lineRule="auto"/>
              <w:rPr>
                <w:rFonts w:ascii="Arial" w:hAnsi="Arial" w:cs="Arial"/>
                <w:szCs w:val="24"/>
              </w:rPr>
            </w:pPr>
            <w:r w:rsidRPr="00BE32FC">
              <w:rPr>
                <w:rFonts w:ascii="Arial" w:hAnsi="Arial" w:cs="Arial"/>
                <w:szCs w:val="24"/>
              </w:rPr>
              <w:t>How are you ensuring that all practitioners are making accurate best-fit judgments about how a child is developing against all the areas of learning? Is this consistent across your setting?</w:t>
            </w:r>
          </w:p>
        </w:tc>
        <w:tc>
          <w:tcPr>
            <w:tcW w:w="2409" w:type="dxa"/>
            <w:tcMar>
              <w:bottom w:w="85" w:type="dxa"/>
            </w:tcMar>
          </w:tcPr>
          <w:p w14:paraId="44FD7F66" w14:textId="77777777" w:rsidR="00BD46FB" w:rsidRPr="008F2B84" w:rsidRDefault="00BD46FB" w:rsidP="00AD43D6">
            <w:pPr>
              <w:spacing w:line="276" w:lineRule="auto"/>
              <w:rPr>
                <w:rFonts w:ascii="Arial" w:hAnsi="Arial" w:cs="Arial"/>
                <w:szCs w:val="24"/>
              </w:rPr>
            </w:pPr>
          </w:p>
        </w:tc>
        <w:tc>
          <w:tcPr>
            <w:tcW w:w="2410" w:type="dxa"/>
            <w:tcMar>
              <w:bottom w:w="85" w:type="dxa"/>
            </w:tcMar>
          </w:tcPr>
          <w:p w14:paraId="2304104D" w14:textId="77777777" w:rsidR="00BD46FB" w:rsidRPr="008F2B84" w:rsidRDefault="00BD46FB" w:rsidP="00AD43D6">
            <w:pPr>
              <w:spacing w:line="276" w:lineRule="auto"/>
              <w:rPr>
                <w:rFonts w:ascii="Arial" w:hAnsi="Arial" w:cs="Arial"/>
                <w:szCs w:val="24"/>
              </w:rPr>
            </w:pPr>
          </w:p>
        </w:tc>
        <w:tc>
          <w:tcPr>
            <w:tcW w:w="2410" w:type="dxa"/>
            <w:tcMar>
              <w:bottom w:w="85" w:type="dxa"/>
            </w:tcMar>
          </w:tcPr>
          <w:p w14:paraId="4C0D41D9" w14:textId="30EA2E6E" w:rsidR="00BD46FB" w:rsidRPr="008F2B84" w:rsidRDefault="00BD46FB" w:rsidP="00AD43D6">
            <w:pPr>
              <w:spacing w:line="276" w:lineRule="auto"/>
              <w:rPr>
                <w:rFonts w:ascii="Arial" w:hAnsi="Arial" w:cs="Arial"/>
                <w:szCs w:val="24"/>
              </w:rPr>
            </w:pPr>
          </w:p>
        </w:tc>
        <w:tc>
          <w:tcPr>
            <w:tcW w:w="1701" w:type="dxa"/>
            <w:tcMar>
              <w:bottom w:w="85" w:type="dxa"/>
            </w:tcMar>
          </w:tcPr>
          <w:p w14:paraId="33A3FAD9" w14:textId="77777777" w:rsidR="00BD46FB" w:rsidRPr="008F2B84" w:rsidRDefault="00BD46FB" w:rsidP="00AD43D6">
            <w:pPr>
              <w:spacing w:line="276" w:lineRule="auto"/>
              <w:rPr>
                <w:rFonts w:ascii="Arial" w:hAnsi="Arial" w:cs="Arial"/>
                <w:szCs w:val="24"/>
              </w:rPr>
            </w:pPr>
          </w:p>
        </w:tc>
      </w:tr>
      <w:tr w:rsidR="00BD46FB" w:rsidRPr="008F2B84" w14:paraId="57467AE3" w14:textId="77777777" w:rsidTr="00A953A3">
        <w:tc>
          <w:tcPr>
            <w:tcW w:w="6125" w:type="dxa"/>
            <w:tcMar>
              <w:bottom w:w="85" w:type="dxa"/>
            </w:tcMar>
          </w:tcPr>
          <w:p w14:paraId="70EF5D6D" w14:textId="67293483" w:rsidR="00BD46FB" w:rsidRPr="00BE32FC" w:rsidRDefault="00BD46FB" w:rsidP="00AD43D6">
            <w:pPr>
              <w:autoSpaceDE w:val="0"/>
              <w:autoSpaceDN w:val="0"/>
              <w:adjustRightInd w:val="0"/>
              <w:spacing w:line="276" w:lineRule="auto"/>
              <w:rPr>
                <w:rFonts w:ascii="Arial" w:hAnsi="Arial" w:cs="Arial"/>
                <w:szCs w:val="24"/>
              </w:rPr>
            </w:pPr>
            <w:r w:rsidRPr="00BE32FC">
              <w:rPr>
                <w:rFonts w:ascii="Arial" w:hAnsi="Arial" w:cs="Arial"/>
                <w:szCs w:val="24"/>
              </w:rPr>
              <w:t>Do you undertake periodic systematic reviews to see how well children are learning and developing across all areas of the EYFS?</w:t>
            </w:r>
          </w:p>
        </w:tc>
        <w:tc>
          <w:tcPr>
            <w:tcW w:w="2409" w:type="dxa"/>
            <w:tcMar>
              <w:bottom w:w="85" w:type="dxa"/>
            </w:tcMar>
          </w:tcPr>
          <w:p w14:paraId="29E00E51" w14:textId="77777777" w:rsidR="00BD46FB" w:rsidRPr="008F2B84" w:rsidRDefault="00BD46FB" w:rsidP="00AD43D6">
            <w:pPr>
              <w:spacing w:line="276" w:lineRule="auto"/>
              <w:rPr>
                <w:rFonts w:ascii="Arial" w:hAnsi="Arial" w:cs="Arial"/>
                <w:szCs w:val="24"/>
              </w:rPr>
            </w:pPr>
          </w:p>
        </w:tc>
        <w:tc>
          <w:tcPr>
            <w:tcW w:w="2410" w:type="dxa"/>
            <w:tcMar>
              <w:bottom w:w="85" w:type="dxa"/>
            </w:tcMar>
          </w:tcPr>
          <w:p w14:paraId="71B81486" w14:textId="77777777" w:rsidR="00BD46FB" w:rsidRPr="008F2B84" w:rsidRDefault="00BD46FB" w:rsidP="00AD43D6">
            <w:pPr>
              <w:spacing w:line="276" w:lineRule="auto"/>
              <w:rPr>
                <w:rFonts w:ascii="Arial" w:hAnsi="Arial" w:cs="Arial"/>
                <w:szCs w:val="24"/>
              </w:rPr>
            </w:pPr>
          </w:p>
        </w:tc>
        <w:tc>
          <w:tcPr>
            <w:tcW w:w="2410" w:type="dxa"/>
            <w:tcMar>
              <w:bottom w:w="85" w:type="dxa"/>
            </w:tcMar>
          </w:tcPr>
          <w:p w14:paraId="13920CAD" w14:textId="08C46735" w:rsidR="00BD46FB" w:rsidRPr="008F2B84" w:rsidRDefault="00BD46FB" w:rsidP="00AD43D6">
            <w:pPr>
              <w:spacing w:line="276" w:lineRule="auto"/>
              <w:rPr>
                <w:rFonts w:ascii="Arial" w:hAnsi="Arial" w:cs="Arial"/>
                <w:szCs w:val="24"/>
              </w:rPr>
            </w:pPr>
          </w:p>
        </w:tc>
        <w:tc>
          <w:tcPr>
            <w:tcW w:w="1701" w:type="dxa"/>
            <w:tcMar>
              <w:bottom w:w="85" w:type="dxa"/>
            </w:tcMar>
          </w:tcPr>
          <w:p w14:paraId="64FCF4C1" w14:textId="77777777" w:rsidR="00BD46FB" w:rsidRPr="008F2B84" w:rsidRDefault="00BD46FB" w:rsidP="00AD43D6">
            <w:pPr>
              <w:spacing w:line="276" w:lineRule="auto"/>
              <w:rPr>
                <w:rFonts w:ascii="Arial" w:hAnsi="Arial" w:cs="Arial"/>
                <w:szCs w:val="24"/>
              </w:rPr>
            </w:pPr>
          </w:p>
        </w:tc>
      </w:tr>
      <w:tr w:rsidR="00BD46FB" w:rsidRPr="008F2B84" w14:paraId="1534BB27" w14:textId="77777777" w:rsidTr="00A953A3">
        <w:tc>
          <w:tcPr>
            <w:tcW w:w="6125" w:type="dxa"/>
            <w:tcMar>
              <w:bottom w:w="85" w:type="dxa"/>
            </w:tcMar>
          </w:tcPr>
          <w:p w14:paraId="70FFFDD8" w14:textId="66AB73AF" w:rsidR="00BD46FB" w:rsidRPr="00BE32FC" w:rsidRDefault="00BD46FB" w:rsidP="00AD43D6">
            <w:pPr>
              <w:autoSpaceDE w:val="0"/>
              <w:autoSpaceDN w:val="0"/>
              <w:adjustRightInd w:val="0"/>
              <w:spacing w:line="276" w:lineRule="auto"/>
              <w:rPr>
                <w:rFonts w:ascii="Arial" w:hAnsi="Arial" w:cs="Arial"/>
                <w:szCs w:val="24"/>
              </w:rPr>
            </w:pPr>
            <w:r w:rsidRPr="00BE32FC">
              <w:rPr>
                <w:rFonts w:ascii="Arial" w:hAnsi="Arial" w:cs="Arial"/>
                <w:szCs w:val="24"/>
              </w:rPr>
              <w:t>How do you use the information from your periodic systematic reviews to ensure that gaps in learning are addressed?</w:t>
            </w:r>
          </w:p>
        </w:tc>
        <w:tc>
          <w:tcPr>
            <w:tcW w:w="2409" w:type="dxa"/>
            <w:tcMar>
              <w:bottom w:w="85" w:type="dxa"/>
            </w:tcMar>
          </w:tcPr>
          <w:p w14:paraId="27BA29DA" w14:textId="77777777" w:rsidR="00BD46FB" w:rsidRPr="008F2B84" w:rsidRDefault="00BD46FB" w:rsidP="00AD43D6">
            <w:pPr>
              <w:spacing w:line="276" w:lineRule="auto"/>
              <w:rPr>
                <w:rFonts w:ascii="Arial" w:hAnsi="Arial" w:cs="Arial"/>
                <w:szCs w:val="24"/>
              </w:rPr>
            </w:pPr>
          </w:p>
        </w:tc>
        <w:tc>
          <w:tcPr>
            <w:tcW w:w="2410" w:type="dxa"/>
            <w:tcMar>
              <w:bottom w:w="85" w:type="dxa"/>
            </w:tcMar>
          </w:tcPr>
          <w:p w14:paraId="67900EE9" w14:textId="77777777" w:rsidR="00BD46FB" w:rsidRPr="008F2B84" w:rsidRDefault="00BD46FB" w:rsidP="00AD43D6">
            <w:pPr>
              <w:spacing w:line="276" w:lineRule="auto"/>
              <w:rPr>
                <w:rFonts w:ascii="Arial" w:hAnsi="Arial" w:cs="Arial"/>
                <w:szCs w:val="24"/>
              </w:rPr>
            </w:pPr>
          </w:p>
        </w:tc>
        <w:tc>
          <w:tcPr>
            <w:tcW w:w="2410" w:type="dxa"/>
            <w:tcMar>
              <w:bottom w:w="85" w:type="dxa"/>
            </w:tcMar>
          </w:tcPr>
          <w:p w14:paraId="2BE456B4" w14:textId="694A6EF8" w:rsidR="00BD46FB" w:rsidRPr="008F2B84" w:rsidRDefault="00BD46FB" w:rsidP="00AD43D6">
            <w:pPr>
              <w:spacing w:line="276" w:lineRule="auto"/>
              <w:rPr>
                <w:rFonts w:ascii="Arial" w:hAnsi="Arial" w:cs="Arial"/>
                <w:szCs w:val="24"/>
              </w:rPr>
            </w:pPr>
          </w:p>
        </w:tc>
        <w:tc>
          <w:tcPr>
            <w:tcW w:w="1701" w:type="dxa"/>
            <w:tcMar>
              <w:bottom w:w="85" w:type="dxa"/>
            </w:tcMar>
          </w:tcPr>
          <w:p w14:paraId="71DF0E4E" w14:textId="77777777" w:rsidR="00BD46FB" w:rsidRPr="008F2B84" w:rsidRDefault="00BD46FB" w:rsidP="00AD43D6">
            <w:pPr>
              <w:spacing w:line="276" w:lineRule="auto"/>
              <w:rPr>
                <w:rFonts w:ascii="Arial" w:hAnsi="Arial" w:cs="Arial"/>
                <w:szCs w:val="24"/>
              </w:rPr>
            </w:pPr>
          </w:p>
        </w:tc>
      </w:tr>
      <w:tr w:rsidR="00BD46FB" w:rsidRPr="008F2B84" w14:paraId="23B5B009" w14:textId="77777777" w:rsidTr="00A953A3">
        <w:tc>
          <w:tcPr>
            <w:tcW w:w="6125" w:type="dxa"/>
            <w:tcMar>
              <w:bottom w:w="85" w:type="dxa"/>
            </w:tcMar>
          </w:tcPr>
          <w:p w14:paraId="579A5C25" w14:textId="65EE0476" w:rsidR="00BD46FB" w:rsidRPr="00BE32FC" w:rsidRDefault="00BD46FB" w:rsidP="00AD43D6">
            <w:pPr>
              <w:autoSpaceDE w:val="0"/>
              <w:autoSpaceDN w:val="0"/>
              <w:adjustRightInd w:val="0"/>
              <w:spacing w:line="276" w:lineRule="auto"/>
              <w:rPr>
                <w:rFonts w:ascii="Arial" w:hAnsi="Arial" w:cs="Arial"/>
                <w:szCs w:val="24"/>
                <w:highlight w:val="green"/>
              </w:rPr>
            </w:pPr>
            <w:r w:rsidRPr="00BE32FC">
              <w:rPr>
                <w:rFonts w:ascii="Arial" w:hAnsi="Arial" w:cs="Arial"/>
                <w:szCs w:val="24"/>
              </w:rPr>
              <w:t>Are 2-year-old progress checks completed effectively and in partnership with parents?</w:t>
            </w:r>
          </w:p>
        </w:tc>
        <w:tc>
          <w:tcPr>
            <w:tcW w:w="2409" w:type="dxa"/>
            <w:tcMar>
              <w:bottom w:w="85" w:type="dxa"/>
            </w:tcMar>
          </w:tcPr>
          <w:p w14:paraId="57CDE24A" w14:textId="5897DCE4" w:rsidR="00BD46FB" w:rsidRPr="008F2B84" w:rsidRDefault="00BD46FB" w:rsidP="00AD43D6">
            <w:pPr>
              <w:spacing w:line="276" w:lineRule="auto"/>
              <w:rPr>
                <w:rFonts w:ascii="Arial" w:hAnsi="Arial" w:cs="Arial"/>
                <w:szCs w:val="24"/>
              </w:rPr>
            </w:pPr>
          </w:p>
        </w:tc>
        <w:tc>
          <w:tcPr>
            <w:tcW w:w="2410" w:type="dxa"/>
            <w:tcMar>
              <w:bottom w:w="85" w:type="dxa"/>
            </w:tcMar>
          </w:tcPr>
          <w:p w14:paraId="77BA1322" w14:textId="77777777" w:rsidR="00BD46FB" w:rsidRPr="008F2B84" w:rsidRDefault="00BD46FB" w:rsidP="00AD43D6">
            <w:pPr>
              <w:spacing w:line="276" w:lineRule="auto"/>
              <w:rPr>
                <w:rFonts w:ascii="Arial" w:hAnsi="Arial" w:cs="Arial"/>
                <w:szCs w:val="24"/>
              </w:rPr>
            </w:pPr>
          </w:p>
        </w:tc>
        <w:tc>
          <w:tcPr>
            <w:tcW w:w="2410" w:type="dxa"/>
            <w:tcMar>
              <w:bottom w:w="85" w:type="dxa"/>
            </w:tcMar>
          </w:tcPr>
          <w:p w14:paraId="106F0B79" w14:textId="26B48E0B" w:rsidR="00BD46FB" w:rsidRPr="008F2B84" w:rsidRDefault="00BD46FB" w:rsidP="00AD43D6">
            <w:pPr>
              <w:spacing w:line="276" w:lineRule="auto"/>
              <w:rPr>
                <w:rFonts w:ascii="Arial" w:hAnsi="Arial" w:cs="Arial"/>
                <w:szCs w:val="24"/>
              </w:rPr>
            </w:pPr>
          </w:p>
        </w:tc>
        <w:tc>
          <w:tcPr>
            <w:tcW w:w="1701" w:type="dxa"/>
            <w:tcMar>
              <w:bottom w:w="85" w:type="dxa"/>
            </w:tcMar>
          </w:tcPr>
          <w:p w14:paraId="0F17EB97" w14:textId="77777777" w:rsidR="00BD46FB" w:rsidRPr="008F2B84" w:rsidRDefault="00BD46FB" w:rsidP="00AD43D6">
            <w:pPr>
              <w:spacing w:line="276" w:lineRule="auto"/>
              <w:rPr>
                <w:rFonts w:ascii="Arial" w:hAnsi="Arial" w:cs="Arial"/>
                <w:szCs w:val="24"/>
              </w:rPr>
            </w:pPr>
          </w:p>
        </w:tc>
      </w:tr>
      <w:tr w:rsidR="00BD46FB" w:rsidRPr="008F2B84" w14:paraId="466177DA" w14:textId="77777777" w:rsidTr="00A953A3">
        <w:tc>
          <w:tcPr>
            <w:tcW w:w="6125" w:type="dxa"/>
            <w:tcMar>
              <w:bottom w:w="85" w:type="dxa"/>
            </w:tcMar>
          </w:tcPr>
          <w:p w14:paraId="19D8DD09" w14:textId="0D331221" w:rsidR="00BD46FB" w:rsidRPr="00BE32FC" w:rsidRDefault="00BD46FB" w:rsidP="00AD43D6">
            <w:pPr>
              <w:autoSpaceDE w:val="0"/>
              <w:autoSpaceDN w:val="0"/>
              <w:adjustRightInd w:val="0"/>
              <w:spacing w:line="276" w:lineRule="auto"/>
              <w:rPr>
                <w:rFonts w:ascii="Arial" w:hAnsi="Arial" w:cs="Arial"/>
                <w:szCs w:val="24"/>
              </w:rPr>
            </w:pPr>
            <w:r w:rsidRPr="00BE32FC">
              <w:rPr>
                <w:rFonts w:ascii="Arial" w:hAnsi="Arial" w:cs="Arial"/>
                <w:szCs w:val="24"/>
              </w:rPr>
              <w:t>Are Integrated reviews completed in partnership with the family hub and parents?</w:t>
            </w:r>
          </w:p>
        </w:tc>
        <w:tc>
          <w:tcPr>
            <w:tcW w:w="2409" w:type="dxa"/>
            <w:tcMar>
              <w:bottom w:w="85" w:type="dxa"/>
            </w:tcMar>
          </w:tcPr>
          <w:p w14:paraId="2FA45E70" w14:textId="77777777" w:rsidR="00BD46FB" w:rsidRPr="008F2B84" w:rsidRDefault="00BD46FB" w:rsidP="00AD43D6">
            <w:pPr>
              <w:spacing w:line="276" w:lineRule="auto"/>
              <w:rPr>
                <w:rFonts w:ascii="Arial" w:hAnsi="Arial" w:cs="Arial"/>
                <w:szCs w:val="24"/>
              </w:rPr>
            </w:pPr>
          </w:p>
        </w:tc>
        <w:tc>
          <w:tcPr>
            <w:tcW w:w="2410" w:type="dxa"/>
            <w:tcMar>
              <w:bottom w:w="85" w:type="dxa"/>
            </w:tcMar>
          </w:tcPr>
          <w:p w14:paraId="61B7C6E8" w14:textId="77777777" w:rsidR="00BD46FB" w:rsidRPr="008F2B84" w:rsidRDefault="00BD46FB" w:rsidP="00AD43D6">
            <w:pPr>
              <w:spacing w:line="276" w:lineRule="auto"/>
              <w:rPr>
                <w:rFonts w:ascii="Arial" w:hAnsi="Arial" w:cs="Arial"/>
                <w:szCs w:val="24"/>
              </w:rPr>
            </w:pPr>
          </w:p>
        </w:tc>
        <w:tc>
          <w:tcPr>
            <w:tcW w:w="2410" w:type="dxa"/>
            <w:tcMar>
              <w:bottom w:w="85" w:type="dxa"/>
            </w:tcMar>
          </w:tcPr>
          <w:p w14:paraId="4FC7C30E" w14:textId="1E8B5139" w:rsidR="00BD46FB" w:rsidRPr="008F2B84" w:rsidRDefault="00BD46FB" w:rsidP="00AD43D6">
            <w:pPr>
              <w:spacing w:line="276" w:lineRule="auto"/>
              <w:rPr>
                <w:rFonts w:ascii="Arial" w:hAnsi="Arial" w:cs="Arial"/>
                <w:szCs w:val="24"/>
              </w:rPr>
            </w:pPr>
          </w:p>
        </w:tc>
        <w:tc>
          <w:tcPr>
            <w:tcW w:w="1701" w:type="dxa"/>
            <w:tcMar>
              <w:bottom w:w="85" w:type="dxa"/>
            </w:tcMar>
          </w:tcPr>
          <w:p w14:paraId="3D92DE28" w14:textId="77777777" w:rsidR="00BD46FB" w:rsidRPr="008F2B84" w:rsidRDefault="00BD46FB" w:rsidP="00AD43D6">
            <w:pPr>
              <w:spacing w:line="276" w:lineRule="auto"/>
              <w:rPr>
                <w:rFonts w:ascii="Arial" w:hAnsi="Arial" w:cs="Arial"/>
                <w:szCs w:val="24"/>
              </w:rPr>
            </w:pPr>
          </w:p>
        </w:tc>
      </w:tr>
      <w:tr w:rsidR="00BD46FB" w:rsidRPr="008F2B84" w14:paraId="1B617D07" w14:textId="77777777" w:rsidTr="00A953A3">
        <w:tc>
          <w:tcPr>
            <w:tcW w:w="6125" w:type="dxa"/>
            <w:tcMar>
              <w:bottom w:w="85" w:type="dxa"/>
            </w:tcMar>
          </w:tcPr>
          <w:p w14:paraId="5979D44C" w14:textId="09944969" w:rsidR="00BD46FB" w:rsidRPr="00BE32FC" w:rsidRDefault="00BD46FB" w:rsidP="00AD43D6">
            <w:pPr>
              <w:autoSpaceDE w:val="0"/>
              <w:autoSpaceDN w:val="0"/>
              <w:adjustRightInd w:val="0"/>
              <w:spacing w:line="276" w:lineRule="auto"/>
              <w:rPr>
                <w:rFonts w:ascii="Arial" w:hAnsi="Arial" w:cs="Arial"/>
                <w:szCs w:val="24"/>
              </w:rPr>
            </w:pPr>
            <w:r w:rsidRPr="00BE32FC">
              <w:rPr>
                <w:rFonts w:ascii="Arial" w:hAnsi="Arial" w:cs="Arial"/>
                <w:szCs w:val="24"/>
              </w:rPr>
              <w:t>Are actions/next steps that have been identified followed up?</w:t>
            </w:r>
          </w:p>
        </w:tc>
        <w:tc>
          <w:tcPr>
            <w:tcW w:w="2409" w:type="dxa"/>
            <w:tcMar>
              <w:bottom w:w="85" w:type="dxa"/>
            </w:tcMar>
          </w:tcPr>
          <w:p w14:paraId="31D259E0" w14:textId="77777777" w:rsidR="00BD46FB" w:rsidRPr="008F2B84" w:rsidRDefault="00BD46FB" w:rsidP="00AD43D6">
            <w:pPr>
              <w:spacing w:line="276" w:lineRule="auto"/>
              <w:rPr>
                <w:rFonts w:ascii="Arial" w:hAnsi="Arial" w:cs="Arial"/>
                <w:szCs w:val="24"/>
              </w:rPr>
            </w:pPr>
          </w:p>
        </w:tc>
        <w:tc>
          <w:tcPr>
            <w:tcW w:w="2410" w:type="dxa"/>
            <w:tcMar>
              <w:bottom w:w="85" w:type="dxa"/>
            </w:tcMar>
          </w:tcPr>
          <w:p w14:paraId="46FE3F99" w14:textId="77777777" w:rsidR="00BD46FB" w:rsidRPr="008F2B84" w:rsidRDefault="00BD46FB" w:rsidP="00AD43D6">
            <w:pPr>
              <w:spacing w:line="276" w:lineRule="auto"/>
              <w:rPr>
                <w:rFonts w:ascii="Arial" w:hAnsi="Arial" w:cs="Arial"/>
                <w:szCs w:val="24"/>
              </w:rPr>
            </w:pPr>
          </w:p>
        </w:tc>
        <w:tc>
          <w:tcPr>
            <w:tcW w:w="2410" w:type="dxa"/>
            <w:tcMar>
              <w:bottom w:w="85" w:type="dxa"/>
            </w:tcMar>
          </w:tcPr>
          <w:p w14:paraId="6DCEC049" w14:textId="4C89368B" w:rsidR="00BD46FB" w:rsidRPr="008F2B84" w:rsidRDefault="00BD46FB" w:rsidP="00AD43D6">
            <w:pPr>
              <w:spacing w:line="276" w:lineRule="auto"/>
              <w:rPr>
                <w:rFonts w:ascii="Arial" w:hAnsi="Arial" w:cs="Arial"/>
                <w:szCs w:val="24"/>
              </w:rPr>
            </w:pPr>
          </w:p>
        </w:tc>
        <w:tc>
          <w:tcPr>
            <w:tcW w:w="1701" w:type="dxa"/>
            <w:tcMar>
              <w:bottom w:w="85" w:type="dxa"/>
            </w:tcMar>
          </w:tcPr>
          <w:p w14:paraId="2FB3AF86" w14:textId="77777777" w:rsidR="00BD46FB" w:rsidRPr="008F2B84" w:rsidRDefault="00BD46FB" w:rsidP="00AD43D6">
            <w:pPr>
              <w:spacing w:line="276" w:lineRule="auto"/>
              <w:rPr>
                <w:rFonts w:ascii="Arial" w:hAnsi="Arial" w:cs="Arial"/>
                <w:szCs w:val="24"/>
              </w:rPr>
            </w:pPr>
          </w:p>
        </w:tc>
      </w:tr>
      <w:tr w:rsidR="00BD46FB" w:rsidRPr="008F2B84" w14:paraId="7CE1FF44" w14:textId="77777777" w:rsidTr="00A953A3">
        <w:tc>
          <w:tcPr>
            <w:tcW w:w="6125" w:type="dxa"/>
            <w:tcMar>
              <w:bottom w:w="85" w:type="dxa"/>
            </w:tcMar>
          </w:tcPr>
          <w:p w14:paraId="69BCC285" w14:textId="3DAD4E80" w:rsidR="00BD46FB" w:rsidRPr="00BE32FC" w:rsidRDefault="00BD46FB" w:rsidP="00AD43D6">
            <w:pPr>
              <w:autoSpaceDE w:val="0"/>
              <w:autoSpaceDN w:val="0"/>
              <w:adjustRightInd w:val="0"/>
              <w:spacing w:line="276" w:lineRule="auto"/>
              <w:rPr>
                <w:rFonts w:ascii="Arial" w:hAnsi="Arial" w:cs="Arial"/>
                <w:szCs w:val="24"/>
              </w:rPr>
            </w:pPr>
            <w:r w:rsidRPr="00BE32FC">
              <w:rPr>
                <w:rFonts w:ascii="Arial" w:hAnsi="Arial" w:cs="Arial"/>
                <w:szCs w:val="24"/>
              </w:rPr>
              <w:t xml:space="preserve">How </w:t>
            </w:r>
            <w:r w:rsidR="008E5DE0">
              <w:rPr>
                <w:rFonts w:ascii="Arial" w:hAnsi="Arial" w:cs="Arial"/>
                <w:szCs w:val="24"/>
              </w:rPr>
              <w:t>is assessment information used to</w:t>
            </w:r>
            <w:r w:rsidRPr="00BE32FC">
              <w:rPr>
                <w:rFonts w:ascii="Arial" w:hAnsi="Arial" w:cs="Arial"/>
                <w:szCs w:val="24"/>
              </w:rPr>
              <w:t xml:space="preserve"> monitor</w:t>
            </w:r>
            <w:r w:rsidR="008E5DE0">
              <w:rPr>
                <w:rFonts w:ascii="Arial" w:hAnsi="Arial" w:cs="Arial"/>
                <w:szCs w:val="24"/>
              </w:rPr>
              <w:t xml:space="preserve"> </w:t>
            </w:r>
            <w:r w:rsidRPr="00BE32FC">
              <w:rPr>
                <w:rFonts w:ascii="Arial" w:hAnsi="Arial" w:cs="Arial"/>
                <w:szCs w:val="24"/>
              </w:rPr>
              <w:t>teaching to ensure that it supports children on their learning journey?</w:t>
            </w:r>
          </w:p>
        </w:tc>
        <w:tc>
          <w:tcPr>
            <w:tcW w:w="2409" w:type="dxa"/>
            <w:tcMar>
              <w:bottom w:w="85" w:type="dxa"/>
            </w:tcMar>
          </w:tcPr>
          <w:p w14:paraId="097F62FA" w14:textId="77777777" w:rsidR="00BD46FB" w:rsidRPr="008F2B84" w:rsidRDefault="00BD46FB" w:rsidP="00AD43D6">
            <w:pPr>
              <w:spacing w:line="276" w:lineRule="auto"/>
              <w:rPr>
                <w:rFonts w:ascii="Arial" w:hAnsi="Arial" w:cs="Arial"/>
                <w:szCs w:val="24"/>
              </w:rPr>
            </w:pPr>
          </w:p>
        </w:tc>
        <w:tc>
          <w:tcPr>
            <w:tcW w:w="2410" w:type="dxa"/>
            <w:tcMar>
              <w:bottom w:w="85" w:type="dxa"/>
            </w:tcMar>
          </w:tcPr>
          <w:p w14:paraId="4598362E" w14:textId="77777777" w:rsidR="00BD46FB" w:rsidRPr="008F2B84" w:rsidRDefault="00BD46FB" w:rsidP="00AD43D6">
            <w:pPr>
              <w:spacing w:line="276" w:lineRule="auto"/>
              <w:rPr>
                <w:rFonts w:ascii="Arial" w:hAnsi="Arial" w:cs="Arial"/>
                <w:szCs w:val="24"/>
              </w:rPr>
            </w:pPr>
          </w:p>
        </w:tc>
        <w:tc>
          <w:tcPr>
            <w:tcW w:w="2410" w:type="dxa"/>
            <w:tcMar>
              <w:bottom w:w="85" w:type="dxa"/>
            </w:tcMar>
          </w:tcPr>
          <w:p w14:paraId="7704D18E" w14:textId="26FCA6D0" w:rsidR="00BD46FB" w:rsidRPr="008F2B84" w:rsidRDefault="00BD46FB" w:rsidP="00AD43D6">
            <w:pPr>
              <w:spacing w:line="276" w:lineRule="auto"/>
              <w:rPr>
                <w:rFonts w:ascii="Arial" w:hAnsi="Arial" w:cs="Arial"/>
                <w:szCs w:val="24"/>
              </w:rPr>
            </w:pPr>
          </w:p>
        </w:tc>
        <w:tc>
          <w:tcPr>
            <w:tcW w:w="1701" w:type="dxa"/>
            <w:tcMar>
              <w:bottom w:w="85" w:type="dxa"/>
            </w:tcMar>
          </w:tcPr>
          <w:p w14:paraId="0EE83265" w14:textId="77777777" w:rsidR="00BD46FB" w:rsidRPr="008F2B84" w:rsidRDefault="00BD46FB" w:rsidP="00AD43D6">
            <w:pPr>
              <w:spacing w:line="276" w:lineRule="auto"/>
              <w:rPr>
                <w:rFonts w:ascii="Arial" w:hAnsi="Arial" w:cs="Arial"/>
                <w:szCs w:val="24"/>
              </w:rPr>
            </w:pPr>
          </w:p>
        </w:tc>
      </w:tr>
      <w:tr w:rsidR="00BD46FB" w:rsidRPr="008F2B84" w14:paraId="6F4BEF4D" w14:textId="77777777" w:rsidTr="00A953A3">
        <w:tc>
          <w:tcPr>
            <w:tcW w:w="6125" w:type="dxa"/>
            <w:tcMar>
              <w:bottom w:w="85" w:type="dxa"/>
            </w:tcMar>
          </w:tcPr>
          <w:p w14:paraId="0BDF43FC" w14:textId="04FDA6D9" w:rsidR="00BD46FB" w:rsidRPr="00BE32FC" w:rsidRDefault="00BD46FB" w:rsidP="00AD43D6">
            <w:pPr>
              <w:autoSpaceDE w:val="0"/>
              <w:autoSpaceDN w:val="0"/>
              <w:adjustRightInd w:val="0"/>
              <w:spacing w:line="276" w:lineRule="auto"/>
              <w:rPr>
                <w:rFonts w:ascii="Arial" w:hAnsi="Arial" w:cs="Arial"/>
                <w:szCs w:val="24"/>
              </w:rPr>
            </w:pPr>
            <w:r w:rsidRPr="00BE32FC">
              <w:rPr>
                <w:rFonts w:ascii="Arial" w:hAnsi="Arial" w:cs="Arial"/>
                <w:szCs w:val="24"/>
              </w:rPr>
              <w:t>Do you regularly share information about each child’s progress with their parents?</w:t>
            </w:r>
          </w:p>
        </w:tc>
        <w:tc>
          <w:tcPr>
            <w:tcW w:w="2409" w:type="dxa"/>
            <w:tcMar>
              <w:bottom w:w="85" w:type="dxa"/>
            </w:tcMar>
          </w:tcPr>
          <w:p w14:paraId="0F3FD30C" w14:textId="77777777" w:rsidR="00BD46FB" w:rsidRPr="008F2B84" w:rsidRDefault="00BD46FB" w:rsidP="00AD43D6">
            <w:pPr>
              <w:spacing w:line="276" w:lineRule="auto"/>
              <w:rPr>
                <w:rFonts w:ascii="Arial" w:hAnsi="Arial" w:cs="Arial"/>
                <w:szCs w:val="24"/>
              </w:rPr>
            </w:pPr>
          </w:p>
        </w:tc>
        <w:tc>
          <w:tcPr>
            <w:tcW w:w="2410" w:type="dxa"/>
            <w:tcMar>
              <w:bottom w:w="85" w:type="dxa"/>
            </w:tcMar>
          </w:tcPr>
          <w:p w14:paraId="6A999CBF" w14:textId="77777777" w:rsidR="00BD46FB" w:rsidRPr="008F2B84" w:rsidRDefault="00BD46FB" w:rsidP="00AD43D6">
            <w:pPr>
              <w:spacing w:line="276" w:lineRule="auto"/>
              <w:rPr>
                <w:rFonts w:ascii="Arial" w:hAnsi="Arial" w:cs="Arial"/>
                <w:szCs w:val="24"/>
              </w:rPr>
            </w:pPr>
          </w:p>
        </w:tc>
        <w:tc>
          <w:tcPr>
            <w:tcW w:w="2410" w:type="dxa"/>
            <w:tcMar>
              <w:bottom w:w="85" w:type="dxa"/>
            </w:tcMar>
          </w:tcPr>
          <w:p w14:paraId="1E902530" w14:textId="3EF2259C" w:rsidR="00BD46FB" w:rsidRPr="008F2B84" w:rsidRDefault="00BD46FB" w:rsidP="00AD43D6">
            <w:pPr>
              <w:spacing w:line="276" w:lineRule="auto"/>
              <w:rPr>
                <w:rFonts w:ascii="Arial" w:hAnsi="Arial" w:cs="Arial"/>
                <w:szCs w:val="24"/>
              </w:rPr>
            </w:pPr>
          </w:p>
        </w:tc>
        <w:tc>
          <w:tcPr>
            <w:tcW w:w="1701" w:type="dxa"/>
            <w:tcMar>
              <w:bottom w:w="85" w:type="dxa"/>
            </w:tcMar>
          </w:tcPr>
          <w:p w14:paraId="1AEF7443" w14:textId="77777777" w:rsidR="00BD46FB" w:rsidRPr="008F2B84" w:rsidRDefault="00BD46FB" w:rsidP="00AD43D6">
            <w:pPr>
              <w:spacing w:line="276" w:lineRule="auto"/>
              <w:rPr>
                <w:rFonts w:ascii="Arial" w:hAnsi="Arial" w:cs="Arial"/>
                <w:szCs w:val="24"/>
              </w:rPr>
            </w:pPr>
          </w:p>
        </w:tc>
      </w:tr>
    </w:tbl>
    <w:p w14:paraId="6460EDAC" w14:textId="77777777" w:rsidR="008E47CC" w:rsidRDefault="008E47CC" w:rsidP="00AD43D6">
      <w:pPr>
        <w:spacing w:after="200" w:line="276" w:lineRule="auto"/>
        <w:rPr>
          <w:rFonts w:ascii="Arial" w:eastAsiaTheme="minorHAnsi" w:hAnsi="Arial" w:cs="Arial"/>
          <w:b/>
          <w:noProof w:val="0"/>
          <w:szCs w:val="24"/>
        </w:rPr>
      </w:pPr>
    </w:p>
    <w:p w14:paraId="148A8892" w14:textId="45C159C5" w:rsidR="006F502E" w:rsidRPr="00FD392A" w:rsidRDefault="00044457" w:rsidP="00AD43D6">
      <w:pPr>
        <w:spacing w:after="200" w:line="276" w:lineRule="auto"/>
        <w:rPr>
          <w:rFonts w:ascii="Arial" w:eastAsiaTheme="minorHAnsi" w:hAnsi="Arial" w:cs="Arial"/>
          <w:b/>
          <w:noProof w:val="0"/>
          <w:sz w:val="22"/>
          <w:szCs w:val="22"/>
        </w:rPr>
      </w:pPr>
      <w:r w:rsidRPr="00FD392A">
        <w:rPr>
          <w:rFonts w:ascii="Arial" w:eastAsiaTheme="minorHAnsi" w:hAnsi="Arial" w:cs="Arial"/>
          <w:b/>
          <w:noProof w:val="0"/>
          <w:sz w:val="22"/>
          <w:szCs w:val="22"/>
        </w:rPr>
        <w:lastRenderedPageBreak/>
        <w:t xml:space="preserve">* Definition of teaching from </w:t>
      </w:r>
      <w:r w:rsidR="00240BFC" w:rsidRPr="00FD392A">
        <w:rPr>
          <w:rFonts w:ascii="Arial" w:eastAsiaTheme="minorHAnsi" w:hAnsi="Arial" w:cs="Arial"/>
          <w:b/>
          <w:noProof w:val="0"/>
          <w:sz w:val="22"/>
          <w:szCs w:val="22"/>
        </w:rPr>
        <w:t xml:space="preserve">the </w:t>
      </w:r>
      <w:r w:rsidRPr="00FD392A">
        <w:rPr>
          <w:rFonts w:ascii="Arial" w:eastAsiaTheme="minorHAnsi" w:hAnsi="Arial" w:cs="Arial"/>
          <w:b/>
          <w:noProof w:val="0"/>
          <w:sz w:val="22"/>
          <w:szCs w:val="22"/>
        </w:rPr>
        <w:t xml:space="preserve">Early Years Inspection Handbook </w:t>
      </w:r>
      <w:r w:rsidR="004A5D8A" w:rsidRPr="00FD392A">
        <w:rPr>
          <w:rFonts w:ascii="Arial" w:eastAsiaTheme="minorHAnsi" w:hAnsi="Arial" w:cs="Arial"/>
          <w:b/>
          <w:noProof w:val="0"/>
          <w:sz w:val="22"/>
          <w:szCs w:val="22"/>
        </w:rPr>
        <w:t>April</w:t>
      </w:r>
      <w:r w:rsidR="00742DD9" w:rsidRPr="00FD392A">
        <w:rPr>
          <w:rFonts w:ascii="Arial" w:eastAsiaTheme="minorHAnsi" w:hAnsi="Arial" w:cs="Arial"/>
          <w:b/>
          <w:noProof w:val="0"/>
          <w:sz w:val="22"/>
          <w:szCs w:val="22"/>
        </w:rPr>
        <w:t xml:space="preserve"> 202</w:t>
      </w:r>
      <w:r w:rsidR="004A5D8A" w:rsidRPr="00FD392A">
        <w:rPr>
          <w:rFonts w:ascii="Arial" w:eastAsiaTheme="minorHAnsi" w:hAnsi="Arial" w:cs="Arial"/>
          <w:b/>
          <w:noProof w:val="0"/>
          <w:sz w:val="22"/>
          <w:szCs w:val="22"/>
        </w:rPr>
        <w:t>4</w:t>
      </w:r>
    </w:p>
    <w:p w14:paraId="2D3BB5AC" w14:textId="77777777" w:rsidR="004A5D8A" w:rsidRPr="00FD392A" w:rsidRDefault="006F502E" w:rsidP="00AD43D6">
      <w:pPr>
        <w:spacing w:after="200" w:line="276" w:lineRule="auto"/>
        <w:rPr>
          <w:rFonts w:ascii="Arial" w:eastAsiaTheme="minorHAnsi" w:hAnsi="Arial" w:cs="Arial"/>
          <w:noProof w:val="0"/>
          <w:sz w:val="22"/>
          <w:szCs w:val="22"/>
        </w:rPr>
      </w:pPr>
      <w:r w:rsidRPr="00FD392A">
        <w:rPr>
          <w:rFonts w:ascii="Arial" w:eastAsiaTheme="minorHAnsi" w:hAnsi="Arial" w:cs="Arial"/>
          <w:noProof w:val="0"/>
          <w:sz w:val="22"/>
          <w:szCs w:val="22"/>
        </w:rPr>
        <w:t xml:space="preserve">Teaching is a broad term that covers the </w:t>
      </w:r>
      <w:proofErr w:type="gramStart"/>
      <w:r w:rsidRPr="00FD392A">
        <w:rPr>
          <w:rFonts w:ascii="Arial" w:eastAsiaTheme="minorHAnsi" w:hAnsi="Arial" w:cs="Arial"/>
          <w:noProof w:val="0"/>
          <w:sz w:val="22"/>
          <w:szCs w:val="22"/>
        </w:rPr>
        <w:t>many different ways</w:t>
      </w:r>
      <w:proofErr w:type="gramEnd"/>
      <w:r w:rsidRPr="00FD392A">
        <w:rPr>
          <w:rFonts w:ascii="Arial" w:eastAsiaTheme="minorHAnsi" w:hAnsi="Arial" w:cs="Arial"/>
          <w:noProof w:val="0"/>
          <w:sz w:val="22"/>
          <w:szCs w:val="22"/>
        </w:rPr>
        <w:t xml:space="preserve"> in which adults help young children learn. It includes their interactions with children during planned and child-initiated play and activities, communicating and modelling language, showing, explaining, demonstrating, exploring ideas, encouraging, questioning, recalling, providing a narrative for what they are doing, facilitating and setting challenges. It takes account of the equipment that adults provide and the attention given to the physical environment, as well as the structure and routines of the day that establish expectations. </w:t>
      </w:r>
    </w:p>
    <w:p w14:paraId="265AB944" w14:textId="259DAE7D" w:rsidR="00044457" w:rsidRPr="00FD392A" w:rsidRDefault="006F502E" w:rsidP="00AD43D6">
      <w:pPr>
        <w:spacing w:after="200" w:line="276" w:lineRule="auto"/>
        <w:rPr>
          <w:rFonts w:ascii="Arial" w:eastAsiaTheme="minorHAnsi" w:hAnsi="Arial" w:cs="Arial"/>
          <w:noProof w:val="0"/>
          <w:sz w:val="22"/>
          <w:szCs w:val="22"/>
        </w:rPr>
      </w:pPr>
      <w:r w:rsidRPr="00FD392A">
        <w:rPr>
          <w:rFonts w:ascii="Arial" w:eastAsiaTheme="minorHAnsi" w:hAnsi="Arial" w:cs="Arial"/>
          <w:b/>
          <w:bCs/>
          <w:noProof w:val="0"/>
          <w:sz w:val="22"/>
          <w:szCs w:val="22"/>
        </w:rPr>
        <w:t>Integral to teaching is how practitioners assess what children know, understand and can do, as well as taking account of their interests and dispositions to learn (characteristics of effective learning), and how practitioners use this information to plan children’s next steps in learning and to monitor their progress.</w:t>
      </w:r>
      <w:r w:rsidR="00044457" w:rsidRPr="00FD392A">
        <w:rPr>
          <w:rFonts w:ascii="Arial" w:eastAsiaTheme="minorHAnsi" w:hAnsi="Arial" w:cs="Arial"/>
          <w:noProof w:val="0"/>
          <w:sz w:val="22"/>
          <w:szCs w:val="22"/>
        </w:rPr>
        <w:t xml:space="preserve"> </w:t>
      </w:r>
    </w:p>
    <w:sectPr w:rsidR="00044457" w:rsidRPr="00FD392A" w:rsidSect="00A953A3">
      <w:headerReference w:type="default" r:id="rId11"/>
      <w:footerReference w:type="default" r:id="rId12"/>
      <w:headerReference w:type="first" r:id="rId13"/>
      <w:footerReference w:type="first" r:id="rId14"/>
      <w:type w:val="continuous"/>
      <w:pgSz w:w="16836" w:h="11904" w:orient="landscape"/>
      <w:pgMar w:top="851" w:right="816" w:bottom="1418" w:left="1134" w:header="284" w:footer="113"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FE6D1" w14:textId="77777777" w:rsidR="00F2757C" w:rsidRDefault="00F2757C">
      <w:r>
        <w:separator/>
      </w:r>
    </w:p>
  </w:endnote>
  <w:endnote w:type="continuationSeparator" w:id="0">
    <w:p w14:paraId="08EF6823" w14:textId="77777777" w:rsidR="00F2757C" w:rsidRDefault="00F2757C">
      <w:r>
        <w:continuationSeparator/>
      </w:r>
    </w:p>
  </w:endnote>
  <w:endnote w:type="continuationNotice" w:id="1">
    <w:p w14:paraId="7540273D" w14:textId="77777777" w:rsidR="00F2757C" w:rsidRDefault="00F27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B4B1" w14:textId="25B7CCE9" w:rsidR="00830F0D" w:rsidRPr="00C91D00" w:rsidRDefault="00830F0D" w:rsidP="00830F0D">
    <w:pPr>
      <w:pStyle w:val="Footer"/>
      <w:rPr>
        <w:rFonts w:ascii="Arial" w:hAnsi="Arial" w:cs="Arial"/>
        <w:szCs w:val="24"/>
      </w:rPr>
    </w:pPr>
    <w:r w:rsidRPr="00C91D00">
      <w:rPr>
        <w:rFonts w:ascii="Arial" w:hAnsi="Arial" w:cs="Arial"/>
        <w:szCs w:val="24"/>
      </w:rPr>
      <w:t>This document has been developed by Essex Early Years and Childcare as part of Essex County Council who retain the Intellectual Property Rights. It is protected by copyright and therefore may not be copied, distributed or</w:t>
    </w:r>
    <w:r w:rsidR="00AF7C97" w:rsidRPr="00C91D00">
      <w:rPr>
        <w:rFonts w:ascii="Arial" w:hAnsi="Arial" w:cs="Arial"/>
        <w:szCs w:val="24"/>
      </w:rPr>
      <w:t xml:space="preserve"> reproduced without permission.</w:t>
    </w:r>
    <w:r w:rsidR="00767D97" w:rsidRPr="00C91D00">
      <w:rPr>
        <w:rFonts w:ascii="Arial" w:hAnsi="Arial" w:cs="Arial"/>
        <w:szCs w:val="24"/>
      </w:rPr>
      <w:t xml:space="preserve"> </w:t>
    </w:r>
    <w:r w:rsidR="00F3373E">
      <w:rPr>
        <w:rFonts w:ascii="Arial" w:hAnsi="Arial" w:cs="Arial"/>
        <w:szCs w:val="24"/>
      </w:rPr>
      <w:t>August 202</w:t>
    </w:r>
    <w:r w:rsidR="005830D0">
      <w:rPr>
        <w:rFonts w:ascii="Arial" w:hAnsi="Arial" w:cs="Arial"/>
        <w:szCs w:val="24"/>
      </w:rPr>
      <w:t>4</w:t>
    </w:r>
  </w:p>
  <w:p w14:paraId="1C5ED633" w14:textId="77777777" w:rsidR="00830F0D" w:rsidRDefault="00830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6BD6" w14:textId="13047A2D" w:rsidR="007C2CC5" w:rsidRDefault="007E4C1C" w:rsidP="000310FB">
    <w:pPr>
      <w:pStyle w:val="Footer"/>
    </w:pPr>
    <w:r>
      <w:rPr>
        <w:lang w:eastAsia="en-GB"/>
      </w:rPr>
      <w:drawing>
        <wp:inline distT="0" distB="0" distL="0" distR="0" wp14:anchorId="59E0BC1E" wp14:editId="6A6227E8">
          <wp:extent cx="9607296" cy="1010285"/>
          <wp:effectExtent l="0" t="0" r="0" b="0"/>
          <wp:docPr id="874504982" name="Picture 874504982" descr="ECC logo 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 logo bann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4655" cy="1011059"/>
                  </a:xfrm>
                  <a:prstGeom prst="rect">
                    <a:avLst/>
                  </a:prstGeom>
                  <a:noFill/>
                  <a:ln>
                    <a:noFill/>
                  </a:ln>
                </pic:spPr>
              </pic:pic>
            </a:graphicData>
          </a:graphic>
        </wp:inline>
      </w:drawing>
    </w:r>
    <w:r w:rsidR="00D41797">
      <w:rPr>
        <w:rFonts w:cs="Times"/>
      </w:rPr>
      <w:t>©</w:t>
    </w:r>
    <w:r w:rsidR="000310FB">
      <w:rPr>
        <w:rFonts w:cs="Times"/>
      </w:rPr>
      <w:t xml:space="preserve"> </w:t>
    </w:r>
    <w:r w:rsidR="000310FB" w:rsidRPr="000310FB">
      <w:rPr>
        <w:rFonts w:ascii="Arial" w:hAnsi="Arial" w:cs="Arial"/>
        <w:sz w:val="20"/>
      </w:rPr>
      <w:t xml:space="preserve">Essex County Council, </w:t>
    </w:r>
    <w:r w:rsidR="00F056FF">
      <w:rPr>
        <w:rFonts w:ascii="Arial" w:hAnsi="Arial" w:cs="Arial"/>
        <w:sz w:val="20"/>
      </w:rPr>
      <w:t>August 202</w:t>
    </w:r>
    <w:r w:rsidR="005830D0">
      <w:rPr>
        <w:rFonts w:ascii="Arial" w:hAnsi="Arial" w:cs="Arial"/>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8CDAB" w14:textId="77777777" w:rsidR="00F2757C" w:rsidRDefault="00F2757C">
      <w:r>
        <w:separator/>
      </w:r>
    </w:p>
  </w:footnote>
  <w:footnote w:type="continuationSeparator" w:id="0">
    <w:p w14:paraId="20636761" w14:textId="77777777" w:rsidR="00F2757C" w:rsidRDefault="00F2757C">
      <w:r>
        <w:continuationSeparator/>
      </w:r>
    </w:p>
  </w:footnote>
  <w:footnote w:type="continuationNotice" w:id="1">
    <w:p w14:paraId="2D4A7845" w14:textId="77777777" w:rsidR="00F2757C" w:rsidRDefault="00F275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B795" w14:textId="77777777" w:rsidR="007C2CC5" w:rsidRDefault="007C2CC5">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D0C9" w14:textId="77777777" w:rsidR="00C54357" w:rsidRDefault="007E4C1C" w:rsidP="00C54357">
    <w:pPr>
      <w:pStyle w:val="Header"/>
      <w:jc w:val="right"/>
    </w:pPr>
    <w:r>
      <w:rPr>
        <w:lang w:eastAsia="en-GB"/>
      </w:rPr>
      <w:ptab w:relativeTo="margin" w:alignment="right" w:leader="none"/>
    </w:r>
    <w:r w:rsidR="00C54357">
      <w:rPr>
        <w:lang w:eastAsia="en-GB"/>
      </w:rPr>
      <w:drawing>
        <wp:inline distT="0" distB="0" distL="0" distR="0" wp14:anchorId="7C8D29C4" wp14:editId="4E883186">
          <wp:extent cx="2419350" cy="838200"/>
          <wp:effectExtent l="0" t="0" r="0" b="0"/>
          <wp:docPr id="2105207626" name="Picture 2105207626" descr="Quality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0C0"/>
    <w:multiLevelType w:val="hybridMultilevel"/>
    <w:tmpl w:val="7344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E2DFE"/>
    <w:multiLevelType w:val="hybridMultilevel"/>
    <w:tmpl w:val="0952004E"/>
    <w:lvl w:ilvl="0" w:tplc="58A05E8C">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1F72CD4"/>
    <w:multiLevelType w:val="hybridMultilevel"/>
    <w:tmpl w:val="1E5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C485F"/>
    <w:multiLevelType w:val="multilevel"/>
    <w:tmpl w:val="566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ECCD8"/>
    <w:multiLevelType w:val="hybridMultilevel"/>
    <w:tmpl w:val="3080AA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1AC4750"/>
    <w:multiLevelType w:val="hybridMultilevel"/>
    <w:tmpl w:val="F26CD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D7B8B"/>
    <w:multiLevelType w:val="hybridMultilevel"/>
    <w:tmpl w:val="CFFA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D0E8E"/>
    <w:multiLevelType w:val="multilevel"/>
    <w:tmpl w:val="221A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146F4C"/>
    <w:multiLevelType w:val="multilevel"/>
    <w:tmpl w:val="0EB0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15EC6"/>
    <w:multiLevelType w:val="hybridMultilevel"/>
    <w:tmpl w:val="2172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9D4E0E"/>
    <w:multiLevelType w:val="hybridMultilevel"/>
    <w:tmpl w:val="682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550FF"/>
    <w:multiLevelType w:val="hybridMultilevel"/>
    <w:tmpl w:val="25F2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7744B"/>
    <w:multiLevelType w:val="hybridMultilevel"/>
    <w:tmpl w:val="CCBE1A6C"/>
    <w:lvl w:ilvl="0" w:tplc="FAC4CDF8">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1C91911"/>
    <w:multiLevelType w:val="multilevel"/>
    <w:tmpl w:val="9F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121A00"/>
    <w:multiLevelType w:val="multilevel"/>
    <w:tmpl w:val="58E8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7120271">
    <w:abstractNumId w:val="14"/>
  </w:num>
  <w:num w:numId="2" w16cid:durableId="30959314">
    <w:abstractNumId w:val="4"/>
  </w:num>
  <w:num w:numId="3" w16cid:durableId="1387728644">
    <w:abstractNumId w:val="15"/>
  </w:num>
  <w:num w:numId="4" w16cid:durableId="1554806326">
    <w:abstractNumId w:val="3"/>
  </w:num>
  <w:num w:numId="5" w16cid:durableId="2065637621">
    <w:abstractNumId w:val="13"/>
  </w:num>
  <w:num w:numId="6" w16cid:durableId="198980508">
    <w:abstractNumId w:val="7"/>
  </w:num>
  <w:num w:numId="7" w16cid:durableId="2124811560">
    <w:abstractNumId w:val="1"/>
  </w:num>
  <w:num w:numId="8" w16cid:durableId="585650377">
    <w:abstractNumId w:val="12"/>
  </w:num>
  <w:num w:numId="9" w16cid:durableId="2103722813">
    <w:abstractNumId w:val="11"/>
  </w:num>
  <w:num w:numId="10" w16cid:durableId="419565458">
    <w:abstractNumId w:val="9"/>
  </w:num>
  <w:num w:numId="11" w16cid:durableId="1756703584">
    <w:abstractNumId w:val="2"/>
  </w:num>
  <w:num w:numId="12" w16cid:durableId="511724759">
    <w:abstractNumId w:val="0"/>
  </w:num>
  <w:num w:numId="13" w16cid:durableId="1942224936">
    <w:abstractNumId w:val="10"/>
  </w:num>
  <w:num w:numId="14" w16cid:durableId="1353724348">
    <w:abstractNumId w:val="5"/>
  </w:num>
  <w:num w:numId="15" w16cid:durableId="104807492">
    <w:abstractNumId w:val="6"/>
  </w:num>
  <w:num w:numId="16" w16cid:durableId="19840439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E1"/>
    <w:rsid w:val="00012C14"/>
    <w:rsid w:val="00013899"/>
    <w:rsid w:val="000173B1"/>
    <w:rsid w:val="000310FB"/>
    <w:rsid w:val="0003279D"/>
    <w:rsid w:val="00044457"/>
    <w:rsid w:val="00046684"/>
    <w:rsid w:val="000563D4"/>
    <w:rsid w:val="00061523"/>
    <w:rsid w:val="00062DED"/>
    <w:rsid w:val="00070C86"/>
    <w:rsid w:val="00071E73"/>
    <w:rsid w:val="00081DB3"/>
    <w:rsid w:val="00085383"/>
    <w:rsid w:val="00093809"/>
    <w:rsid w:val="000A0733"/>
    <w:rsid w:val="000A3AA6"/>
    <w:rsid w:val="000A729F"/>
    <w:rsid w:val="000B3410"/>
    <w:rsid w:val="000C13CB"/>
    <w:rsid w:val="000D2019"/>
    <w:rsid w:val="000E2B53"/>
    <w:rsid w:val="00101818"/>
    <w:rsid w:val="00102D5C"/>
    <w:rsid w:val="0011516D"/>
    <w:rsid w:val="0014561A"/>
    <w:rsid w:val="0014763E"/>
    <w:rsid w:val="001504E9"/>
    <w:rsid w:val="0015164C"/>
    <w:rsid w:val="00154D07"/>
    <w:rsid w:val="00160EC1"/>
    <w:rsid w:val="001610B4"/>
    <w:rsid w:val="00174C29"/>
    <w:rsid w:val="00174CB8"/>
    <w:rsid w:val="0018510F"/>
    <w:rsid w:val="00191D3F"/>
    <w:rsid w:val="001A6B8E"/>
    <w:rsid w:val="001A75C2"/>
    <w:rsid w:val="001A7B46"/>
    <w:rsid w:val="001B24FD"/>
    <w:rsid w:val="001B7993"/>
    <w:rsid w:val="002027CA"/>
    <w:rsid w:val="002042BD"/>
    <w:rsid w:val="00240BFC"/>
    <w:rsid w:val="00255B38"/>
    <w:rsid w:val="00274397"/>
    <w:rsid w:val="00277247"/>
    <w:rsid w:val="002772A0"/>
    <w:rsid w:val="00290803"/>
    <w:rsid w:val="00293CC1"/>
    <w:rsid w:val="002A088E"/>
    <w:rsid w:val="002A1C80"/>
    <w:rsid w:val="002B371D"/>
    <w:rsid w:val="002E779E"/>
    <w:rsid w:val="002F1DE5"/>
    <w:rsid w:val="002F5B95"/>
    <w:rsid w:val="00301483"/>
    <w:rsid w:val="0030417A"/>
    <w:rsid w:val="00324236"/>
    <w:rsid w:val="0033323D"/>
    <w:rsid w:val="00347D5F"/>
    <w:rsid w:val="003562FE"/>
    <w:rsid w:val="0035770B"/>
    <w:rsid w:val="00371AC9"/>
    <w:rsid w:val="00377BE1"/>
    <w:rsid w:val="00394D5A"/>
    <w:rsid w:val="003A12E8"/>
    <w:rsid w:val="003A5383"/>
    <w:rsid w:val="003C5D03"/>
    <w:rsid w:val="003D71D3"/>
    <w:rsid w:val="003E2019"/>
    <w:rsid w:val="00406C90"/>
    <w:rsid w:val="004115C9"/>
    <w:rsid w:val="004170F3"/>
    <w:rsid w:val="00456DE8"/>
    <w:rsid w:val="0045719A"/>
    <w:rsid w:val="004A5D8A"/>
    <w:rsid w:val="004A6CC3"/>
    <w:rsid w:val="004B74AC"/>
    <w:rsid w:val="004D085F"/>
    <w:rsid w:val="004D6175"/>
    <w:rsid w:val="004E1143"/>
    <w:rsid w:val="004E1905"/>
    <w:rsid w:val="004E36AA"/>
    <w:rsid w:val="004E4FF2"/>
    <w:rsid w:val="004F1F9F"/>
    <w:rsid w:val="004F305F"/>
    <w:rsid w:val="00506D44"/>
    <w:rsid w:val="0050783F"/>
    <w:rsid w:val="00520FEB"/>
    <w:rsid w:val="00521BFC"/>
    <w:rsid w:val="00522406"/>
    <w:rsid w:val="00523FBA"/>
    <w:rsid w:val="00534BD8"/>
    <w:rsid w:val="0053523C"/>
    <w:rsid w:val="00536C32"/>
    <w:rsid w:val="00545C64"/>
    <w:rsid w:val="00554E96"/>
    <w:rsid w:val="005716C5"/>
    <w:rsid w:val="005830D0"/>
    <w:rsid w:val="00591ED7"/>
    <w:rsid w:val="005A4D99"/>
    <w:rsid w:val="005C1A53"/>
    <w:rsid w:val="005C6F23"/>
    <w:rsid w:val="005D570D"/>
    <w:rsid w:val="005F7317"/>
    <w:rsid w:val="00601E5E"/>
    <w:rsid w:val="006077C8"/>
    <w:rsid w:val="00620B32"/>
    <w:rsid w:val="00644815"/>
    <w:rsid w:val="006674FA"/>
    <w:rsid w:val="00682897"/>
    <w:rsid w:val="006A60FB"/>
    <w:rsid w:val="006B30B1"/>
    <w:rsid w:val="006D0150"/>
    <w:rsid w:val="006D4EC9"/>
    <w:rsid w:val="006E10D0"/>
    <w:rsid w:val="006E4BBF"/>
    <w:rsid w:val="006E505A"/>
    <w:rsid w:val="006F502E"/>
    <w:rsid w:val="006F6F8A"/>
    <w:rsid w:val="007108A1"/>
    <w:rsid w:val="00711ED9"/>
    <w:rsid w:val="00715830"/>
    <w:rsid w:val="00721852"/>
    <w:rsid w:val="00722DFC"/>
    <w:rsid w:val="00733072"/>
    <w:rsid w:val="007409A2"/>
    <w:rsid w:val="00742DD9"/>
    <w:rsid w:val="00751DE7"/>
    <w:rsid w:val="00755833"/>
    <w:rsid w:val="00757AB6"/>
    <w:rsid w:val="00767D97"/>
    <w:rsid w:val="00775BAF"/>
    <w:rsid w:val="00781DEC"/>
    <w:rsid w:val="0078778B"/>
    <w:rsid w:val="00791986"/>
    <w:rsid w:val="007A1938"/>
    <w:rsid w:val="007C113A"/>
    <w:rsid w:val="007C2CC5"/>
    <w:rsid w:val="007E4C1C"/>
    <w:rsid w:val="007F3259"/>
    <w:rsid w:val="007F3802"/>
    <w:rsid w:val="00830F0D"/>
    <w:rsid w:val="008723B2"/>
    <w:rsid w:val="00883399"/>
    <w:rsid w:val="0088579F"/>
    <w:rsid w:val="008937CB"/>
    <w:rsid w:val="00893E1C"/>
    <w:rsid w:val="008A1E1F"/>
    <w:rsid w:val="008B208E"/>
    <w:rsid w:val="008C744D"/>
    <w:rsid w:val="008D1078"/>
    <w:rsid w:val="008E47CC"/>
    <w:rsid w:val="008E5DE0"/>
    <w:rsid w:val="008F2B84"/>
    <w:rsid w:val="00902A1F"/>
    <w:rsid w:val="009100C2"/>
    <w:rsid w:val="00910B22"/>
    <w:rsid w:val="009278C9"/>
    <w:rsid w:val="0093272E"/>
    <w:rsid w:val="009415B3"/>
    <w:rsid w:val="00945EF2"/>
    <w:rsid w:val="00964F8C"/>
    <w:rsid w:val="00967AB3"/>
    <w:rsid w:val="00974988"/>
    <w:rsid w:val="009A3457"/>
    <w:rsid w:val="009B3B3C"/>
    <w:rsid w:val="00A148FE"/>
    <w:rsid w:val="00A159B7"/>
    <w:rsid w:val="00A16385"/>
    <w:rsid w:val="00A340CF"/>
    <w:rsid w:val="00A372B4"/>
    <w:rsid w:val="00A43BB0"/>
    <w:rsid w:val="00A64DB9"/>
    <w:rsid w:val="00A65BD3"/>
    <w:rsid w:val="00A66D70"/>
    <w:rsid w:val="00A706AB"/>
    <w:rsid w:val="00A84A49"/>
    <w:rsid w:val="00A9372B"/>
    <w:rsid w:val="00A953A3"/>
    <w:rsid w:val="00AA297D"/>
    <w:rsid w:val="00AA6327"/>
    <w:rsid w:val="00AB34C6"/>
    <w:rsid w:val="00AB6F3B"/>
    <w:rsid w:val="00AD43D6"/>
    <w:rsid w:val="00AF7C97"/>
    <w:rsid w:val="00B067C3"/>
    <w:rsid w:val="00B10B3E"/>
    <w:rsid w:val="00B21D9A"/>
    <w:rsid w:val="00B31E5F"/>
    <w:rsid w:val="00B665F9"/>
    <w:rsid w:val="00B85EB7"/>
    <w:rsid w:val="00BD46FB"/>
    <w:rsid w:val="00BE0DC0"/>
    <w:rsid w:val="00BE32FC"/>
    <w:rsid w:val="00BF28DE"/>
    <w:rsid w:val="00C03C55"/>
    <w:rsid w:val="00C2339C"/>
    <w:rsid w:val="00C233C7"/>
    <w:rsid w:val="00C323AF"/>
    <w:rsid w:val="00C47F22"/>
    <w:rsid w:val="00C54357"/>
    <w:rsid w:val="00C60B2B"/>
    <w:rsid w:val="00C70A7B"/>
    <w:rsid w:val="00C7396B"/>
    <w:rsid w:val="00C84DE0"/>
    <w:rsid w:val="00C91D00"/>
    <w:rsid w:val="00C91FF2"/>
    <w:rsid w:val="00C9248A"/>
    <w:rsid w:val="00C9476F"/>
    <w:rsid w:val="00CC02A5"/>
    <w:rsid w:val="00CD1086"/>
    <w:rsid w:val="00CD3F58"/>
    <w:rsid w:val="00CF5C9D"/>
    <w:rsid w:val="00D04B49"/>
    <w:rsid w:val="00D051E1"/>
    <w:rsid w:val="00D41797"/>
    <w:rsid w:val="00D571BF"/>
    <w:rsid w:val="00DA303C"/>
    <w:rsid w:val="00DB5658"/>
    <w:rsid w:val="00DB6D89"/>
    <w:rsid w:val="00DC5DA3"/>
    <w:rsid w:val="00DE0EEB"/>
    <w:rsid w:val="00DF16B8"/>
    <w:rsid w:val="00E01241"/>
    <w:rsid w:val="00E02F04"/>
    <w:rsid w:val="00E34BE8"/>
    <w:rsid w:val="00E675D1"/>
    <w:rsid w:val="00E67EDD"/>
    <w:rsid w:val="00E80E76"/>
    <w:rsid w:val="00E93558"/>
    <w:rsid w:val="00E978B9"/>
    <w:rsid w:val="00EA6F7E"/>
    <w:rsid w:val="00EB6C38"/>
    <w:rsid w:val="00ED132B"/>
    <w:rsid w:val="00ED2DE3"/>
    <w:rsid w:val="00EF3872"/>
    <w:rsid w:val="00F056FF"/>
    <w:rsid w:val="00F162C8"/>
    <w:rsid w:val="00F2757C"/>
    <w:rsid w:val="00F3373E"/>
    <w:rsid w:val="00F35B29"/>
    <w:rsid w:val="00F40E0A"/>
    <w:rsid w:val="00F4357C"/>
    <w:rsid w:val="00F47702"/>
    <w:rsid w:val="00F63AD8"/>
    <w:rsid w:val="00F7257D"/>
    <w:rsid w:val="00F901AA"/>
    <w:rsid w:val="00FA00DD"/>
    <w:rsid w:val="00FA19D2"/>
    <w:rsid w:val="00FC321A"/>
    <w:rsid w:val="00FD392A"/>
    <w:rsid w:val="00FD6832"/>
    <w:rsid w:val="00FD6933"/>
    <w:rsid w:val="00FE048C"/>
    <w:rsid w:val="00FE48C8"/>
    <w:rsid w:val="00FF2E7F"/>
    <w:rsid w:val="36CF8D31"/>
    <w:rsid w:val="4D26D629"/>
    <w:rsid w:val="71C9FECA"/>
    <w:rsid w:val="7250D7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24ED3"/>
  <w15:docId w15:val="{6093DB1C-7098-48A7-A742-3D4779F1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lang w:eastAsia="en-US"/>
    </w:rPr>
  </w:style>
  <w:style w:type="paragraph" w:styleId="Heading1">
    <w:name w:val="heading 1"/>
    <w:basedOn w:val="Normal"/>
    <w:next w:val="Normal"/>
    <w:link w:val="Heading1Char"/>
    <w:uiPriority w:val="9"/>
    <w:qFormat/>
    <w:rsid w:val="000563D4"/>
    <w:pPr>
      <w:keepNext/>
      <w:keepLines/>
      <w:spacing w:before="240"/>
      <w:outlineLvl w:val="0"/>
    </w:pPr>
    <w:rPr>
      <w:rFonts w:ascii="Arial" w:eastAsiaTheme="majorEastAsia" w:hAnsi="Arial" w:cstheme="majorBidi"/>
      <w:b/>
      <w:sz w:val="32"/>
      <w:szCs w:val="32"/>
    </w:rPr>
  </w:style>
  <w:style w:type="paragraph" w:styleId="Heading3">
    <w:name w:val="heading 3"/>
    <w:basedOn w:val="Normal"/>
    <w:next w:val="Normal"/>
    <w:link w:val="Heading3Char"/>
    <w:uiPriority w:val="9"/>
    <w:semiHidden/>
    <w:unhideWhenUsed/>
    <w:qFormat/>
    <w:rsid w:val="00902A1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
    <w:name w:val="Default"/>
    <w:rsid w:val="00277247"/>
    <w:pPr>
      <w:autoSpaceDE w:val="0"/>
      <w:autoSpaceDN w:val="0"/>
      <w:adjustRightInd w:val="0"/>
    </w:pPr>
    <w:rPr>
      <w:rFonts w:ascii="Arial" w:eastAsia="Times New Roman" w:hAnsi="Arial" w:cs="Arial"/>
      <w:color w:val="000000"/>
      <w:sz w:val="24"/>
      <w:szCs w:val="24"/>
    </w:rPr>
  </w:style>
  <w:style w:type="character" w:styleId="Hyperlink">
    <w:name w:val="Hyperlink"/>
    <w:rsid w:val="00277247"/>
    <w:rPr>
      <w:color w:val="0000FF"/>
      <w:u w:val="single"/>
    </w:rPr>
  </w:style>
  <w:style w:type="paragraph" w:styleId="BalloonText">
    <w:name w:val="Balloon Text"/>
    <w:basedOn w:val="Normal"/>
    <w:link w:val="BalloonTextChar"/>
    <w:uiPriority w:val="99"/>
    <w:semiHidden/>
    <w:unhideWhenUsed/>
    <w:rsid w:val="00F35B29"/>
    <w:rPr>
      <w:rFonts w:ascii="Tahoma" w:hAnsi="Tahoma" w:cs="Tahoma"/>
      <w:sz w:val="16"/>
      <w:szCs w:val="16"/>
    </w:rPr>
  </w:style>
  <w:style w:type="character" w:customStyle="1" w:styleId="BalloonTextChar">
    <w:name w:val="Balloon Text Char"/>
    <w:basedOn w:val="DefaultParagraphFont"/>
    <w:link w:val="BalloonText"/>
    <w:uiPriority w:val="99"/>
    <w:semiHidden/>
    <w:rsid w:val="00F35B29"/>
    <w:rPr>
      <w:rFonts w:ascii="Tahoma" w:hAnsi="Tahoma" w:cs="Tahoma"/>
      <w:noProof/>
      <w:sz w:val="16"/>
      <w:szCs w:val="16"/>
      <w:lang w:eastAsia="en-US"/>
    </w:rPr>
  </w:style>
  <w:style w:type="table" w:styleId="TableGrid">
    <w:name w:val="Table Grid"/>
    <w:basedOn w:val="TableNormal"/>
    <w:uiPriority w:val="59"/>
    <w:rsid w:val="00C543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357"/>
    <w:pPr>
      <w:spacing w:after="200" w:line="276" w:lineRule="auto"/>
      <w:ind w:left="720"/>
      <w:contextualSpacing/>
    </w:pPr>
    <w:rPr>
      <w:rFonts w:asciiTheme="minorHAnsi" w:eastAsiaTheme="minorHAnsi" w:hAnsiTheme="minorHAnsi" w:cstheme="minorBidi"/>
      <w:noProof w:val="0"/>
      <w:sz w:val="22"/>
      <w:szCs w:val="22"/>
    </w:rPr>
  </w:style>
  <w:style w:type="character" w:styleId="Strong">
    <w:name w:val="Strong"/>
    <w:basedOn w:val="DefaultParagraphFont"/>
    <w:uiPriority w:val="22"/>
    <w:qFormat/>
    <w:rsid w:val="00C54357"/>
    <w:rPr>
      <w:b/>
      <w:bCs/>
    </w:rPr>
  </w:style>
  <w:style w:type="character" w:customStyle="1" w:styleId="FooterChar">
    <w:name w:val="Footer Char"/>
    <w:basedOn w:val="DefaultParagraphFont"/>
    <w:link w:val="Footer"/>
    <w:uiPriority w:val="99"/>
    <w:rsid w:val="007E4C1C"/>
    <w:rPr>
      <w:noProof/>
      <w:sz w:val="24"/>
      <w:lang w:eastAsia="en-US"/>
    </w:rPr>
  </w:style>
  <w:style w:type="character" w:styleId="FollowedHyperlink">
    <w:name w:val="FollowedHyperlink"/>
    <w:basedOn w:val="DefaultParagraphFont"/>
    <w:uiPriority w:val="99"/>
    <w:semiHidden/>
    <w:unhideWhenUsed/>
    <w:rsid w:val="00062DED"/>
    <w:rPr>
      <w:color w:val="800080" w:themeColor="followedHyperlink"/>
      <w:u w:val="single"/>
    </w:rPr>
  </w:style>
  <w:style w:type="character" w:styleId="UnresolvedMention">
    <w:name w:val="Unresolved Mention"/>
    <w:basedOn w:val="DefaultParagraphFont"/>
    <w:uiPriority w:val="99"/>
    <w:semiHidden/>
    <w:unhideWhenUsed/>
    <w:rsid w:val="00EF3872"/>
    <w:rPr>
      <w:color w:val="605E5C"/>
      <w:shd w:val="clear" w:color="auto" w:fill="E1DFDD"/>
    </w:rPr>
  </w:style>
  <w:style w:type="character" w:customStyle="1" w:styleId="Heading1Char">
    <w:name w:val="Heading 1 Char"/>
    <w:basedOn w:val="DefaultParagraphFont"/>
    <w:link w:val="Heading1"/>
    <w:uiPriority w:val="9"/>
    <w:rsid w:val="000563D4"/>
    <w:rPr>
      <w:rFonts w:ascii="Arial" w:eastAsiaTheme="majorEastAsia" w:hAnsi="Arial" w:cstheme="majorBidi"/>
      <w:b/>
      <w:noProof/>
      <w:sz w:val="32"/>
      <w:szCs w:val="32"/>
      <w:lang w:eastAsia="en-US"/>
    </w:rPr>
  </w:style>
  <w:style w:type="character" w:customStyle="1" w:styleId="Heading3Char">
    <w:name w:val="Heading 3 Char"/>
    <w:basedOn w:val="DefaultParagraphFont"/>
    <w:link w:val="Heading3"/>
    <w:uiPriority w:val="9"/>
    <w:semiHidden/>
    <w:rsid w:val="00902A1F"/>
    <w:rPr>
      <w:rFonts w:asciiTheme="majorHAnsi" w:eastAsiaTheme="majorEastAsia" w:hAnsiTheme="majorHAnsi" w:cstheme="majorBidi"/>
      <w:noProof/>
      <w:color w:val="243F60" w:themeColor="accent1" w:themeShade="7F"/>
      <w:sz w:val="24"/>
      <w:szCs w:val="24"/>
      <w:lang w:eastAsia="en-US"/>
    </w:rPr>
  </w:style>
  <w:style w:type="paragraph" w:styleId="NormalWeb">
    <w:name w:val="Normal (Web)"/>
    <w:basedOn w:val="Normal"/>
    <w:uiPriority w:val="99"/>
    <w:unhideWhenUsed/>
    <w:rsid w:val="002A1C80"/>
    <w:pPr>
      <w:spacing w:before="100" w:beforeAutospacing="1" w:after="100" w:afterAutospacing="1"/>
    </w:pPr>
    <w:rPr>
      <w:rFonts w:ascii="Times New Roman" w:eastAsia="Times New Roman" w:hAnsi="Times New Roman"/>
      <w:noProof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255762">
      <w:bodyDiv w:val="1"/>
      <w:marLeft w:val="0"/>
      <w:marRight w:val="0"/>
      <w:marTop w:val="0"/>
      <w:marBottom w:val="0"/>
      <w:divBdr>
        <w:top w:val="none" w:sz="0" w:space="0" w:color="auto"/>
        <w:left w:val="none" w:sz="0" w:space="0" w:color="auto"/>
        <w:bottom w:val="none" w:sz="0" w:space="0" w:color="auto"/>
        <w:right w:val="none" w:sz="0" w:space="0" w:color="auto"/>
      </w:divBdr>
    </w:div>
    <w:div w:id="126992334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publications/early-years-foundation-stage-framework--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4B08579C01A649B525834840F8FA7D" ma:contentTypeVersion="18" ma:contentTypeDescription="Create a new document." ma:contentTypeScope="" ma:versionID="8ff1c30e1a8a8bbbf87ea674d29975f0">
  <xsd:schema xmlns:xsd="http://www.w3.org/2001/XMLSchema" xmlns:xs="http://www.w3.org/2001/XMLSchema" xmlns:p="http://schemas.microsoft.com/office/2006/metadata/properties" xmlns:ns2="27ad57c4-069f-4a35-a9ec-4cd081e88aaa" xmlns:ns3="1428afb6-2e9a-4e22-8ce3-dee34bf58d35" xmlns:ns4="6a461f78-e7a2-485a-8a47-5fc604b04102" targetNamespace="http://schemas.microsoft.com/office/2006/metadata/properties" ma:root="true" ma:fieldsID="5b90c0e2f34e018406bf2a68cb8e76bc" ns2:_="" ns3:_="" ns4:_="">
    <xsd:import namespace="27ad57c4-069f-4a35-a9ec-4cd081e88aaa"/>
    <xsd:import namespace="1428afb6-2e9a-4e22-8ce3-dee34bf58d35"/>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57c4-069f-4a35-a9ec-4cd081e88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28afb6-2e9a-4e22-8ce3-dee34bf58d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84124cb-362f-4276-95a9-30be6b2d73f4}" ma:internalName="TaxCatchAll" ma:showField="CatchAllData" ma:web="1428afb6-2e9a-4e22-8ce3-dee34bf58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ad57c4-069f-4a35-a9ec-4cd081e88aaa">
      <Terms xmlns="http://schemas.microsoft.com/office/infopath/2007/PartnerControls"/>
    </lcf76f155ced4ddcb4097134ff3c332f>
    <TaxCatchAll xmlns="6a461f78-e7a2-485a-8a47-5fc604b04102" xsi:nil="true"/>
    <Date xmlns="27ad57c4-069f-4a35-a9ec-4cd081e88aaa" xsi:nil="true"/>
  </documentManagement>
</p:properties>
</file>

<file path=customXml/itemProps1.xml><?xml version="1.0" encoding="utf-8"?>
<ds:datastoreItem xmlns:ds="http://schemas.openxmlformats.org/officeDocument/2006/customXml" ds:itemID="{05C28C58-F3F2-4E88-AD9F-100A289276AD}">
  <ds:schemaRefs>
    <ds:schemaRef ds:uri="http://schemas.microsoft.com/sharepoint/v3/contenttype/forms"/>
  </ds:schemaRefs>
</ds:datastoreItem>
</file>

<file path=customXml/itemProps2.xml><?xml version="1.0" encoding="utf-8"?>
<ds:datastoreItem xmlns:ds="http://schemas.openxmlformats.org/officeDocument/2006/customXml" ds:itemID="{262018CD-7E91-4806-A07E-395A9EA2A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57c4-069f-4a35-a9ec-4cd081e88aaa"/>
    <ds:schemaRef ds:uri="1428afb6-2e9a-4e22-8ce3-dee34bf58d35"/>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1ED06-FB1F-4F48-91F7-D55C2C992899}">
  <ds:schemaRefs>
    <ds:schemaRef ds:uri="http://schemas.microsoft.com/office/2006/metadata/properties"/>
    <ds:schemaRef ds:uri="http://schemas.microsoft.com/office/infopath/2007/PartnerControls"/>
    <ds:schemaRef ds:uri="27ad57c4-069f-4a35-a9ec-4cd081e88aaa"/>
    <ds:schemaRef ds:uri="6a461f78-e7a2-485a-8a47-5fc604b0410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1007</Words>
  <Characters>5745</Characters>
  <Application>Microsoft Office Word</Application>
  <DocSecurity>0</DocSecurity>
  <Lines>47</Lines>
  <Paragraphs>13</Paragraphs>
  <ScaleCrop>false</ScaleCrop>
  <Company>Silverloop Design</Company>
  <LinksUpToDate>false</LinksUpToDate>
  <CharactersWithSpaces>6739</CharactersWithSpaces>
  <SharedDoc>false</SharedDoc>
  <HLinks>
    <vt:vector size="6" baseType="variant">
      <vt:variant>
        <vt:i4>4194317</vt:i4>
      </vt:variant>
      <vt:variant>
        <vt:i4>0</vt:i4>
      </vt:variant>
      <vt:variant>
        <vt:i4>0</vt:i4>
      </vt:variant>
      <vt:variant>
        <vt:i4>5</vt:i4>
      </vt:variant>
      <vt:variant>
        <vt:lpwstr>https://www.gov.uk/government/publications/early-years-foundation-stage-framework--2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Tess Harden</dc:creator>
  <cp:keywords/>
  <cp:lastModifiedBy>Clare Ovenden - Education Information Manager</cp:lastModifiedBy>
  <cp:revision>2</cp:revision>
  <cp:lastPrinted>2024-08-12T11:25:00Z</cp:lastPrinted>
  <dcterms:created xsi:type="dcterms:W3CDTF">2025-01-10T10:40:00Z</dcterms:created>
  <dcterms:modified xsi:type="dcterms:W3CDTF">2025-01-10T10:40:00Z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iteId">
    <vt:lpwstr>a8b4324f-155c-4215-a0f1-7ed8cc9a992f</vt:lpwstr>
  </property>
  <property fmtid="{D5CDD505-2E9C-101B-9397-08002B2CF9AE}" pid="4" name="MSIP_Label_39d8be9e-c8d9-4b9c-bd40-2c27cc7ea2e6_SetDate">
    <vt:lpwstr>2019-10-14T14:15:01.3019605Z</vt:lpwstr>
  </property>
  <property fmtid="{D5CDD505-2E9C-101B-9397-08002B2CF9AE}" pid="5" name="MSIP_Label_39d8be9e-c8d9-4b9c-bd40-2c27cc7ea2e6_Name">
    <vt:lpwstr>Official</vt:lpwstr>
  </property>
  <property fmtid="{D5CDD505-2E9C-101B-9397-08002B2CF9AE}" pid="6" name="MSIP_Label_39d8be9e-c8d9-4b9c-bd40-2c27cc7ea2e6_ActionId">
    <vt:lpwstr>e367c984-c8d5-4677-9132-d775d584839c</vt:lpwstr>
  </property>
  <property fmtid="{D5CDD505-2E9C-101B-9397-08002B2CF9AE}" pid="7" name="MSIP_Label_39d8be9e-c8d9-4b9c-bd40-2c27cc7ea2e6_Extended_MSFT_Method">
    <vt:lpwstr>Automatic</vt:lpwstr>
  </property>
  <property fmtid="{D5CDD505-2E9C-101B-9397-08002B2CF9AE}" pid="8" name="Sensitivity">
    <vt:lpwstr>Official</vt:lpwstr>
  </property>
  <property fmtid="{D5CDD505-2E9C-101B-9397-08002B2CF9AE}" pid="9" name="ContentTypeId">
    <vt:lpwstr>0x010100654B08579C01A649B525834840F8FA7D</vt:lpwstr>
  </property>
  <property fmtid="{D5CDD505-2E9C-101B-9397-08002B2CF9AE}" pid="10" name="MediaServiceImageTags">
    <vt:lpwstr/>
  </property>
</Properties>
</file>