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02073E" w:rsidR="00F2237B" w:rsidP="684B1DEA" w:rsidRDefault="00F2237B" w14:paraId="530D5360" w14:textId="27D5A1DC">
      <w:pPr>
        <w:pStyle w:val="Title"/>
        <w:jc w:val="left"/>
        <w:rPr>
          <w:rFonts w:cs="Arial" w:eastAsiaTheme="minorEastAsia"/>
          <w:b w:val="0"/>
          <w:sz w:val="24"/>
          <w:szCs w:val="24"/>
        </w:rPr>
      </w:pPr>
    </w:p>
    <w:p w:rsidRPr="00960A4F" w:rsidR="006A52F1" w:rsidP="00960A4F" w:rsidRDefault="00F2237B" w14:paraId="41446FA1" w14:textId="77777777">
      <w:pPr>
        <w:spacing w:after="0" w:line="240" w:lineRule="auto"/>
        <w:jc w:val="center"/>
        <w:outlineLvl w:val="0"/>
      </w:pPr>
      <w:r>
        <w:rPr>
          <w:noProof/>
        </w:rPr>
        <w:drawing>
          <wp:inline distT="0" distB="0" distL="0" distR="0" wp14:anchorId="3FCB0C5E" wp14:editId="3A866E7F">
            <wp:extent cx="1644015" cy="80708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Pr="0002073E" w:rsidR="006A52F1" w:rsidP="00960A4F" w:rsidRDefault="006A52F1" w14:paraId="797B4096" w14:textId="77777777">
      <w:pPr>
        <w:pStyle w:val="Title"/>
        <w:rPr>
          <w:rFonts w:cs="Arial" w:eastAsiaTheme="minorHAnsi"/>
          <w:b w:val="0"/>
          <w:sz w:val="24"/>
          <w:szCs w:val="24"/>
        </w:rPr>
      </w:pPr>
    </w:p>
    <w:p w:rsidRPr="0002073E" w:rsidR="006A52F1" w:rsidP="00960A4F" w:rsidRDefault="006A52F1" w14:paraId="0869B72D" w14:textId="77777777">
      <w:pPr>
        <w:pStyle w:val="Title"/>
        <w:rPr>
          <w:rFonts w:cs="Arial" w:eastAsiaTheme="minorHAnsi"/>
          <w:b w:val="0"/>
          <w:sz w:val="24"/>
          <w:szCs w:val="24"/>
        </w:rPr>
      </w:pPr>
    </w:p>
    <w:p w:rsidRPr="00AD0762" w:rsidR="004200DD" w:rsidP="684B1DEA" w:rsidRDefault="00486DA4" w14:paraId="2E4CE090" w14:textId="12C84945">
      <w:pPr>
        <w:spacing w:after="0" w:line="240" w:lineRule="auto"/>
        <w:jc w:val="center"/>
        <w:rPr>
          <w:b/>
          <w:bCs/>
          <w:sz w:val="40"/>
          <w:szCs w:val="40"/>
        </w:rPr>
      </w:pPr>
      <w:r w:rsidRPr="684B1DEA">
        <w:rPr>
          <w:b/>
          <w:bCs/>
          <w:sz w:val="40"/>
          <w:szCs w:val="40"/>
        </w:rPr>
        <w:t xml:space="preserve">Provision of </w:t>
      </w:r>
      <w:r w:rsidRPr="684B1DEA" w:rsidR="00D21E8A">
        <w:rPr>
          <w:b/>
          <w:bCs/>
          <w:sz w:val="40"/>
          <w:szCs w:val="40"/>
        </w:rPr>
        <w:t>Wraparound</w:t>
      </w:r>
      <w:r w:rsidRPr="684B1DEA" w:rsidR="00EB636B">
        <w:rPr>
          <w:b/>
          <w:bCs/>
          <w:sz w:val="40"/>
          <w:szCs w:val="40"/>
        </w:rPr>
        <w:t xml:space="preserve"> </w:t>
      </w:r>
      <w:r w:rsidRPr="684B1DEA">
        <w:rPr>
          <w:b/>
          <w:bCs/>
          <w:sz w:val="40"/>
          <w:szCs w:val="40"/>
        </w:rPr>
        <w:t>Childcare Places</w:t>
      </w:r>
    </w:p>
    <w:p w:rsidR="684B1DEA" w:rsidP="684B1DEA" w:rsidRDefault="684B1DEA" w14:paraId="7CE5D272" w14:textId="15385397">
      <w:pPr>
        <w:spacing w:after="0" w:line="240" w:lineRule="auto"/>
        <w:jc w:val="center"/>
        <w:rPr>
          <w:b/>
          <w:bCs/>
          <w:sz w:val="40"/>
          <w:szCs w:val="40"/>
        </w:rPr>
      </w:pPr>
    </w:p>
    <w:p w:rsidR="118385EC" w:rsidP="684B1DEA" w:rsidRDefault="118385EC" w14:paraId="26D0A9B3" w14:textId="0CAEA3A6">
      <w:pPr>
        <w:pStyle w:val="Title"/>
        <w:jc w:val="left"/>
        <w:rPr>
          <w:rFonts w:cs="Arial" w:eastAsiaTheme="minorEastAsia"/>
          <w:bCs/>
          <w:szCs w:val="40"/>
        </w:rPr>
      </w:pPr>
      <w:r w:rsidRPr="684B1DEA">
        <w:rPr>
          <w:rFonts w:cs="Arial" w:eastAsiaTheme="minorEastAsia"/>
          <w:b w:val="0"/>
          <w:sz w:val="24"/>
          <w:szCs w:val="24"/>
        </w:rPr>
        <w:t xml:space="preserve">                                  </w:t>
      </w:r>
      <w:r w:rsidRPr="684B1DEA" w:rsidR="32EAF723">
        <w:rPr>
          <w:rFonts w:cs="Arial" w:eastAsiaTheme="minorEastAsia"/>
          <w:bCs/>
          <w:szCs w:val="40"/>
        </w:rPr>
        <w:t>P</w:t>
      </w:r>
      <w:r w:rsidRPr="684B1DEA" w:rsidR="4FD5AB62">
        <w:rPr>
          <w:rFonts w:cs="Arial" w:eastAsiaTheme="minorEastAsia"/>
          <w:bCs/>
          <w:szCs w:val="40"/>
        </w:rPr>
        <w:t>rogramme</w:t>
      </w:r>
      <w:r w:rsidRPr="684B1DEA" w:rsidR="32EAF723">
        <w:rPr>
          <w:rFonts w:cs="Arial" w:eastAsiaTheme="minorEastAsia"/>
          <w:bCs/>
          <w:szCs w:val="40"/>
        </w:rPr>
        <w:t xml:space="preserve"> (</w:t>
      </w:r>
      <w:r w:rsidRPr="684B1DEA" w:rsidR="43340748">
        <w:rPr>
          <w:rFonts w:cs="Arial" w:eastAsiaTheme="minorEastAsia"/>
          <w:bCs/>
          <w:szCs w:val="40"/>
        </w:rPr>
        <w:t>R</w:t>
      </w:r>
      <w:r w:rsidRPr="684B1DEA" w:rsidR="1647C2CB">
        <w:rPr>
          <w:rFonts w:cs="Arial" w:eastAsiaTheme="minorEastAsia"/>
          <w:bCs/>
          <w:szCs w:val="40"/>
        </w:rPr>
        <w:t>evenue</w:t>
      </w:r>
      <w:r w:rsidRPr="684B1DEA" w:rsidR="32EAF723">
        <w:rPr>
          <w:rFonts w:cs="Arial" w:eastAsiaTheme="minorEastAsia"/>
          <w:bCs/>
          <w:szCs w:val="40"/>
        </w:rPr>
        <w:t>)</w:t>
      </w:r>
      <w:r w:rsidRPr="684B1DEA" w:rsidR="43340748">
        <w:rPr>
          <w:rFonts w:cs="Arial" w:eastAsiaTheme="minorEastAsia"/>
          <w:bCs/>
          <w:szCs w:val="40"/>
        </w:rPr>
        <w:t xml:space="preserve"> F</w:t>
      </w:r>
      <w:r w:rsidRPr="684B1DEA" w:rsidR="0F1D0F66">
        <w:rPr>
          <w:rFonts w:cs="Arial" w:eastAsiaTheme="minorEastAsia"/>
          <w:bCs/>
          <w:szCs w:val="40"/>
        </w:rPr>
        <w:t>unding</w:t>
      </w:r>
    </w:p>
    <w:p w:rsidR="684B1DEA" w:rsidP="684B1DEA" w:rsidRDefault="684B1DEA" w14:paraId="00A08A96" w14:textId="71A0A046">
      <w:pPr>
        <w:pStyle w:val="Title"/>
        <w:jc w:val="left"/>
        <w:rPr>
          <w:rFonts w:cs="Arial" w:eastAsiaTheme="minorEastAsia"/>
          <w:bCs/>
          <w:szCs w:val="40"/>
        </w:rPr>
      </w:pPr>
    </w:p>
    <w:p w:rsidR="0F1D0F66" w:rsidP="684B1DEA" w:rsidRDefault="0F1D0F66" w14:paraId="1CC62083" w14:textId="1B73A5E5">
      <w:pPr>
        <w:pStyle w:val="Title"/>
        <w:rPr>
          <w:rFonts w:cs="Arial" w:eastAsiaTheme="minorEastAsia"/>
          <w:bCs/>
          <w:szCs w:val="40"/>
          <w:highlight w:val="yellow"/>
        </w:rPr>
      </w:pPr>
      <w:r w:rsidRPr="684B1DEA">
        <w:rPr>
          <w:rFonts w:cs="Arial" w:eastAsiaTheme="minorEastAsia"/>
          <w:bCs/>
          <w:szCs w:val="40"/>
        </w:rPr>
        <w:t xml:space="preserve">Total funds available: </w:t>
      </w:r>
    </w:p>
    <w:p w:rsidR="0F1D0F66" w:rsidP="0270D9E8" w:rsidRDefault="0F5FE1CA" w14:paraId="736A7E30" w14:textId="3563C9CA">
      <w:pPr>
        <w:pStyle w:val="Title"/>
        <w:rPr>
          <w:rFonts w:cs="Arial" w:eastAsiaTheme="minorEastAsia"/>
        </w:rPr>
      </w:pPr>
      <w:r w:rsidRPr="0270D9E8">
        <w:rPr>
          <w:rFonts w:cs="Arial" w:eastAsiaTheme="minorEastAsia"/>
        </w:rPr>
        <w:t>Up to a m</w:t>
      </w:r>
      <w:r w:rsidRPr="0270D9E8" w:rsidR="0F1D0F66">
        <w:rPr>
          <w:rFonts w:cs="Arial" w:eastAsiaTheme="minorEastAsia"/>
        </w:rPr>
        <w:t xml:space="preserve">aximum </w:t>
      </w:r>
      <w:r w:rsidRPr="0270D9E8" w:rsidR="1F7F62BF">
        <w:rPr>
          <w:rFonts w:cs="Arial" w:eastAsiaTheme="minorEastAsia"/>
        </w:rPr>
        <w:t xml:space="preserve">of </w:t>
      </w:r>
      <w:r w:rsidRPr="0270D9E8" w:rsidR="0F1D0F66">
        <w:rPr>
          <w:rFonts w:cs="Arial" w:eastAsiaTheme="minorEastAsia"/>
        </w:rPr>
        <w:t xml:space="preserve">£10,000 </w:t>
      </w:r>
    </w:p>
    <w:p w:rsidR="684B1DEA" w:rsidP="431E59B7" w:rsidRDefault="684B1DEA" w14:paraId="42001D5A" w14:textId="27C8892A">
      <w:pPr>
        <w:spacing w:after="0" w:line="240" w:lineRule="auto"/>
        <w:rPr>
          <w:rFonts w:eastAsiaTheme="minorEastAsia"/>
        </w:rPr>
      </w:pPr>
    </w:p>
    <w:p w:rsidR="0F1D0F66" w:rsidP="684B1DEA" w:rsidRDefault="0F1D0F66" w14:paraId="336F37D5" w14:textId="588D4808">
      <w:pPr>
        <w:spacing w:after="0" w:line="240" w:lineRule="auto"/>
        <w:jc w:val="center"/>
        <w:rPr>
          <w:rFonts w:eastAsia="Arial"/>
          <w:color w:val="000000" w:themeColor="text1"/>
          <w:sz w:val="40"/>
          <w:szCs w:val="40"/>
        </w:rPr>
      </w:pPr>
      <w:r w:rsidRPr="684B1DEA">
        <w:rPr>
          <w:rFonts w:eastAsia="Arial"/>
          <w:b/>
          <w:bCs/>
          <w:color w:val="000000" w:themeColor="text1"/>
          <w:sz w:val="40"/>
          <w:szCs w:val="40"/>
        </w:rPr>
        <w:t>Refer to Guidance document for details</w:t>
      </w:r>
    </w:p>
    <w:p w:rsidR="43340748" w:rsidP="684B1DEA" w:rsidRDefault="43340748" w14:paraId="15441F53" w14:textId="17999CFE">
      <w:pPr>
        <w:pStyle w:val="Title"/>
        <w:jc w:val="left"/>
        <w:rPr>
          <w:rFonts w:cs="Arial" w:eastAsiaTheme="minorEastAsia"/>
          <w:bCs/>
          <w:szCs w:val="40"/>
        </w:rPr>
      </w:pPr>
      <w:r w:rsidRPr="684B1DEA">
        <w:rPr>
          <w:rFonts w:cs="Arial" w:eastAsiaTheme="minorEastAsia"/>
          <w:bCs/>
          <w:szCs w:val="40"/>
        </w:rPr>
        <w:t xml:space="preserve"> </w:t>
      </w:r>
    </w:p>
    <w:p w:rsidRPr="0002073E" w:rsidR="00F2237B" w:rsidP="684B1DEA" w:rsidRDefault="00960A4F" w14:paraId="4D1513EE" w14:textId="2CB2C8A1">
      <w:pPr>
        <w:pStyle w:val="Title"/>
        <w:rPr>
          <w:rFonts w:cs="Arial" w:eastAsiaTheme="minorEastAsia"/>
          <w:bCs/>
          <w:szCs w:val="40"/>
        </w:rPr>
      </w:pPr>
      <w:r w:rsidRPr="684B1DEA">
        <w:rPr>
          <w:rFonts w:cs="Arial" w:eastAsiaTheme="minorEastAsia"/>
          <w:bCs/>
          <w:szCs w:val="40"/>
        </w:rPr>
        <w:t xml:space="preserve">SERVICE </w:t>
      </w:r>
      <w:r w:rsidRPr="684B1DEA" w:rsidR="00F2237B">
        <w:rPr>
          <w:rFonts w:cs="Arial" w:eastAsiaTheme="minorEastAsia"/>
          <w:bCs/>
          <w:szCs w:val="40"/>
        </w:rPr>
        <w:t>SPECIFICATION</w:t>
      </w:r>
    </w:p>
    <w:p w:rsidR="684B1DEA" w:rsidP="684B1DEA" w:rsidRDefault="684B1DEA" w14:paraId="2E710D8E" w14:textId="57324559">
      <w:pPr>
        <w:pStyle w:val="Title"/>
        <w:rPr>
          <w:rFonts w:cs="Arial" w:eastAsiaTheme="minorEastAsia"/>
          <w:bCs/>
          <w:szCs w:val="40"/>
        </w:rPr>
      </w:pPr>
    </w:p>
    <w:p w:rsidR="0E7A9094" w:rsidP="684B1DEA" w:rsidRDefault="0E7A9094" w14:paraId="6476AF70" w14:textId="3AB6C9D4">
      <w:pPr>
        <w:pStyle w:val="Title"/>
        <w:rPr>
          <w:rFonts w:cs="Arial" w:eastAsiaTheme="minorEastAsia"/>
          <w:bCs/>
          <w:sz w:val="24"/>
          <w:szCs w:val="24"/>
        </w:rPr>
      </w:pPr>
      <w:r w:rsidRPr="684B1DEA">
        <w:rPr>
          <w:rFonts w:cs="Arial" w:eastAsiaTheme="minorEastAsia"/>
          <w:bCs/>
          <w:sz w:val="24"/>
          <w:szCs w:val="24"/>
        </w:rPr>
        <w:t>Issued</w:t>
      </w:r>
    </w:p>
    <w:p w:rsidRPr="0002073E" w:rsidR="00984B36" w:rsidP="534E6544" w:rsidRDefault="4E985DF4" w14:paraId="73700A2A" w14:textId="02793928">
      <w:pPr>
        <w:pStyle w:val="Title"/>
        <w:rPr>
          <w:rFonts w:cs="Arial" w:eastAsiaTheme="minorEastAsia"/>
          <w:b w:val="0"/>
          <w:sz w:val="24"/>
          <w:szCs w:val="24"/>
        </w:rPr>
      </w:pPr>
      <w:r w:rsidRPr="534E6544">
        <w:rPr>
          <w:rFonts w:cs="Arial" w:eastAsiaTheme="minorEastAsia"/>
          <w:b w:val="0"/>
          <w:sz w:val="24"/>
          <w:szCs w:val="24"/>
        </w:rPr>
        <w:t xml:space="preserve"> </w:t>
      </w:r>
    </w:p>
    <w:p w:rsidRPr="0002073E" w:rsidR="00DF0FE5" w:rsidP="00DF0FE5" w:rsidRDefault="00DF0FE5" w14:paraId="6DDDCFB3" w14:textId="77777777">
      <w:pPr>
        <w:spacing w:after="0" w:line="240" w:lineRule="auto"/>
      </w:pPr>
    </w:p>
    <w:p w:rsidRPr="0002073E" w:rsidR="00DF0FE5" w:rsidP="00DF0FE5" w:rsidRDefault="00DF0FE5" w14:paraId="7175F093" w14:textId="77777777">
      <w:pPr>
        <w:spacing w:after="0" w:line="240" w:lineRule="auto"/>
      </w:pPr>
      <w:r>
        <w:t xml:space="preserve">Key Dates </w:t>
      </w:r>
    </w:p>
    <w:p w:rsidR="00DF0FE5" w:rsidP="00DF0FE5" w:rsidRDefault="00DF0FE5" w14:paraId="549B1CA1" w14:textId="77777777">
      <w:pPr>
        <w:spacing w:after="0" w:line="240" w:lineRule="auto"/>
      </w:pPr>
      <w:r w:rsidRPr="0002073E">
        <w:tab/>
      </w:r>
    </w:p>
    <w:tbl>
      <w:tblPr>
        <w:tblStyle w:val="TableGrid"/>
        <w:tblW w:w="10440" w:type="dxa"/>
        <w:tblLook w:val="04A0" w:firstRow="1" w:lastRow="0" w:firstColumn="1" w:lastColumn="0" w:noHBand="0" w:noVBand="1"/>
      </w:tblPr>
      <w:tblGrid>
        <w:gridCol w:w="3285"/>
        <w:gridCol w:w="7155"/>
      </w:tblGrid>
      <w:tr w:rsidR="00DF0FE5" w:rsidTr="31E76154" w14:paraId="245D0A86" w14:textId="77777777">
        <w:trPr>
          <w:trHeight w:val="300"/>
        </w:trPr>
        <w:tc>
          <w:tcPr>
            <w:tcW w:w="3285" w:type="dxa"/>
            <w:tcMar/>
            <w:vAlign w:val="center"/>
          </w:tcPr>
          <w:p w:rsidR="181C0E02" w:rsidP="1C613CA7" w:rsidRDefault="181C0E02" w14:paraId="47517B90" w14:textId="6CB52FD6">
            <w:pPr>
              <w:rPr>
                <w:rFonts w:eastAsia="Arial"/>
              </w:rPr>
            </w:pPr>
            <w:r w:rsidRPr="31E76154" w:rsidR="181C0E02">
              <w:rPr>
                <w:rFonts w:eastAsia="Arial"/>
                <w:b w:val="1"/>
                <w:bCs w:val="1"/>
                <w:color w:val="000000" w:themeColor="text1" w:themeTint="FF" w:themeShade="FF"/>
              </w:rPr>
              <w:t>5pm</w:t>
            </w:r>
            <w:r w:rsidRPr="31E76154" w:rsidR="181C0E02">
              <w:rPr>
                <w:rFonts w:eastAsia="Arial"/>
                <w:color w:val="000000" w:themeColor="text1" w:themeTint="FF" w:themeShade="FF"/>
              </w:rPr>
              <w:t xml:space="preserve"> on</w:t>
            </w:r>
            <w:r w:rsidRPr="31E76154" w:rsidR="002F6A4C">
              <w:rPr>
                <w:rFonts w:eastAsia="Arial"/>
                <w:color w:val="000000" w:themeColor="text1" w:themeTint="FF" w:themeShade="FF"/>
              </w:rPr>
              <w:t xml:space="preserve"> Monday’s:</w:t>
            </w:r>
            <w:r w:rsidRPr="31E76154" w:rsidR="00C67855">
              <w:rPr>
                <w:rFonts w:eastAsia="Arial"/>
                <w:color w:val="000000" w:themeColor="text1" w:themeTint="FF" w:themeShade="FF"/>
              </w:rPr>
              <w:t xml:space="preserve"> </w:t>
            </w:r>
            <w:r w:rsidRPr="31E76154" w:rsidR="001C7FF7">
              <w:rPr>
                <w:rFonts w:eastAsia="Arial"/>
              </w:rPr>
              <w:t>9</w:t>
            </w:r>
            <w:r w:rsidRPr="31E76154" w:rsidR="001C7FF7">
              <w:rPr>
                <w:rFonts w:eastAsia="Arial"/>
                <w:vertAlign w:val="superscript"/>
              </w:rPr>
              <w:t>th</w:t>
            </w:r>
            <w:r w:rsidRPr="31E76154" w:rsidR="001C7FF7">
              <w:rPr>
                <w:rFonts w:eastAsia="Arial"/>
              </w:rPr>
              <w:t xml:space="preserve"> </w:t>
            </w:r>
            <w:r w:rsidRPr="31E76154" w:rsidR="001C7FF7">
              <w:rPr>
                <w:rFonts w:eastAsia="Arial"/>
              </w:rPr>
              <w:t>February,</w:t>
            </w:r>
            <w:r w:rsidRPr="31E76154" w:rsidR="001C7FF7">
              <w:rPr>
                <w:rFonts w:eastAsia="Arial"/>
              </w:rPr>
              <w:t xml:space="preserve"> 9</w:t>
            </w:r>
            <w:r w:rsidRPr="31E76154" w:rsidR="001C7FF7">
              <w:rPr>
                <w:rFonts w:eastAsia="Arial"/>
                <w:vertAlign w:val="superscript"/>
              </w:rPr>
              <w:t>th</w:t>
            </w:r>
            <w:r w:rsidRPr="31E76154" w:rsidR="001C7FF7">
              <w:rPr>
                <w:rFonts w:eastAsia="Arial"/>
              </w:rPr>
              <w:t xml:space="preserve"> March, 13</w:t>
            </w:r>
            <w:r w:rsidRPr="31E76154" w:rsidR="001C7FF7">
              <w:rPr>
                <w:rFonts w:eastAsia="Arial"/>
                <w:vertAlign w:val="superscript"/>
              </w:rPr>
              <w:t>th</w:t>
            </w:r>
            <w:r w:rsidRPr="31E76154" w:rsidR="001C7FF7">
              <w:rPr>
                <w:rFonts w:eastAsia="Arial"/>
              </w:rPr>
              <w:t xml:space="preserve"> </w:t>
            </w:r>
            <w:r w:rsidRPr="31E76154" w:rsidR="001C7FF7">
              <w:rPr>
                <w:rFonts w:eastAsia="Arial"/>
              </w:rPr>
              <w:t>April,</w:t>
            </w:r>
            <w:r w:rsidRPr="31E76154" w:rsidR="001C7FF7">
              <w:rPr>
                <w:rFonts w:eastAsia="Arial"/>
              </w:rPr>
              <w:t xml:space="preserve"> 11</w:t>
            </w:r>
            <w:r w:rsidRPr="31E76154" w:rsidR="001C7FF7">
              <w:rPr>
                <w:rFonts w:eastAsia="Arial"/>
                <w:vertAlign w:val="superscript"/>
              </w:rPr>
              <w:t>th</w:t>
            </w:r>
            <w:r w:rsidRPr="31E76154" w:rsidR="001C7FF7">
              <w:rPr>
                <w:rFonts w:eastAsia="Arial"/>
              </w:rPr>
              <w:t xml:space="preserve"> </w:t>
            </w:r>
            <w:r w:rsidRPr="31E76154" w:rsidR="001C7FF7">
              <w:rPr>
                <w:rFonts w:eastAsia="Arial"/>
              </w:rPr>
              <w:t>May,</w:t>
            </w:r>
            <w:r w:rsidRPr="31E76154" w:rsidR="001C7FF7">
              <w:rPr>
                <w:rFonts w:eastAsia="Arial"/>
              </w:rPr>
              <w:t xml:space="preserve"> 8</w:t>
            </w:r>
            <w:r w:rsidRPr="31E76154" w:rsidR="001C7FF7">
              <w:rPr>
                <w:rFonts w:eastAsia="Arial"/>
                <w:vertAlign w:val="superscript"/>
              </w:rPr>
              <w:t>th</w:t>
            </w:r>
            <w:r w:rsidRPr="31E76154" w:rsidR="001C7FF7">
              <w:rPr>
                <w:rFonts w:eastAsia="Arial"/>
              </w:rPr>
              <w:t xml:space="preserve"> </w:t>
            </w:r>
            <w:r w:rsidRPr="31E76154" w:rsidR="001C7FF7">
              <w:rPr>
                <w:rFonts w:eastAsia="Arial"/>
              </w:rPr>
              <w:t>June,</w:t>
            </w:r>
            <w:r w:rsidRPr="31E76154" w:rsidR="001C7FF7">
              <w:rPr>
                <w:rFonts w:eastAsia="Arial"/>
              </w:rPr>
              <w:t xml:space="preserve"> 13</w:t>
            </w:r>
            <w:r w:rsidRPr="31E76154" w:rsidR="001C7FF7">
              <w:rPr>
                <w:rFonts w:eastAsia="Arial"/>
                <w:vertAlign w:val="superscript"/>
              </w:rPr>
              <w:t>th</w:t>
            </w:r>
            <w:r w:rsidRPr="31E76154" w:rsidR="001C7FF7">
              <w:rPr>
                <w:rFonts w:eastAsia="Arial"/>
              </w:rPr>
              <w:t xml:space="preserve"> </w:t>
            </w:r>
            <w:r w:rsidRPr="31E76154" w:rsidR="001C7FF7">
              <w:rPr>
                <w:rFonts w:eastAsia="Arial"/>
              </w:rPr>
              <w:t>July,</w:t>
            </w:r>
            <w:r w:rsidRPr="31E76154" w:rsidR="001C7FF7">
              <w:rPr>
                <w:rFonts w:eastAsia="Arial"/>
              </w:rPr>
              <w:t xml:space="preserve"> 10</w:t>
            </w:r>
            <w:r w:rsidRPr="31E76154" w:rsidR="001C7FF7">
              <w:rPr>
                <w:rFonts w:eastAsia="Arial"/>
                <w:vertAlign w:val="superscript"/>
              </w:rPr>
              <w:t>th</w:t>
            </w:r>
            <w:r w:rsidRPr="31E76154" w:rsidR="001C7FF7">
              <w:rPr>
                <w:rFonts w:eastAsia="Arial"/>
              </w:rPr>
              <w:t xml:space="preserve"> </w:t>
            </w:r>
            <w:r w:rsidRPr="31E76154" w:rsidR="001C7FF7">
              <w:rPr>
                <w:rFonts w:eastAsia="Arial"/>
              </w:rPr>
              <w:t>August,</w:t>
            </w:r>
            <w:r w:rsidRPr="31E76154" w:rsidR="001C7FF7">
              <w:rPr>
                <w:rFonts w:eastAsia="Arial"/>
              </w:rPr>
              <w:t xml:space="preserve"> </w:t>
            </w:r>
            <w:r w:rsidRPr="31E76154" w:rsidR="002F6A4C">
              <w:rPr>
                <w:rFonts w:eastAsia="Arial"/>
              </w:rPr>
              <w:t>14</w:t>
            </w:r>
            <w:r w:rsidRPr="31E76154" w:rsidR="002F6A4C">
              <w:rPr>
                <w:rFonts w:eastAsia="Arial"/>
                <w:vertAlign w:val="superscript"/>
              </w:rPr>
              <w:t>th</w:t>
            </w:r>
            <w:r w:rsidRPr="31E76154" w:rsidR="002F6A4C">
              <w:rPr>
                <w:rFonts w:eastAsia="Arial"/>
              </w:rPr>
              <w:t xml:space="preserve"> </w:t>
            </w:r>
            <w:r w:rsidRPr="31E76154" w:rsidR="002F6A4C">
              <w:rPr>
                <w:rFonts w:eastAsia="Arial"/>
              </w:rPr>
              <w:t>September,</w:t>
            </w:r>
            <w:r w:rsidRPr="31E76154" w:rsidR="002F6A4C">
              <w:rPr>
                <w:rFonts w:eastAsia="Arial"/>
              </w:rPr>
              <w:t xml:space="preserve"> 12</w:t>
            </w:r>
            <w:r w:rsidRPr="31E76154" w:rsidR="002F6A4C">
              <w:rPr>
                <w:rFonts w:eastAsia="Arial"/>
                <w:vertAlign w:val="superscript"/>
              </w:rPr>
              <w:t>th</w:t>
            </w:r>
            <w:r w:rsidRPr="31E76154" w:rsidR="002F6A4C">
              <w:rPr>
                <w:rFonts w:eastAsia="Arial"/>
              </w:rPr>
              <w:t xml:space="preserve"> </w:t>
            </w:r>
            <w:r w:rsidRPr="31E76154" w:rsidR="002F6A4C">
              <w:rPr>
                <w:rFonts w:eastAsia="Arial"/>
              </w:rPr>
              <w:t>October,</w:t>
            </w:r>
            <w:r w:rsidRPr="31E76154" w:rsidR="002F6A4C">
              <w:rPr>
                <w:rFonts w:eastAsia="Arial"/>
              </w:rPr>
              <w:t xml:space="preserve"> 9</w:t>
            </w:r>
            <w:r w:rsidRPr="31E76154" w:rsidR="002F6A4C">
              <w:rPr>
                <w:rFonts w:eastAsia="Arial"/>
                <w:vertAlign w:val="superscript"/>
              </w:rPr>
              <w:t>th</w:t>
            </w:r>
            <w:r w:rsidRPr="31E76154" w:rsidR="002F6A4C">
              <w:rPr>
                <w:rFonts w:eastAsia="Arial"/>
              </w:rPr>
              <w:t xml:space="preserve"> November, and 14</w:t>
            </w:r>
            <w:r w:rsidRPr="31E76154" w:rsidR="002F6A4C">
              <w:rPr>
                <w:rFonts w:eastAsia="Arial"/>
                <w:vertAlign w:val="superscript"/>
              </w:rPr>
              <w:t>th</w:t>
            </w:r>
            <w:r w:rsidRPr="31E76154" w:rsidR="002F6A4C">
              <w:rPr>
                <w:rFonts w:eastAsia="Arial"/>
              </w:rPr>
              <w:t xml:space="preserve"> December 2026.</w:t>
            </w:r>
          </w:p>
        </w:tc>
        <w:tc>
          <w:tcPr>
            <w:tcW w:w="7155" w:type="dxa"/>
            <w:tcMar/>
            <w:vAlign w:val="center"/>
          </w:tcPr>
          <w:p w:rsidR="181C0E02" w:rsidP="31E76154" w:rsidRDefault="181C0E02" w14:paraId="53846ED0" w14:textId="26DF9EF1">
            <w:pPr>
              <w:rPr>
                <w:rFonts w:eastAsia="Arial"/>
                <w:color w:val="000000" w:themeColor="text1" w:themeTint="FF" w:themeShade="FF"/>
              </w:rPr>
            </w:pPr>
            <w:r w:rsidRPr="31E76154" w:rsidR="181C0E02">
              <w:rPr>
                <w:rFonts w:eastAsia="Arial"/>
                <w:color w:val="000000" w:themeColor="text1" w:themeTint="FF" w:themeShade="FF"/>
              </w:rPr>
              <w:t xml:space="preserve">Applications </w:t>
            </w:r>
            <w:r w:rsidRPr="31E76154" w:rsidR="4A6B587B">
              <w:rPr>
                <w:rFonts w:eastAsia="Arial"/>
                <w:color w:val="000000" w:themeColor="text1" w:themeTint="FF" w:themeShade="FF"/>
              </w:rPr>
              <w:t>closing dates</w:t>
            </w:r>
            <w:r w:rsidRPr="31E76154" w:rsidR="43C6BD81">
              <w:rPr>
                <w:rFonts w:eastAsia="Arial"/>
                <w:color w:val="000000" w:themeColor="text1" w:themeTint="FF" w:themeShade="FF"/>
              </w:rPr>
              <w:t>.</w:t>
            </w:r>
          </w:p>
        </w:tc>
      </w:tr>
      <w:tr w:rsidR="00DF0FE5" w:rsidTr="31E76154" w14:paraId="26E871B0" w14:textId="77777777">
        <w:trPr>
          <w:trHeight w:val="300"/>
        </w:trPr>
        <w:tc>
          <w:tcPr>
            <w:tcW w:w="3285" w:type="dxa"/>
            <w:tcMar/>
            <w:vAlign w:val="center"/>
          </w:tcPr>
          <w:p w:rsidR="181C0E02" w:rsidP="181C0E02" w:rsidRDefault="181C0E02" w14:paraId="709C77E7" w14:textId="64AE78BA">
            <w:r w:rsidRPr="431E59B7">
              <w:rPr>
                <w:rFonts w:eastAsia="Arial"/>
                <w:color w:val="000000" w:themeColor="text1"/>
              </w:rPr>
              <w:t xml:space="preserve">By the </w:t>
            </w:r>
            <w:r w:rsidRPr="431E59B7" w:rsidR="76B409F0">
              <w:rPr>
                <w:rFonts w:eastAsia="Arial"/>
                <w:color w:val="000000" w:themeColor="text1"/>
              </w:rPr>
              <w:t>1</w:t>
            </w:r>
            <w:r w:rsidRPr="431E59B7" w:rsidR="76B409F0">
              <w:rPr>
                <w:rFonts w:eastAsia="Arial"/>
                <w:color w:val="000000" w:themeColor="text1"/>
                <w:vertAlign w:val="superscript"/>
              </w:rPr>
              <w:t>st</w:t>
            </w:r>
            <w:r w:rsidRPr="431E59B7">
              <w:rPr>
                <w:rFonts w:eastAsia="Arial"/>
                <w:color w:val="000000" w:themeColor="text1"/>
              </w:rPr>
              <w:t xml:space="preserve"> Friday of the month </w:t>
            </w:r>
          </w:p>
        </w:tc>
        <w:tc>
          <w:tcPr>
            <w:tcW w:w="7155" w:type="dxa"/>
            <w:tcMar/>
            <w:vAlign w:val="center"/>
          </w:tcPr>
          <w:p w:rsidR="181C0E02" w:rsidP="181C0E02" w:rsidRDefault="181C0E02" w14:paraId="48AB0CC3" w14:textId="69CE45A1">
            <w:r w:rsidRPr="31E76154" w:rsidR="181C0E02">
              <w:rPr>
                <w:rFonts w:eastAsia="Arial"/>
                <w:color w:val="000000" w:themeColor="text1" w:themeTint="FF" w:themeShade="FF"/>
              </w:rPr>
              <w:t>Last date for Business Management Consultant Support</w:t>
            </w:r>
            <w:r w:rsidRPr="31E76154" w:rsidR="6D7B52AE">
              <w:rPr>
                <w:rFonts w:eastAsia="Arial"/>
                <w:color w:val="000000" w:themeColor="text1" w:themeTint="FF" w:themeShade="FF"/>
              </w:rPr>
              <w:t>.</w:t>
            </w:r>
            <w:r w:rsidRPr="31E76154" w:rsidR="181C0E02">
              <w:rPr>
                <w:rFonts w:eastAsia="Arial"/>
                <w:color w:val="000000" w:themeColor="text1" w:themeTint="FF" w:themeShade="FF"/>
              </w:rPr>
              <w:t xml:space="preserve"> </w:t>
            </w:r>
          </w:p>
        </w:tc>
      </w:tr>
      <w:tr w:rsidR="00DF0FE5" w:rsidTr="31E76154" w14:paraId="6D1ADE02" w14:textId="77777777">
        <w:trPr>
          <w:trHeight w:val="300"/>
        </w:trPr>
        <w:tc>
          <w:tcPr>
            <w:tcW w:w="3285" w:type="dxa"/>
            <w:tcMar/>
            <w:vAlign w:val="center"/>
          </w:tcPr>
          <w:p w:rsidR="181C0E02" w:rsidP="181C0E02" w:rsidRDefault="181C0E02" w14:paraId="65AB46D6" w14:textId="1B7B5BF9">
            <w:r w:rsidRPr="181C0E02">
              <w:rPr>
                <w:rFonts w:eastAsia="Arial"/>
                <w:color w:val="000000" w:themeColor="text1"/>
              </w:rPr>
              <w:t xml:space="preserve">Feedback </w:t>
            </w:r>
          </w:p>
        </w:tc>
        <w:tc>
          <w:tcPr>
            <w:tcW w:w="7155" w:type="dxa"/>
            <w:tcMar/>
            <w:vAlign w:val="center"/>
          </w:tcPr>
          <w:p w:rsidR="181C0E02" w:rsidP="181C0E02" w:rsidRDefault="181C0E02" w14:paraId="68C6ACF7" w14:textId="2E3D0DA5">
            <w:r w:rsidRPr="181C0E02">
              <w:rPr>
                <w:rFonts w:eastAsia="Arial"/>
                <w:color w:val="000000" w:themeColor="text1"/>
              </w:rPr>
              <w:t xml:space="preserve">From the closing date, applications will be processed within a 12-week window. </w:t>
            </w:r>
            <w:r w:rsidRPr="181C0E02">
              <w:rPr>
                <w:rFonts w:eastAsia="Arial"/>
              </w:rPr>
              <w:t xml:space="preserve">  </w:t>
            </w:r>
          </w:p>
          <w:p w:rsidR="181C0E02" w:rsidP="181C0E02" w:rsidRDefault="181C0E02" w14:paraId="10B44CDF" w14:textId="5BD370B6">
            <w:pPr>
              <w:rPr>
                <w:rFonts w:eastAsia="Arial"/>
              </w:rPr>
            </w:pPr>
          </w:p>
        </w:tc>
      </w:tr>
    </w:tbl>
    <w:p w:rsidR="181C0E02" w:rsidRDefault="181C0E02" w14:paraId="13FF8928" w14:textId="22C9BAB3"/>
    <w:p w:rsidR="310AC448" w:rsidRDefault="310AC448" w14:paraId="600401E3" w14:textId="619BDA90"/>
    <w:p w:rsidRPr="0002073E" w:rsidR="00DF0FE5" w:rsidP="00960A4F" w:rsidRDefault="00DF0FE5" w14:paraId="7CF8B1CE" w14:textId="77777777">
      <w:pPr>
        <w:pStyle w:val="Title"/>
        <w:rPr>
          <w:rFonts w:cs="Arial" w:eastAsiaTheme="minorHAnsi"/>
          <w:b w:val="0"/>
          <w:sz w:val="24"/>
          <w:szCs w:val="24"/>
        </w:rPr>
      </w:pPr>
    </w:p>
    <w:p w:rsidR="00DF0FE5" w:rsidP="00960A4F" w:rsidRDefault="00DF0FE5" w14:paraId="6BCA28D0" w14:textId="77777777">
      <w:pPr>
        <w:pStyle w:val="Title"/>
        <w:rPr>
          <w:rFonts w:cs="Arial" w:eastAsiaTheme="minorHAnsi"/>
          <w:b w:val="0"/>
          <w:sz w:val="24"/>
          <w:szCs w:val="24"/>
        </w:rPr>
      </w:pPr>
    </w:p>
    <w:p w:rsidR="00A42696" w:rsidP="00960A4F" w:rsidRDefault="00A42696" w14:paraId="4B4291A2" w14:textId="77777777">
      <w:pPr>
        <w:pStyle w:val="Title"/>
        <w:rPr>
          <w:rFonts w:cs="Arial" w:eastAsiaTheme="minorHAnsi"/>
          <w:b w:val="0"/>
          <w:sz w:val="24"/>
          <w:szCs w:val="24"/>
        </w:rPr>
      </w:pPr>
    </w:p>
    <w:p w:rsidRPr="0002073E" w:rsidR="00A42696" w:rsidP="00960A4F" w:rsidRDefault="00A42696" w14:paraId="6683C7A9" w14:textId="77777777">
      <w:pPr>
        <w:pStyle w:val="Title"/>
        <w:rPr>
          <w:rFonts w:cs="Arial" w:eastAsiaTheme="minorHAnsi"/>
          <w:b w:val="0"/>
          <w:sz w:val="24"/>
          <w:szCs w:val="24"/>
        </w:rPr>
      </w:pPr>
    </w:p>
    <w:p w:rsidRPr="0002073E" w:rsidR="006F3461" w:rsidP="00837761" w:rsidRDefault="006F3461" w14:paraId="169D9685" w14:textId="56BF7666">
      <w:pPr>
        <w:pStyle w:val="Title"/>
        <w:jc w:val="left"/>
        <w:rPr>
          <w:rFonts w:cs="Arial" w:eastAsiaTheme="minorHAnsi"/>
          <w:b w:val="0"/>
          <w:sz w:val="24"/>
          <w:szCs w:val="24"/>
        </w:rPr>
      </w:pPr>
    </w:p>
    <w:p w:rsidRPr="0002073E" w:rsidR="00F2237B" w:rsidP="00BC4B94" w:rsidRDefault="00F2237B" w14:paraId="41B6B981" w14:textId="77777777">
      <w:pPr>
        <w:pStyle w:val="Title"/>
        <w:rPr>
          <w:rFonts w:cs="Arial" w:eastAsiaTheme="minorHAnsi"/>
          <w:b w:val="0"/>
          <w:sz w:val="24"/>
          <w:szCs w:val="24"/>
        </w:rPr>
      </w:pPr>
    </w:p>
    <w:p w:rsidRPr="0002073E" w:rsidR="773F3E9E" w:rsidP="773F3E9E" w:rsidRDefault="773F3E9E" w14:paraId="1ECB1814" w14:textId="39E17143">
      <w:pPr>
        <w:pStyle w:val="Title"/>
        <w:rPr>
          <w:rFonts w:cs="Arial" w:eastAsiaTheme="minorHAnsi"/>
          <w:b w:val="0"/>
          <w:sz w:val="24"/>
          <w:szCs w:val="24"/>
        </w:rPr>
      </w:pPr>
    </w:p>
    <w:p w:rsidR="0002073E" w:rsidP="396665EF" w:rsidRDefault="0002073E" w14:paraId="6AC889A5" w14:textId="33038F44">
      <w:pPr>
        <w:pStyle w:val="Title"/>
        <w:rPr>
          <w:rFonts w:cs="Arial" w:eastAsiaTheme="minorEastAsia"/>
          <w:b w:val="0"/>
          <w:sz w:val="24"/>
          <w:szCs w:val="24"/>
        </w:rPr>
      </w:pPr>
    </w:p>
    <w:p w:rsidR="0002073E" w:rsidP="00BC4B94" w:rsidRDefault="0002073E" w14:paraId="2C072B42" w14:textId="77777777">
      <w:pPr>
        <w:spacing w:after="0" w:line="240" w:lineRule="auto"/>
      </w:pPr>
    </w:p>
    <w:p w:rsidR="255718CC" w:rsidP="255718CC" w:rsidRDefault="255718CC" w14:paraId="719C01A5" w14:textId="31CFBC57">
      <w:pPr>
        <w:spacing w:after="0" w:line="240" w:lineRule="auto"/>
      </w:pPr>
    </w:p>
    <w:p w:rsidRPr="00523FBC" w:rsidR="005C7093" w:rsidP="255718CC" w:rsidRDefault="68AC274F" w14:paraId="29B005F3" w14:textId="77777777">
      <w:pPr>
        <w:pStyle w:val="ListParagraph"/>
        <w:numPr>
          <w:ilvl w:val="0"/>
          <w:numId w:val="16"/>
        </w:numPr>
        <w:spacing w:after="0" w:line="240" w:lineRule="auto"/>
        <w:rPr>
          <w:b/>
          <w:bCs/>
          <w:sz w:val="22"/>
          <w:szCs w:val="22"/>
        </w:rPr>
      </w:pPr>
      <w:r w:rsidRPr="684B1DEA">
        <w:rPr>
          <w:b/>
          <w:bCs/>
          <w:sz w:val="22"/>
          <w:szCs w:val="22"/>
        </w:rPr>
        <w:t>Essex County Council</w:t>
      </w:r>
    </w:p>
    <w:p w:rsidRPr="00523FBC" w:rsidR="007D1562" w:rsidP="007D1562" w:rsidRDefault="007D1562" w14:paraId="4C451127" w14:textId="77777777">
      <w:pPr>
        <w:pStyle w:val="ListParagraph"/>
        <w:spacing w:after="0" w:line="240" w:lineRule="auto"/>
        <w:ind w:left="360"/>
        <w:contextualSpacing w:val="0"/>
        <w:rPr>
          <w:sz w:val="22"/>
          <w:szCs w:val="22"/>
        </w:rPr>
      </w:pPr>
    </w:p>
    <w:p w:rsidRPr="00523FBC" w:rsidR="00461DEA" w:rsidP="534E6544" w:rsidRDefault="71DD0C43" w14:paraId="3647615D" w14:textId="65C7F72B">
      <w:pPr>
        <w:pStyle w:val="ListParagraph"/>
        <w:numPr>
          <w:ilvl w:val="1"/>
          <w:numId w:val="16"/>
        </w:numPr>
        <w:autoSpaceDE w:val="0"/>
        <w:autoSpaceDN w:val="0"/>
        <w:adjustRightInd w:val="0"/>
        <w:spacing w:after="0" w:line="240" w:lineRule="auto"/>
        <w:ind w:left="567" w:hanging="567"/>
        <w:jc w:val="both"/>
        <w:rPr>
          <w:sz w:val="22"/>
          <w:szCs w:val="22"/>
        </w:rPr>
      </w:pPr>
      <w:r w:rsidRPr="684B1DEA">
        <w:rPr>
          <w:sz w:val="22"/>
          <w:szCs w:val="22"/>
        </w:rPr>
        <w:t>Essex County Council</w:t>
      </w:r>
      <w:r w:rsidRPr="684B1DEA" w:rsidR="5048BB0E">
        <w:rPr>
          <w:sz w:val="22"/>
          <w:szCs w:val="22"/>
        </w:rPr>
        <w:t xml:space="preserve"> (ECC)</w:t>
      </w:r>
      <w:r w:rsidRPr="684B1DEA">
        <w:rPr>
          <w:sz w:val="22"/>
          <w:szCs w:val="22"/>
        </w:rPr>
        <w:t xml:space="preserve"> is dedicated to improving Essex and the lives of our residents. Our ambition is to deliver the best quality of life in Britain. We will achieve this by providing high-quality, targeted services that deliver real value for money</w:t>
      </w:r>
      <w:r w:rsidRPr="684B1DEA" w:rsidR="1BCE79C7">
        <w:rPr>
          <w:sz w:val="22"/>
          <w:szCs w:val="22"/>
        </w:rPr>
        <w:t xml:space="preserve">. </w:t>
      </w:r>
    </w:p>
    <w:p w:rsidRPr="00523FBC" w:rsidR="00461DEA" w:rsidP="534E6544" w:rsidRDefault="00461DEA" w14:paraId="209A826A" w14:textId="5577B572">
      <w:pPr>
        <w:autoSpaceDE w:val="0"/>
        <w:autoSpaceDN w:val="0"/>
        <w:adjustRightInd w:val="0"/>
        <w:spacing w:after="0" w:line="240" w:lineRule="auto"/>
        <w:jc w:val="both"/>
        <w:rPr>
          <w:sz w:val="22"/>
          <w:szCs w:val="22"/>
        </w:rPr>
      </w:pPr>
    </w:p>
    <w:p w:rsidRPr="00523FBC" w:rsidR="00461DEA" w:rsidP="534E6544" w:rsidRDefault="00822269" w14:paraId="472CF750" w14:textId="69432662">
      <w:pPr>
        <w:pStyle w:val="ListParagraph"/>
        <w:numPr>
          <w:ilvl w:val="1"/>
          <w:numId w:val="16"/>
        </w:numPr>
        <w:autoSpaceDE w:val="0"/>
        <w:autoSpaceDN w:val="0"/>
        <w:adjustRightInd w:val="0"/>
        <w:spacing w:after="0" w:line="240" w:lineRule="auto"/>
        <w:ind w:left="567" w:hanging="567"/>
        <w:jc w:val="both"/>
        <w:rPr>
          <w:sz w:val="22"/>
          <w:szCs w:val="22"/>
        </w:rPr>
      </w:pPr>
      <w:r w:rsidRPr="534E6544">
        <w:rPr>
          <w:sz w:val="22"/>
          <w:szCs w:val="22"/>
        </w:rPr>
        <w:t>Everyone’s Essex</w:t>
      </w:r>
      <w:r w:rsidRPr="534E6544" w:rsidR="00D51B2B">
        <w:rPr>
          <w:sz w:val="22"/>
          <w:szCs w:val="22"/>
        </w:rPr>
        <w:t xml:space="preserve">, our plans </w:t>
      </w:r>
      <w:r w:rsidRPr="534E6544" w:rsidR="0063013A">
        <w:rPr>
          <w:sz w:val="22"/>
          <w:szCs w:val="22"/>
        </w:rPr>
        <w:t>for Levelling Up (2021-2025)</w:t>
      </w:r>
      <w:r w:rsidRPr="534E6544">
        <w:rPr>
          <w:sz w:val="22"/>
          <w:szCs w:val="22"/>
        </w:rPr>
        <w:t xml:space="preserve"> </w:t>
      </w:r>
    </w:p>
    <w:p w:rsidRPr="00523FBC" w:rsidR="00461DEA" w:rsidP="534E6544" w:rsidRDefault="00461DEA" w14:paraId="7DFDBC9C" w14:textId="7F01AD1C">
      <w:pPr>
        <w:autoSpaceDE w:val="0"/>
        <w:autoSpaceDN w:val="0"/>
        <w:adjustRightInd w:val="0"/>
        <w:spacing w:after="0" w:line="240" w:lineRule="auto"/>
        <w:jc w:val="both"/>
        <w:rPr>
          <w:sz w:val="22"/>
          <w:szCs w:val="22"/>
        </w:rPr>
      </w:pPr>
    </w:p>
    <w:p w:rsidRPr="00523FBC" w:rsidR="00461DEA" w:rsidP="534E6544" w:rsidRDefault="00822269" w14:paraId="335483EE" w14:textId="1F343E5D">
      <w:pPr>
        <w:pStyle w:val="ListParagraph"/>
        <w:numPr>
          <w:ilvl w:val="1"/>
          <w:numId w:val="16"/>
        </w:numPr>
        <w:autoSpaceDE w:val="0"/>
        <w:autoSpaceDN w:val="0"/>
        <w:adjustRightInd w:val="0"/>
        <w:spacing w:after="0" w:line="240" w:lineRule="auto"/>
        <w:ind w:left="567" w:hanging="567"/>
        <w:jc w:val="both"/>
        <w:rPr>
          <w:sz w:val="22"/>
          <w:szCs w:val="22"/>
        </w:rPr>
      </w:pPr>
      <w:r w:rsidRPr="534E6544">
        <w:rPr>
          <w:sz w:val="22"/>
          <w:szCs w:val="22"/>
        </w:rPr>
        <w:t>Strategi</w:t>
      </w:r>
      <w:r w:rsidRPr="534E6544" w:rsidR="005033CB">
        <w:rPr>
          <w:sz w:val="22"/>
          <w:szCs w:val="22"/>
        </w:rPr>
        <w:t>c Aims</w:t>
      </w:r>
      <w:r w:rsidRPr="534E6544" w:rsidR="0034148F">
        <w:rPr>
          <w:sz w:val="22"/>
          <w:szCs w:val="22"/>
        </w:rPr>
        <w:t>:</w:t>
      </w:r>
      <w:r w:rsidRPr="534E6544" w:rsidR="0060619D">
        <w:rPr>
          <w:sz w:val="22"/>
          <w:szCs w:val="22"/>
        </w:rPr>
        <w:t xml:space="preserve"> </w:t>
      </w:r>
    </w:p>
    <w:p w:rsidRPr="00523FBC" w:rsidR="005E7380" w:rsidRDefault="0063013A" w14:paraId="4C561BAD" w14:textId="792D1128">
      <w:pPr>
        <w:pStyle w:val="ListParagraph"/>
        <w:numPr>
          <w:ilvl w:val="0"/>
          <w:numId w:val="21"/>
        </w:numPr>
        <w:autoSpaceDE w:val="0"/>
        <w:autoSpaceDN w:val="0"/>
        <w:adjustRightInd w:val="0"/>
        <w:spacing w:line="240" w:lineRule="auto"/>
        <w:ind w:left="1276" w:hanging="567"/>
        <w:rPr>
          <w:sz w:val="22"/>
          <w:szCs w:val="22"/>
        </w:rPr>
      </w:pPr>
      <w:r w:rsidRPr="00523FBC">
        <w:rPr>
          <w:sz w:val="22"/>
          <w:szCs w:val="22"/>
        </w:rPr>
        <w:t>Strong</w:t>
      </w:r>
      <w:r w:rsidRPr="00523FBC" w:rsidR="005539E4">
        <w:rPr>
          <w:sz w:val="22"/>
          <w:szCs w:val="22"/>
        </w:rPr>
        <w:t>,</w:t>
      </w:r>
      <w:r w:rsidRPr="00523FBC">
        <w:rPr>
          <w:sz w:val="22"/>
          <w:szCs w:val="22"/>
        </w:rPr>
        <w:t xml:space="preserve"> inclusive and sustainable eco</w:t>
      </w:r>
      <w:r w:rsidRPr="00523FBC" w:rsidR="005539E4">
        <w:rPr>
          <w:sz w:val="22"/>
          <w:szCs w:val="22"/>
        </w:rPr>
        <w:t>nomy</w:t>
      </w:r>
    </w:p>
    <w:p w:rsidRPr="00523FBC" w:rsidR="005539E4" w:rsidRDefault="005539E4" w14:paraId="779D793A" w14:textId="3DC8E3B9">
      <w:pPr>
        <w:pStyle w:val="ListParagraph"/>
        <w:numPr>
          <w:ilvl w:val="0"/>
          <w:numId w:val="21"/>
        </w:numPr>
        <w:autoSpaceDE w:val="0"/>
        <w:autoSpaceDN w:val="0"/>
        <w:adjustRightInd w:val="0"/>
        <w:spacing w:line="240" w:lineRule="auto"/>
        <w:ind w:left="1276" w:hanging="567"/>
        <w:rPr>
          <w:sz w:val="22"/>
          <w:szCs w:val="22"/>
        </w:rPr>
      </w:pPr>
      <w:r w:rsidRPr="00523FBC">
        <w:rPr>
          <w:sz w:val="22"/>
          <w:szCs w:val="22"/>
        </w:rPr>
        <w:t>High quality environment</w:t>
      </w:r>
    </w:p>
    <w:p w:rsidRPr="00523FBC" w:rsidR="005539E4" w:rsidRDefault="005539E4" w14:paraId="10DC4772" w14:textId="54A4D4A4">
      <w:pPr>
        <w:pStyle w:val="ListParagraph"/>
        <w:numPr>
          <w:ilvl w:val="0"/>
          <w:numId w:val="21"/>
        </w:numPr>
        <w:autoSpaceDE w:val="0"/>
        <w:autoSpaceDN w:val="0"/>
        <w:adjustRightInd w:val="0"/>
        <w:spacing w:line="240" w:lineRule="auto"/>
        <w:ind w:left="1276" w:hanging="567"/>
        <w:rPr>
          <w:sz w:val="22"/>
          <w:szCs w:val="22"/>
        </w:rPr>
      </w:pPr>
      <w:r w:rsidRPr="00523FBC">
        <w:rPr>
          <w:sz w:val="22"/>
          <w:szCs w:val="22"/>
        </w:rPr>
        <w:t>Health, wellbeing and independence for all ages</w:t>
      </w:r>
    </w:p>
    <w:p w:rsidRPr="00523FBC" w:rsidR="00CE6894" w:rsidP="00EB6AB3" w:rsidRDefault="6C7F63D3" w14:paraId="350E77EA" w14:textId="67E4AE0F">
      <w:pPr>
        <w:pStyle w:val="ListParagraph"/>
        <w:numPr>
          <w:ilvl w:val="0"/>
          <w:numId w:val="21"/>
        </w:numPr>
        <w:autoSpaceDE w:val="0"/>
        <w:autoSpaceDN w:val="0"/>
        <w:adjustRightInd w:val="0"/>
        <w:spacing w:line="240" w:lineRule="auto"/>
        <w:ind w:left="1276" w:hanging="567"/>
        <w:rPr>
          <w:sz w:val="22"/>
          <w:szCs w:val="22"/>
        </w:rPr>
      </w:pPr>
      <w:r w:rsidRPr="534E6544">
        <w:rPr>
          <w:sz w:val="22"/>
          <w:szCs w:val="22"/>
        </w:rPr>
        <w:t>A great place for children and families to grow</w:t>
      </w:r>
      <w:r w:rsidRPr="534E6544" w:rsidR="6897AC15">
        <w:rPr>
          <w:sz w:val="22"/>
          <w:szCs w:val="22"/>
        </w:rPr>
        <w:t>.</w:t>
      </w:r>
    </w:p>
    <w:p w:rsidRPr="00523FBC" w:rsidR="004D4F40" w:rsidP="255718CC" w:rsidRDefault="58CAF838" w14:paraId="4A42EA1F" w14:textId="66ABCCB3">
      <w:pPr>
        <w:autoSpaceDE w:val="0"/>
        <w:autoSpaceDN w:val="0"/>
        <w:adjustRightInd w:val="0"/>
        <w:spacing w:line="240" w:lineRule="auto"/>
        <w:ind w:left="709" w:hanging="709"/>
        <w:rPr>
          <w:sz w:val="22"/>
          <w:szCs w:val="22"/>
        </w:rPr>
      </w:pPr>
      <w:r w:rsidRPr="255718CC">
        <w:rPr>
          <w:b/>
          <w:bCs/>
          <w:sz w:val="22"/>
          <w:szCs w:val="22"/>
        </w:rPr>
        <w:t xml:space="preserve">2.0 </w:t>
      </w:r>
      <w:r w:rsidR="004D4F40">
        <w:tab/>
      </w:r>
      <w:r w:rsidRPr="255718CC">
        <w:rPr>
          <w:b/>
          <w:bCs/>
          <w:sz w:val="22"/>
          <w:szCs w:val="22"/>
        </w:rPr>
        <w:t>National Context</w:t>
      </w:r>
    </w:p>
    <w:p w:rsidRPr="00523FBC" w:rsidR="00933142" w:rsidP="001744C4" w:rsidRDefault="77FCDAB4" w14:paraId="5E9C5089" w14:textId="27CF14F0">
      <w:pPr>
        <w:autoSpaceDE w:val="0"/>
        <w:autoSpaceDN w:val="0"/>
        <w:adjustRightInd w:val="0"/>
        <w:spacing w:line="240" w:lineRule="auto"/>
        <w:ind w:left="709" w:hanging="709"/>
        <w:jc w:val="both"/>
        <w:rPr>
          <w:sz w:val="22"/>
          <w:szCs w:val="22"/>
        </w:rPr>
      </w:pPr>
      <w:r w:rsidRPr="52A0B8BB">
        <w:rPr>
          <w:sz w:val="22"/>
          <w:szCs w:val="22"/>
        </w:rPr>
        <w:t>2.</w:t>
      </w:r>
      <w:r w:rsidRPr="52A0B8BB" w:rsidR="00A92CBD">
        <w:rPr>
          <w:sz w:val="22"/>
          <w:szCs w:val="22"/>
        </w:rPr>
        <w:t>1</w:t>
      </w:r>
      <w:r>
        <w:tab/>
      </w:r>
      <w:r w:rsidRPr="52A0B8BB" w:rsidR="4F962444">
        <w:rPr>
          <w:sz w:val="22"/>
          <w:szCs w:val="22"/>
        </w:rPr>
        <w:t>I</w:t>
      </w:r>
      <w:r w:rsidRPr="52A0B8BB" w:rsidR="7569B149">
        <w:rPr>
          <w:sz w:val="22"/>
          <w:szCs w:val="22"/>
        </w:rPr>
        <w:t xml:space="preserve">n the Spring Budget </w:t>
      </w:r>
      <w:r w:rsidRPr="52A0B8BB" w:rsidR="4891DED2">
        <w:rPr>
          <w:sz w:val="22"/>
          <w:szCs w:val="22"/>
        </w:rPr>
        <w:t>of</w:t>
      </w:r>
      <w:r w:rsidRPr="52A0B8BB" w:rsidR="4F962444">
        <w:rPr>
          <w:sz w:val="22"/>
          <w:szCs w:val="22"/>
        </w:rPr>
        <w:t xml:space="preserve"> </w:t>
      </w:r>
      <w:r w:rsidRPr="52A0B8BB" w:rsidR="08D80C37">
        <w:rPr>
          <w:sz w:val="22"/>
          <w:szCs w:val="22"/>
        </w:rPr>
        <w:t>March 2023,</w:t>
      </w:r>
      <w:r w:rsidRPr="52A0B8BB" w:rsidR="4F962444">
        <w:rPr>
          <w:sz w:val="22"/>
          <w:szCs w:val="22"/>
        </w:rPr>
        <w:t xml:space="preserve"> the</w:t>
      </w:r>
      <w:r w:rsidRPr="52A0B8BB" w:rsidR="7569B149">
        <w:rPr>
          <w:sz w:val="22"/>
          <w:szCs w:val="22"/>
        </w:rPr>
        <w:t xml:space="preserve"> government announced an investment of £289m for a national wraparound programme, to</w:t>
      </w:r>
      <w:r w:rsidRPr="52A0B8BB" w:rsidR="08D80C37">
        <w:rPr>
          <w:sz w:val="22"/>
          <w:szCs w:val="22"/>
        </w:rPr>
        <w:t xml:space="preserve"> </w:t>
      </w:r>
      <w:r w:rsidRPr="52A0B8BB" w:rsidR="7569B149">
        <w:rPr>
          <w:sz w:val="22"/>
          <w:szCs w:val="22"/>
        </w:rPr>
        <w:t xml:space="preserve">support </w:t>
      </w:r>
      <w:r w:rsidRPr="52A0B8BB" w:rsidR="6C3E6F70">
        <w:rPr>
          <w:sz w:val="22"/>
          <w:szCs w:val="22"/>
        </w:rPr>
        <w:t>eligible working</w:t>
      </w:r>
      <w:r w:rsidRPr="52A0B8BB" w:rsidR="7569B149">
        <w:rPr>
          <w:sz w:val="22"/>
          <w:szCs w:val="22"/>
        </w:rPr>
        <w:t xml:space="preserve"> families</w:t>
      </w:r>
      <w:r w:rsidRPr="52A0B8BB" w:rsidR="480ADF06">
        <w:rPr>
          <w:sz w:val="22"/>
          <w:szCs w:val="22"/>
        </w:rPr>
        <w:t xml:space="preserve"> </w:t>
      </w:r>
      <w:r w:rsidRPr="52A0B8BB" w:rsidR="7569B149">
        <w:rPr>
          <w:sz w:val="22"/>
          <w:szCs w:val="22"/>
        </w:rPr>
        <w:t>to access wraparound childcare from 8am to 6pm</w:t>
      </w:r>
      <w:r w:rsidRPr="52A0B8BB" w:rsidR="40E59018">
        <w:rPr>
          <w:sz w:val="22"/>
          <w:szCs w:val="22"/>
        </w:rPr>
        <w:t xml:space="preserve"> during term time. </w:t>
      </w:r>
    </w:p>
    <w:p w:rsidRPr="00523FBC" w:rsidR="00F94518" w:rsidP="001744C4" w:rsidRDefault="77FCDAB4" w14:paraId="785780CE" w14:textId="6F22C726">
      <w:pPr>
        <w:autoSpaceDE w:val="0"/>
        <w:autoSpaceDN w:val="0"/>
        <w:adjustRightInd w:val="0"/>
        <w:spacing w:line="240" w:lineRule="auto"/>
        <w:ind w:left="709" w:hanging="709"/>
        <w:jc w:val="both"/>
        <w:rPr>
          <w:sz w:val="22"/>
          <w:szCs w:val="22"/>
        </w:rPr>
      </w:pPr>
      <w:r w:rsidRPr="52A0B8BB">
        <w:rPr>
          <w:sz w:val="22"/>
          <w:szCs w:val="22"/>
        </w:rPr>
        <w:t>2.</w:t>
      </w:r>
      <w:r w:rsidRPr="52A0B8BB" w:rsidR="00A92CBD">
        <w:rPr>
          <w:sz w:val="22"/>
          <w:szCs w:val="22"/>
        </w:rPr>
        <w:t>2</w:t>
      </w:r>
      <w:r>
        <w:tab/>
      </w:r>
      <w:r w:rsidRPr="52A0B8BB">
        <w:rPr>
          <w:sz w:val="22"/>
          <w:szCs w:val="22"/>
        </w:rPr>
        <w:t>T</w:t>
      </w:r>
      <w:r w:rsidRPr="52A0B8BB" w:rsidR="0280FFB5">
        <w:rPr>
          <w:sz w:val="22"/>
          <w:szCs w:val="22"/>
        </w:rPr>
        <w:t>he term ‘wraparound childcare’ refer</w:t>
      </w:r>
      <w:r w:rsidRPr="52A0B8BB" w:rsidR="4EE672FE">
        <w:rPr>
          <w:sz w:val="22"/>
          <w:szCs w:val="22"/>
        </w:rPr>
        <w:t>s</w:t>
      </w:r>
      <w:r w:rsidRPr="52A0B8BB" w:rsidR="0280FFB5">
        <w:rPr>
          <w:sz w:val="22"/>
          <w:szCs w:val="22"/>
        </w:rPr>
        <w:t xml:space="preserve"> to provision directly before and after the school day</w:t>
      </w:r>
      <w:r w:rsidRPr="52A0B8BB" w:rsidR="11A5F5A1">
        <w:rPr>
          <w:sz w:val="22"/>
          <w:szCs w:val="22"/>
        </w:rPr>
        <w:t>,</w:t>
      </w:r>
      <w:r w:rsidRPr="52A0B8BB" w:rsidR="0280FFB5">
        <w:rPr>
          <w:sz w:val="22"/>
          <w:szCs w:val="22"/>
        </w:rPr>
        <w:t xml:space="preserve"> during </w:t>
      </w:r>
      <w:r w:rsidRPr="52A0B8BB" w:rsidR="004E75E0">
        <w:rPr>
          <w:sz w:val="22"/>
          <w:szCs w:val="22"/>
        </w:rPr>
        <w:t xml:space="preserve">the </w:t>
      </w:r>
      <w:r w:rsidRPr="52A0B8BB" w:rsidR="0280FFB5">
        <w:rPr>
          <w:sz w:val="22"/>
          <w:szCs w:val="22"/>
        </w:rPr>
        <w:t xml:space="preserve">school term time for </w:t>
      </w:r>
      <w:r w:rsidRPr="52A0B8BB" w:rsidR="11A5F5A1">
        <w:rPr>
          <w:sz w:val="22"/>
          <w:szCs w:val="22"/>
        </w:rPr>
        <w:t xml:space="preserve">primary </w:t>
      </w:r>
      <w:r w:rsidRPr="52A0B8BB" w:rsidR="0280FFB5">
        <w:rPr>
          <w:sz w:val="22"/>
          <w:szCs w:val="22"/>
        </w:rPr>
        <w:t xml:space="preserve">school age children. </w:t>
      </w:r>
    </w:p>
    <w:p w:rsidRPr="00523FBC" w:rsidR="00F94518" w:rsidP="001744C4" w:rsidRDefault="759035E8" w14:paraId="0C012FC5" w14:textId="13610BD8">
      <w:pPr>
        <w:autoSpaceDE w:val="0"/>
        <w:autoSpaceDN w:val="0"/>
        <w:adjustRightInd w:val="0"/>
        <w:spacing w:line="240" w:lineRule="auto"/>
        <w:ind w:left="709" w:hanging="709"/>
        <w:jc w:val="both"/>
        <w:rPr>
          <w:sz w:val="22"/>
          <w:szCs w:val="22"/>
        </w:rPr>
      </w:pPr>
      <w:r w:rsidRPr="684B1DEA">
        <w:rPr>
          <w:sz w:val="22"/>
          <w:szCs w:val="22"/>
        </w:rPr>
        <w:t>2.</w:t>
      </w:r>
      <w:r w:rsidR="00A92CBD">
        <w:rPr>
          <w:sz w:val="22"/>
          <w:szCs w:val="22"/>
        </w:rPr>
        <w:t>3</w:t>
      </w:r>
      <w:r w:rsidRPr="684B1DEA">
        <w:rPr>
          <w:sz w:val="22"/>
          <w:szCs w:val="22"/>
        </w:rPr>
        <w:t xml:space="preserve"> </w:t>
      </w:r>
      <w:r>
        <w:tab/>
      </w:r>
      <w:r w:rsidRPr="684B1DEA" w:rsidR="0280FFB5">
        <w:rPr>
          <w:sz w:val="22"/>
          <w:szCs w:val="22"/>
        </w:rPr>
        <w:t>Th</w:t>
      </w:r>
      <w:r w:rsidRPr="684B1DEA">
        <w:rPr>
          <w:sz w:val="22"/>
          <w:szCs w:val="22"/>
        </w:rPr>
        <w:t>e</w:t>
      </w:r>
      <w:r w:rsidRPr="684B1DEA" w:rsidR="0280FFB5">
        <w:rPr>
          <w:sz w:val="22"/>
          <w:szCs w:val="22"/>
        </w:rPr>
        <w:t xml:space="preserve"> provision can be </w:t>
      </w:r>
      <w:r w:rsidRPr="684B1DEA" w:rsidR="0280FFB5">
        <w:rPr>
          <w:rFonts w:eastAsiaTheme="minorEastAsia"/>
          <w:sz w:val="22"/>
          <w:szCs w:val="22"/>
        </w:rPr>
        <w:t>offered</w:t>
      </w:r>
      <w:r w:rsidRPr="684B1DEA" w:rsidR="0280FFB5">
        <w:rPr>
          <w:sz w:val="22"/>
          <w:szCs w:val="22"/>
        </w:rPr>
        <w:t xml:space="preserve"> by schools and private, </w:t>
      </w:r>
      <w:r w:rsidRPr="684B1DEA" w:rsidR="6481E479">
        <w:rPr>
          <w:sz w:val="22"/>
          <w:szCs w:val="22"/>
        </w:rPr>
        <w:t>voluntary,</w:t>
      </w:r>
      <w:r w:rsidRPr="684B1DEA" w:rsidR="0280FFB5">
        <w:rPr>
          <w:sz w:val="22"/>
          <w:szCs w:val="22"/>
        </w:rPr>
        <w:t xml:space="preserve"> and independent (PVI) providers (including childminders and early years settings) and can be run on a school site or at another setting in the area. It </w:t>
      </w:r>
      <w:r w:rsidR="00A92CBD">
        <w:rPr>
          <w:sz w:val="22"/>
          <w:szCs w:val="22"/>
        </w:rPr>
        <w:t xml:space="preserve">must </w:t>
      </w:r>
      <w:r w:rsidRPr="0000603B" w:rsidR="0280FFB5">
        <w:rPr>
          <w:b/>
          <w:bCs/>
          <w:sz w:val="22"/>
          <w:szCs w:val="22"/>
        </w:rPr>
        <w:t>not</w:t>
      </w:r>
      <w:r w:rsidRPr="684B1DEA" w:rsidR="0280FFB5">
        <w:rPr>
          <w:sz w:val="22"/>
          <w:szCs w:val="22"/>
        </w:rPr>
        <w:t xml:space="preserve"> require parents to pick their children up from school and drop them off at another location. </w:t>
      </w:r>
    </w:p>
    <w:p w:rsidRPr="00523FBC" w:rsidR="006D321B" w:rsidP="001744C4" w:rsidRDefault="759035E8" w14:paraId="792923A1" w14:textId="302DAB08">
      <w:pPr>
        <w:autoSpaceDE w:val="0"/>
        <w:autoSpaceDN w:val="0"/>
        <w:adjustRightInd w:val="0"/>
        <w:spacing w:line="240" w:lineRule="auto"/>
        <w:ind w:left="709" w:hanging="709"/>
        <w:jc w:val="both"/>
        <w:rPr>
          <w:sz w:val="22"/>
          <w:szCs w:val="22"/>
        </w:rPr>
      </w:pPr>
      <w:r w:rsidRPr="255718CC">
        <w:rPr>
          <w:sz w:val="22"/>
          <w:szCs w:val="22"/>
        </w:rPr>
        <w:t>2.</w:t>
      </w:r>
      <w:r w:rsidR="00A92CBD">
        <w:rPr>
          <w:sz w:val="22"/>
          <w:szCs w:val="22"/>
        </w:rPr>
        <w:t>4</w:t>
      </w:r>
      <w:r w:rsidR="00F94518">
        <w:tab/>
      </w:r>
      <w:r w:rsidRPr="255718CC" w:rsidR="0280FFB5">
        <w:rPr>
          <w:sz w:val="22"/>
          <w:szCs w:val="22"/>
        </w:rPr>
        <w:t>Many schools already offer enrichment and extra-curricular activities before and after the school day</w:t>
      </w:r>
      <w:r w:rsidR="00A92CBD">
        <w:rPr>
          <w:sz w:val="22"/>
          <w:szCs w:val="22"/>
        </w:rPr>
        <w:t xml:space="preserve"> however, these activities do not meet the </w:t>
      </w:r>
      <w:r w:rsidRPr="255718CC" w:rsidR="0280FFB5">
        <w:rPr>
          <w:sz w:val="22"/>
          <w:szCs w:val="22"/>
        </w:rPr>
        <w:t xml:space="preserve">definition of wraparound childcare. </w:t>
      </w:r>
    </w:p>
    <w:p w:rsidRPr="00523FBC" w:rsidR="00EB6AB3" w:rsidP="001744C4" w:rsidRDefault="675F6CDB" w14:paraId="0433EEC8" w14:textId="16DCD638">
      <w:pPr>
        <w:autoSpaceDE w:val="0"/>
        <w:autoSpaceDN w:val="0"/>
        <w:adjustRightInd w:val="0"/>
        <w:spacing w:line="240" w:lineRule="auto"/>
        <w:ind w:left="709" w:hanging="709"/>
        <w:jc w:val="both"/>
        <w:rPr>
          <w:sz w:val="22"/>
          <w:szCs w:val="22"/>
        </w:rPr>
      </w:pPr>
      <w:r w:rsidRPr="255718CC">
        <w:rPr>
          <w:sz w:val="22"/>
          <w:szCs w:val="22"/>
        </w:rPr>
        <w:t>2.</w:t>
      </w:r>
      <w:r w:rsidR="00A92CBD">
        <w:rPr>
          <w:sz w:val="22"/>
          <w:szCs w:val="22"/>
        </w:rPr>
        <w:t>5</w:t>
      </w:r>
      <w:r w:rsidR="006D321B">
        <w:tab/>
      </w:r>
      <w:r w:rsidRPr="255718CC" w:rsidR="0280FFB5">
        <w:rPr>
          <w:sz w:val="22"/>
          <w:szCs w:val="22"/>
        </w:rPr>
        <w:t>The principal aim</w:t>
      </w:r>
      <w:r w:rsidR="00A92CBD">
        <w:rPr>
          <w:sz w:val="22"/>
          <w:szCs w:val="22"/>
        </w:rPr>
        <w:t>s</w:t>
      </w:r>
      <w:r w:rsidRPr="255718CC" w:rsidR="0280FFB5">
        <w:rPr>
          <w:sz w:val="22"/>
          <w:szCs w:val="22"/>
        </w:rPr>
        <w:t xml:space="preserve"> of the programme </w:t>
      </w:r>
      <w:r w:rsidR="00A92CBD">
        <w:rPr>
          <w:sz w:val="22"/>
          <w:szCs w:val="22"/>
        </w:rPr>
        <w:t xml:space="preserve">are </w:t>
      </w:r>
      <w:r w:rsidRPr="255718CC" w:rsidR="0280FFB5">
        <w:rPr>
          <w:sz w:val="22"/>
          <w:szCs w:val="22"/>
        </w:rPr>
        <w:t xml:space="preserve">to ensure childcare provision is regular, </w:t>
      </w:r>
      <w:r w:rsidRPr="255718CC" w:rsidR="0000603B">
        <w:rPr>
          <w:sz w:val="22"/>
          <w:szCs w:val="22"/>
        </w:rPr>
        <w:t xml:space="preserve">dependable </w:t>
      </w:r>
      <w:r w:rsidR="0000603B">
        <w:rPr>
          <w:sz w:val="22"/>
          <w:szCs w:val="22"/>
        </w:rPr>
        <w:t>and</w:t>
      </w:r>
      <w:r w:rsidR="00A92CBD">
        <w:rPr>
          <w:sz w:val="22"/>
          <w:szCs w:val="22"/>
        </w:rPr>
        <w:t xml:space="preserve"> meets the needs of</w:t>
      </w:r>
      <w:r w:rsidRPr="255718CC" w:rsidR="0280FFB5">
        <w:rPr>
          <w:sz w:val="22"/>
          <w:szCs w:val="22"/>
        </w:rPr>
        <w:t xml:space="preserve"> working parents. Within these parameters, there may be opportunities where enrichment activities can interact with, compl</w:t>
      </w:r>
      <w:r w:rsidRPr="255718CC" w:rsidR="49C5BD7F">
        <w:rPr>
          <w:sz w:val="22"/>
          <w:szCs w:val="22"/>
        </w:rPr>
        <w:t>e</w:t>
      </w:r>
      <w:r w:rsidRPr="255718CC" w:rsidR="0280FFB5">
        <w:rPr>
          <w:sz w:val="22"/>
          <w:szCs w:val="22"/>
        </w:rPr>
        <w:t>ment, or support delivery of wraparound childcare provisio</w:t>
      </w:r>
      <w:r w:rsidRPr="255718CC" w:rsidR="4225805E">
        <w:rPr>
          <w:sz w:val="22"/>
          <w:szCs w:val="22"/>
        </w:rPr>
        <w:t>n.</w:t>
      </w:r>
    </w:p>
    <w:p w:rsidRPr="00523FBC" w:rsidR="00DF0FE5" w:rsidP="68AB42D7" w:rsidRDefault="00DF0FE5" w14:paraId="19FDD4DA" w14:textId="1E37E355">
      <w:pPr>
        <w:spacing w:after="0" w:line="240" w:lineRule="auto"/>
        <w:ind w:left="720" w:hanging="720"/>
        <w:jc w:val="both"/>
        <w:rPr>
          <w:sz w:val="22"/>
          <w:szCs w:val="22"/>
        </w:rPr>
      </w:pPr>
    </w:p>
    <w:p w:rsidRPr="00523FBC" w:rsidR="00A90637" w:rsidP="00A90637" w:rsidRDefault="2DB7A2E5" w14:paraId="55C9BD2F" w14:textId="48C9F585">
      <w:pPr>
        <w:pStyle w:val="ListParagraph"/>
        <w:spacing w:after="0" w:line="240" w:lineRule="auto"/>
        <w:ind w:left="709" w:hanging="709"/>
        <w:jc w:val="both"/>
        <w:rPr>
          <w:b/>
          <w:bCs/>
          <w:sz w:val="22"/>
          <w:szCs w:val="22"/>
        </w:rPr>
      </w:pPr>
      <w:r w:rsidRPr="255718CC">
        <w:rPr>
          <w:b/>
          <w:bCs/>
          <w:sz w:val="22"/>
          <w:szCs w:val="22"/>
        </w:rPr>
        <w:t>3.0</w:t>
      </w:r>
      <w:r w:rsidR="005134B0">
        <w:tab/>
      </w:r>
      <w:r w:rsidRPr="255718CC" w:rsidR="516C279F">
        <w:rPr>
          <w:b/>
          <w:bCs/>
          <w:sz w:val="22"/>
          <w:szCs w:val="22"/>
        </w:rPr>
        <w:t>The Project</w:t>
      </w:r>
      <w:r w:rsidRPr="255718CC">
        <w:rPr>
          <w:b/>
          <w:bCs/>
          <w:sz w:val="22"/>
          <w:szCs w:val="22"/>
        </w:rPr>
        <w:t xml:space="preserve"> </w:t>
      </w:r>
    </w:p>
    <w:p w:rsidRPr="00523FBC" w:rsidR="00A90637" w:rsidP="00A90637" w:rsidRDefault="00A90637" w14:paraId="5CB0F123" w14:textId="77777777">
      <w:pPr>
        <w:pStyle w:val="ListParagraph"/>
        <w:spacing w:after="0" w:line="240" w:lineRule="auto"/>
        <w:ind w:left="709" w:hanging="709"/>
        <w:jc w:val="both"/>
        <w:rPr>
          <w:sz w:val="22"/>
          <w:szCs w:val="22"/>
        </w:rPr>
      </w:pPr>
    </w:p>
    <w:p w:rsidR="00A92CBD" w:rsidP="534E6544" w:rsidRDefault="00A90637" w14:paraId="34760690" w14:textId="68647B0A">
      <w:pPr>
        <w:pStyle w:val="ListParagraph"/>
        <w:ind w:left="709" w:hanging="709"/>
        <w:jc w:val="both"/>
        <w:rPr>
          <w:sz w:val="22"/>
          <w:szCs w:val="22"/>
        </w:rPr>
      </w:pPr>
      <w:r w:rsidRPr="534E6544">
        <w:rPr>
          <w:sz w:val="22"/>
          <w:szCs w:val="22"/>
        </w:rPr>
        <w:t xml:space="preserve">3.1 </w:t>
      </w:r>
      <w:r w:rsidR="7D48068F">
        <w:tab/>
      </w:r>
      <w:r w:rsidRPr="534E6544">
        <w:rPr>
          <w:sz w:val="22"/>
          <w:szCs w:val="22"/>
        </w:rPr>
        <w:t xml:space="preserve">By 2026, </w:t>
      </w:r>
      <w:r w:rsidR="00A92CBD">
        <w:rPr>
          <w:sz w:val="22"/>
          <w:szCs w:val="22"/>
        </w:rPr>
        <w:t xml:space="preserve">the aim is that </w:t>
      </w:r>
      <w:r w:rsidRPr="534E6544">
        <w:rPr>
          <w:sz w:val="22"/>
          <w:szCs w:val="22"/>
        </w:rPr>
        <w:t>all parents and carers of primary school-aged children who need it</w:t>
      </w:r>
      <w:r w:rsidRPr="534E6544" w:rsidR="3031E7E7">
        <w:rPr>
          <w:sz w:val="22"/>
          <w:szCs w:val="22"/>
        </w:rPr>
        <w:t xml:space="preserve">, </w:t>
      </w:r>
      <w:r w:rsidRPr="534E6544">
        <w:rPr>
          <w:sz w:val="22"/>
          <w:szCs w:val="22"/>
        </w:rPr>
        <w:t>will be able to</w:t>
      </w:r>
      <w:r w:rsidRPr="534E6544" w:rsidR="47E87DE2">
        <w:rPr>
          <w:sz w:val="22"/>
          <w:szCs w:val="22"/>
        </w:rPr>
        <w:t xml:space="preserve"> access</w:t>
      </w:r>
      <w:r w:rsidRPr="534E6544" w:rsidR="0F845A80">
        <w:rPr>
          <w:sz w:val="22"/>
          <w:szCs w:val="22"/>
        </w:rPr>
        <w:t xml:space="preserve"> </w:t>
      </w:r>
      <w:r w:rsidRPr="534E6544">
        <w:rPr>
          <w:sz w:val="22"/>
          <w:szCs w:val="22"/>
        </w:rPr>
        <w:t>childcare in their local area from 8am-6pm,</w:t>
      </w:r>
      <w:r w:rsidRPr="534E6544" w:rsidR="471CBF3B">
        <w:rPr>
          <w:sz w:val="22"/>
          <w:szCs w:val="22"/>
        </w:rPr>
        <w:t xml:space="preserve"> </w:t>
      </w:r>
      <w:r w:rsidRPr="534E6544" w:rsidR="099FA033">
        <w:rPr>
          <w:sz w:val="22"/>
          <w:szCs w:val="22"/>
        </w:rPr>
        <w:t>M</w:t>
      </w:r>
      <w:r w:rsidRPr="534E6544" w:rsidR="471CBF3B">
        <w:rPr>
          <w:sz w:val="22"/>
          <w:szCs w:val="22"/>
        </w:rPr>
        <w:t xml:space="preserve">onday to </w:t>
      </w:r>
      <w:r w:rsidRPr="534E6544" w:rsidR="35CC5CD2">
        <w:rPr>
          <w:sz w:val="22"/>
          <w:szCs w:val="22"/>
        </w:rPr>
        <w:t>Friday</w:t>
      </w:r>
      <w:r w:rsidRPr="534E6544" w:rsidR="471CBF3B">
        <w:rPr>
          <w:sz w:val="22"/>
          <w:szCs w:val="22"/>
        </w:rPr>
        <w:t xml:space="preserve"> during term time</w:t>
      </w:r>
      <w:r w:rsidR="00A92CBD">
        <w:rPr>
          <w:sz w:val="22"/>
          <w:szCs w:val="22"/>
        </w:rPr>
        <w:t xml:space="preserve">. This will enable </w:t>
      </w:r>
      <w:r w:rsidRPr="534E6544" w:rsidR="7F36B164">
        <w:rPr>
          <w:sz w:val="22"/>
          <w:szCs w:val="22"/>
        </w:rPr>
        <w:t>parents to work a full day with travel time</w:t>
      </w:r>
      <w:r w:rsidR="00A92CBD">
        <w:rPr>
          <w:sz w:val="22"/>
          <w:szCs w:val="22"/>
        </w:rPr>
        <w:t>.</w:t>
      </w:r>
    </w:p>
    <w:p w:rsidR="00A92CBD" w:rsidP="534E6544" w:rsidRDefault="00A92CBD" w14:paraId="0928A65F" w14:textId="77777777">
      <w:pPr>
        <w:pStyle w:val="ListParagraph"/>
        <w:ind w:left="709" w:hanging="709"/>
        <w:jc w:val="both"/>
        <w:rPr>
          <w:sz w:val="22"/>
          <w:szCs w:val="22"/>
        </w:rPr>
      </w:pPr>
    </w:p>
    <w:p w:rsidRPr="00523FBC" w:rsidR="00EE601A" w:rsidP="534E6544" w:rsidRDefault="00A92CBD" w14:paraId="026427AB" w14:textId="3C5580D4">
      <w:pPr>
        <w:pStyle w:val="ListParagraph"/>
        <w:ind w:left="709" w:hanging="709"/>
        <w:jc w:val="both"/>
        <w:rPr>
          <w:sz w:val="22"/>
          <w:szCs w:val="22"/>
        </w:rPr>
      </w:pPr>
      <w:r w:rsidRPr="52A0B8BB">
        <w:rPr>
          <w:sz w:val="22"/>
          <w:szCs w:val="22"/>
        </w:rPr>
        <w:t>3.2</w:t>
      </w:r>
      <w:r>
        <w:tab/>
      </w:r>
      <w:r w:rsidRPr="52A0B8BB">
        <w:rPr>
          <w:sz w:val="22"/>
          <w:szCs w:val="22"/>
        </w:rPr>
        <w:t>There may be certain areas where local data</w:t>
      </w:r>
      <w:r w:rsidRPr="52A0B8BB" w:rsidR="001936C9">
        <w:rPr>
          <w:sz w:val="22"/>
          <w:szCs w:val="22"/>
        </w:rPr>
        <w:t xml:space="preserve"> </w:t>
      </w:r>
      <w:r w:rsidRPr="52A0B8BB" w:rsidR="7F36B164">
        <w:rPr>
          <w:sz w:val="22"/>
          <w:szCs w:val="22"/>
        </w:rPr>
        <w:t xml:space="preserve">shows that demand is for different hours, for example reflecting local labour market patterns. </w:t>
      </w:r>
    </w:p>
    <w:p w:rsidRPr="00523FBC" w:rsidR="00EE601A" w:rsidP="534E6544" w:rsidRDefault="00EE601A" w14:paraId="4A1271AD" w14:textId="0739E1CC">
      <w:pPr>
        <w:pStyle w:val="ListParagraph"/>
        <w:ind w:left="709" w:hanging="709"/>
        <w:jc w:val="both"/>
        <w:rPr>
          <w:sz w:val="22"/>
          <w:szCs w:val="22"/>
        </w:rPr>
      </w:pPr>
    </w:p>
    <w:p w:rsidRPr="00523FBC" w:rsidR="00EE601A" w:rsidP="534E6544" w:rsidRDefault="7D48068F" w14:paraId="5F323825" w14:textId="53ADB16C">
      <w:pPr>
        <w:pStyle w:val="ListParagraph"/>
        <w:ind w:left="709" w:hanging="709"/>
        <w:jc w:val="both"/>
        <w:rPr>
          <w:sz w:val="22"/>
          <w:szCs w:val="22"/>
        </w:rPr>
      </w:pPr>
      <w:r w:rsidRPr="52A0B8BB">
        <w:rPr>
          <w:sz w:val="22"/>
          <w:szCs w:val="22"/>
        </w:rPr>
        <w:t>3.</w:t>
      </w:r>
      <w:r w:rsidRPr="52A0B8BB" w:rsidR="00EA08E0">
        <w:rPr>
          <w:sz w:val="22"/>
          <w:szCs w:val="22"/>
        </w:rPr>
        <w:t>3</w:t>
      </w:r>
      <w:r>
        <w:tab/>
      </w:r>
      <w:r w:rsidRPr="52A0B8BB" w:rsidR="2161B2AC">
        <w:rPr>
          <w:sz w:val="22"/>
          <w:szCs w:val="22"/>
        </w:rPr>
        <w:t>The wraparound childcare must be sustainable, a</w:t>
      </w:r>
      <w:r w:rsidRPr="52A0B8BB" w:rsidR="5951DC82">
        <w:rPr>
          <w:sz w:val="22"/>
          <w:szCs w:val="22"/>
        </w:rPr>
        <w:t>ccessible</w:t>
      </w:r>
      <w:r w:rsidRPr="52A0B8BB" w:rsidR="2161B2AC">
        <w:rPr>
          <w:sz w:val="22"/>
          <w:szCs w:val="22"/>
        </w:rPr>
        <w:t xml:space="preserve">, </w:t>
      </w:r>
      <w:r w:rsidRPr="52A0B8BB" w:rsidR="12A92929">
        <w:rPr>
          <w:sz w:val="22"/>
          <w:szCs w:val="22"/>
        </w:rPr>
        <w:t>affordable,</w:t>
      </w:r>
      <w:r w:rsidRPr="52A0B8BB" w:rsidR="2161B2AC">
        <w:rPr>
          <w:sz w:val="22"/>
          <w:szCs w:val="22"/>
        </w:rPr>
        <w:t xml:space="preserve"> and </w:t>
      </w:r>
      <w:r w:rsidRPr="52A0B8BB" w:rsidR="14C272CF">
        <w:rPr>
          <w:sz w:val="22"/>
          <w:szCs w:val="22"/>
        </w:rPr>
        <w:t xml:space="preserve">high </w:t>
      </w:r>
      <w:r w:rsidRPr="52A0B8BB" w:rsidR="4F78F170">
        <w:rPr>
          <w:sz w:val="22"/>
          <w:szCs w:val="22"/>
        </w:rPr>
        <w:t>quality.</w:t>
      </w:r>
      <w:r w:rsidRPr="52A0B8BB" w:rsidR="71416FE8">
        <w:rPr>
          <w:sz w:val="22"/>
          <w:szCs w:val="22"/>
        </w:rPr>
        <w:t xml:space="preserve"> </w:t>
      </w:r>
      <w:r w:rsidRPr="52A0B8BB" w:rsidR="7887A950">
        <w:rPr>
          <w:sz w:val="22"/>
          <w:szCs w:val="22"/>
        </w:rPr>
        <w:t>E</w:t>
      </w:r>
      <w:r w:rsidRPr="52A0B8BB" w:rsidR="00FA7150">
        <w:rPr>
          <w:sz w:val="22"/>
          <w:szCs w:val="22"/>
        </w:rPr>
        <w:t>CC</w:t>
      </w:r>
      <w:r w:rsidRPr="52A0B8BB" w:rsidR="7887A950">
        <w:rPr>
          <w:sz w:val="22"/>
          <w:szCs w:val="22"/>
        </w:rPr>
        <w:t xml:space="preserve"> are committed to ensuring children are safe and engaged in inclusive and high-quality childcare</w:t>
      </w:r>
      <w:r w:rsidRPr="52A0B8BB" w:rsidR="00EA08E0">
        <w:rPr>
          <w:sz w:val="22"/>
          <w:szCs w:val="22"/>
        </w:rPr>
        <w:t>, t</w:t>
      </w:r>
      <w:r w:rsidRPr="52A0B8BB" w:rsidR="1AEF8C89">
        <w:rPr>
          <w:sz w:val="22"/>
          <w:szCs w:val="22"/>
        </w:rPr>
        <w:t xml:space="preserve">his will be vital to the sustainability of the provision. </w:t>
      </w:r>
      <w:r w:rsidRPr="52A0B8BB" w:rsidR="76378E76">
        <w:rPr>
          <w:sz w:val="22"/>
          <w:szCs w:val="22"/>
        </w:rPr>
        <w:t>Settings should inspire confidence</w:t>
      </w:r>
      <w:r w:rsidRPr="52A0B8BB" w:rsidR="19D4D874">
        <w:rPr>
          <w:sz w:val="22"/>
          <w:szCs w:val="22"/>
        </w:rPr>
        <w:t xml:space="preserve"> in families by ensuring children’s </w:t>
      </w:r>
      <w:r w:rsidRPr="52A0B8BB" w:rsidR="724A7A38">
        <w:rPr>
          <w:sz w:val="22"/>
          <w:szCs w:val="22"/>
        </w:rPr>
        <w:t xml:space="preserve">experience </w:t>
      </w:r>
      <w:r w:rsidRPr="52A0B8BB" w:rsidR="19D4D874">
        <w:rPr>
          <w:sz w:val="22"/>
          <w:szCs w:val="22"/>
        </w:rPr>
        <w:t xml:space="preserve">in wraparound </w:t>
      </w:r>
      <w:r w:rsidRPr="52A0B8BB" w:rsidR="6D9DE7EF">
        <w:rPr>
          <w:sz w:val="22"/>
          <w:szCs w:val="22"/>
        </w:rPr>
        <w:t xml:space="preserve">childcare provision </w:t>
      </w:r>
      <w:r w:rsidRPr="52A0B8BB" w:rsidR="19D4D874">
        <w:rPr>
          <w:sz w:val="22"/>
          <w:szCs w:val="22"/>
        </w:rPr>
        <w:t>is fun, engaging and something that the</w:t>
      </w:r>
      <w:r w:rsidRPr="52A0B8BB" w:rsidR="293DC204">
        <w:rPr>
          <w:sz w:val="22"/>
          <w:szCs w:val="22"/>
        </w:rPr>
        <w:t xml:space="preserve">y want to attend. </w:t>
      </w:r>
    </w:p>
    <w:p w:rsidR="23777901" w:rsidP="534E6544" w:rsidRDefault="47B2E7D9" w14:paraId="0028A7DC" w14:textId="410D397F">
      <w:pPr>
        <w:spacing w:after="0" w:line="240" w:lineRule="auto"/>
        <w:ind w:left="709" w:hanging="709"/>
        <w:jc w:val="both"/>
        <w:rPr>
          <w:sz w:val="22"/>
          <w:szCs w:val="22"/>
        </w:rPr>
      </w:pPr>
      <w:r w:rsidRPr="31E76154" w:rsidR="47B2E7D9">
        <w:rPr>
          <w:sz w:val="22"/>
          <w:szCs w:val="22"/>
        </w:rPr>
        <w:t>3.</w:t>
      </w:r>
      <w:r w:rsidRPr="31E76154" w:rsidR="00EA08E0">
        <w:rPr>
          <w:sz w:val="22"/>
          <w:szCs w:val="22"/>
        </w:rPr>
        <w:t>4</w:t>
      </w:r>
      <w:r>
        <w:tab/>
      </w:r>
      <w:r w:rsidRPr="31E76154" w:rsidR="6DF43836">
        <w:rPr>
          <w:sz w:val="22"/>
          <w:szCs w:val="22"/>
        </w:rPr>
        <w:t xml:space="preserve">We are looking for new or existing </w:t>
      </w:r>
      <w:r w:rsidRPr="31E76154" w:rsidR="00E90789">
        <w:rPr>
          <w:sz w:val="22"/>
          <w:szCs w:val="22"/>
        </w:rPr>
        <w:t>Good or Outstanding</w:t>
      </w:r>
      <w:r w:rsidRPr="31E76154" w:rsidR="6E08EC7F">
        <w:rPr>
          <w:sz w:val="22"/>
          <w:szCs w:val="22"/>
        </w:rPr>
        <w:t xml:space="preserve"> (or </w:t>
      </w:r>
      <w:r w:rsidRPr="31E76154" w:rsidR="6E08EC7F">
        <w:rPr>
          <w:sz w:val="22"/>
          <w:szCs w:val="22"/>
        </w:rPr>
        <w:t>equivalent</w:t>
      </w:r>
      <w:r w:rsidRPr="31E76154" w:rsidR="6E08EC7F">
        <w:rPr>
          <w:sz w:val="22"/>
          <w:szCs w:val="22"/>
        </w:rPr>
        <w:t>)</w:t>
      </w:r>
      <w:r w:rsidRPr="31E76154" w:rsidR="00E90789">
        <w:rPr>
          <w:sz w:val="22"/>
          <w:szCs w:val="22"/>
        </w:rPr>
        <w:t xml:space="preserve"> </w:t>
      </w:r>
      <w:r w:rsidRPr="31E76154" w:rsidR="6DF43836">
        <w:rPr>
          <w:sz w:val="22"/>
          <w:szCs w:val="22"/>
        </w:rPr>
        <w:t xml:space="preserve">Ofsted registered childcare providers, </w:t>
      </w:r>
      <w:r w:rsidRPr="31E76154" w:rsidR="5F0D561F">
        <w:rPr>
          <w:sz w:val="22"/>
          <w:szCs w:val="22"/>
        </w:rPr>
        <w:t>to</w:t>
      </w:r>
      <w:r w:rsidRPr="31E76154" w:rsidR="6DF43836">
        <w:rPr>
          <w:sz w:val="22"/>
          <w:szCs w:val="22"/>
        </w:rPr>
        <w:t xml:space="preserve"> creat</w:t>
      </w:r>
      <w:r w:rsidRPr="31E76154" w:rsidR="4CB939A6">
        <w:rPr>
          <w:sz w:val="22"/>
          <w:szCs w:val="22"/>
        </w:rPr>
        <w:t xml:space="preserve">e </w:t>
      </w:r>
      <w:r w:rsidRPr="31E76154" w:rsidR="6DF43836">
        <w:rPr>
          <w:sz w:val="22"/>
          <w:szCs w:val="22"/>
        </w:rPr>
        <w:t>new places</w:t>
      </w:r>
      <w:r w:rsidRPr="31E76154" w:rsidR="6DF43836">
        <w:rPr>
          <w:sz w:val="22"/>
          <w:szCs w:val="22"/>
        </w:rPr>
        <w:t>, expand</w:t>
      </w:r>
      <w:r w:rsidRPr="31E76154" w:rsidR="0A97EF68">
        <w:rPr>
          <w:sz w:val="22"/>
          <w:szCs w:val="22"/>
        </w:rPr>
        <w:t>,</w:t>
      </w:r>
      <w:r w:rsidRPr="31E76154" w:rsidR="6DF43836">
        <w:rPr>
          <w:sz w:val="22"/>
          <w:szCs w:val="22"/>
        </w:rPr>
        <w:t xml:space="preserve"> or </w:t>
      </w:r>
      <w:r w:rsidRPr="31E76154" w:rsidR="6DF43836">
        <w:rPr>
          <w:sz w:val="22"/>
          <w:szCs w:val="22"/>
        </w:rPr>
        <w:t>modify</w:t>
      </w:r>
      <w:r w:rsidRPr="31E76154" w:rsidR="6DF43836">
        <w:rPr>
          <w:sz w:val="22"/>
          <w:szCs w:val="22"/>
        </w:rPr>
        <w:t xml:space="preserve"> an existing provision to meet local wraparound childcare demand</w:t>
      </w:r>
      <w:r w:rsidRPr="31E76154" w:rsidR="5B8C18D6">
        <w:rPr>
          <w:sz w:val="22"/>
          <w:szCs w:val="22"/>
        </w:rPr>
        <w:t xml:space="preserve">. </w:t>
      </w:r>
      <w:r w:rsidRPr="31E76154" w:rsidR="004D717D">
        <w:rPr>
          <w:sz w:val="22"/>
          <w:szCs w:val="22"/>
        </w:rPr>
        <w:t>Referred to a</w:t>
      </w:r>
      <w:r w:rsidRPr="31E76154" w:rsidR="001B0D40">
        <w:rPr>
          <w:sz w:val="22"/>
          <w:szCs w:val="22"/>
        </w:rPr>
        <w:t>s</w:t>
      </w:r>
      <w:r w:rsidRPr="31E76154" w:rsidR="004D717D">
        <w:rPr>
          <w:sz w:val="22"/>
          <w:szCs w:val="22"/>
        </w:rPr>
        <w:t xml:space="preserve"> Provider for the </w:t>
      </w:r>
      <w:r w:rsidRPr="31E76154" w:rsidR="004D717D">
        <w:rPr>
          <w:sz w:val="22"/>
          <w:szCs w:val="22"/>
        </w:rPr>
        <w:t>remainder</w:t>
      </w:r>
      <w:r w:rsidRPr="31E76154" w:rsidR="004D717D">
        <w:rPr>
          <w:sz w:val="22"/>
          <w:szCs w:val="22"/>
        </w:rPr>
        <w:t xml:space="preserve"> of this </w:t>
      </w:r>
      <w:r w:rsidRPr="31E76154" w:rsidR="001715D3">
        <w:rPr>
          <w:sz w:val="22"/>
          <w:szCs w:val="22"/>
        </w:rPr>
        <w:t>document</w:t>
      </w:r>
      <w:r w:rsidRPr="31E76154" w:rsidR="001B0D40">
        <w:rPr>
          <w:sz w:val="22"/>
          <w:szCs w:val="22"/>
        </w:rPr>
        <w:t>.</w:t>
      </w:r>
      <w:r w:rsidRPr="31E76154" w:rsidR="001715D3">
        <w:rPr>
          <w:sz w:val="22"/>
          <w:szCs w:val="22"/>
        </w:rPr>
        <w:t xml:space="preserve"> </w:t>
      </w:r>
    </w:p>
    <w:p w:rsidR="00EA08E0" w:rsidP="534E6544" w:rsidRDefault="00EA08E0" w14:paraId="4D27B4F2" w14:textId="77777777">
      <w:pPr>
        <w:spacing w:after="0" w:line="240" w:lineRule="auto"/>
        <w:ind w:left="709" w:hanging="709"/>
        <w:jc w:val="both"/>
        <w:rPr>
          <w:sz w:val="22"/>
          <w:szCs w:val="22"/>
        </w:rPr>
      </w:pPr>
    </w:p>
    <w:p w:rsidR="23777901" w:rsidP="534E6544" w:rsidRDefault="32D3A066" w14:paraId="495909EA" w14:textId="5DDCBE22">
      <w:pPr>
        <w:spacing w:after="0" w:line="240" w:lineRule="auto"/>
        <w:ind w:left="709" w:hanging="709"/>
        <w:jc w:val="both"/>
        <w:rPr>
          <w:sz w:val="22"/>
          <w:szCs w:val="22"/>
        </w:rPr>
      </w:pPr>
      <w:r w:rsidRPr="52A0B8BB">
        <w:rPr>
          <w:sz w:val="22"/>
          <w:szCs w:val="22"/>
        </w:rPr>
        <w:t>3.</w:t>
      </w:r>
      <w:r w:rsidRPr="52A0B8BB" w:rsidR="00EA08E0">
        <w:rPr>
          <w:sz w:val="22"/>
          <w:szCs w:val="22"/>
        </w:rPr>
        <w:t>5</w:t>
      </w:r>
      <w:r w:rsidRPr="52A0B8BB">
        <w:rPr>
          <w:sz w:val="22"/>
          <w:szCs w:val="22"/>
        </w:rPr>
        <w:t xml:space="preserve"> </w:t>
      </w:r>
      <w:r>
        <w:tab/>
      </w:r>
      <w:r w:rsidRPr="52A0B8BB">
        <w:rPr>
          <w:sz w:val="22"/>
          <w:szCs w:val="22"/>
        </w:rPr>
        <w:t xml:space="preserve">The </w:t>
      </w:r>
      <w:r w:rsidRPr="52A0B8BB" w:rsidR="001715D3">
        <w:rPr>
          <w:sz w:val="22"/>
          <w:szCs w:val="22"/>
        </w:rPr>
        <w:t>P</w:t>
      </w:r>
      <w:r w:rsidRPr="52A0B8BB">
        <w:rPr>
          <w:sz w:val="22"/>
          <w:szCs w:val="22"/>
        </w:rPr>
        <w:t xml:space="preserve">rovider will </w:t>
      </w:r>
      <w:r w:rsidRPr="52A0B8BB" w:rsidR="20926455">
        <w:rPr>
          <w:sz w:val="22"/>
          <w:szCs w:val="22"/>
        </w:rPr>
        <w:t>enter</w:t>
      </w:r>
      <w:r w:rsidRPr="52A0B8BB">
        <w:rPr>
          <w:sz w:val="22"/>
          <w:szCs w:val="22"/>
        </w:rPr>
        <w:t xml:space="preserve"> a contract with E</w:t>
      </w:r>
      <w:r w:rsidRPr="52A0B8BB" w:rsidR="00E4255C">
        <w:rPr>
          <w:sz w:val="22"/>
          <w:szCs w:val="22"/>
        </w:rPr>
        <w:t>CC</w:t>
      </w:r>
      <w:r w:rsidRPr="52A0B8BB">
        <w:rPr>
          <w:sz w:val="22"/>
          <w:szCs w:val="22"/>
        </w:rPr>
        <w:t xml:space="preserve"> to deliver a fully inclusive flexible provision for primary school aged children. This must meet high quality standards of care.</w:t>
      </w:r>
      <w:r w:rsidRPr="52A0B8BB" w:rsidR="4C9E8170">
        <w:rPr>
          <w:sz w:val="22"/>
          <w:szCs w:val="22"/>
        </w:rPr>
        <w:t xml:space="preserve"> </w:t>
      </w:r>
      <w:r w:rsidRPr="52A0B8BB">
        <w:rPr>
          <w:sz w:val="22"/>
          <w:szCs w:val="22"/>
        </w:rPr>
        <w:t xml:space="preserve">Please email </w:t>
      </w:r>
      <w:hyperlink r:id="rId12">
        <w:r w:rsidRPr="52A0B8BB" w:rsidR="00EA08E0">
          <w:rPr>
            <w:rStyle w:val="Hyperlink"/>
            <w:sz w:val="22"/>
            <w:szCs w:val="22"/>
          </w:rPr>
          <w:t>wraparound.childcare@essex.gov.uk</w:t>
        </w:r>
      </w:hyperlink>
      <w:r w:rsidRPr="52A0B8BB" w:rsidR="00EA08E0">
        <w:rPr>
          <w:sz w:val="22"/>
          <w:szCs w:val="22"/>
        </w:rPr>
        <w:t xml:space="preserve"> </w:t>
      </w:r>
      <w:r w:rsidRPr="52A0B8BB">
        <w:rPr>
          <w:sz w:val="22"/>
          <w:szCs w:val="22"/>
        </w:rPr>
        <w:t xml:space="preserve"> for </w:t>
      </w:r>
      <w:r w:rsidRPr="52A0B8BB" w:rsidR="4C9E8170">
        <w:rPr>
          <w:sz w:val="22"/>
          <w:szCs w:val="22"/>
        </w:rPr>
        <w:t>f</w:t>
      </w:r>
      <w:r w:rsidRPr="52A0B8BB">
        <w:rPr>
          <w:sz w:val="22"/>
          <w:szCs w:val="22"/>
        </w:rPr>
        <w:t>urther information</w:t>
      </w:r>
      <w:r w:rsidRPr="52A0B8BB" w:rsidR="33EC539D">
        <w:rPr>
          <w:sz w:val="22"/>
          <w:szCs w:val="22"/>
        </w:rPr>
        <w:t>.</w:t>
      </w:r>
    </w:p>
    <w:p w:rsidRPr="00523FBC" w:rsidR="000E1327" w:rsidP="000E1327" w:rsidRDefault="000E1327" w14:paraId="30F2B13E" w14:textId="77777777">
      <w:pPr>
        <w:pStyle w:val="ListParagraph"/>
        <w:ind w:left="709" w:hanging="709"/>
        <w:jc w:val="both"/>
        <w:rPr>
          <w:sz w:val="22"/>
          <w:szCs w:val="22"/>
        </w:rPr>
      </w:pPr>
    </w:p>
    <w:p w:rsidR="002C0D36" w:rsidP="000E1327" w:rsidRDefault="002C0D36" w14:paraId="0ED24D51" w14:textId="3CC856AF">
      <w:pPr>
        <w:pStyle w:val="ListParagraph"/>
        <w:ind w:left="709" w:hanging="709"/>
        <w:jc w:val="both"/>
        <w:rPr>
          <w:b/>
          <w:bCs/>
          <w:sz w:val="22"/>
          <w:szCs w:val="22"/>
        </w:rPr>
      </w:pPr>
      <w:r w:rsidRPr="684B1DEA">
        <w:rPr>
          <w:b/>
          <w:bCs/>
          <w:sz w:val="22"/>
          <w:szCs w:val="22"/>
        </w:rPr>
        <w:t xml:space="preserve">4.0 </w:t>
      </w:r>
      <w:r>
        <w:tab/>
      </w:r>
      <w:r w:rsidRPr="684B1DEA">
        <w:rPr>
          <w:b/>
          <w:bCs/>
          <w:sz w:val="22"/>
          <w:szCs w:val="22"/>
        </w:rPr>
        <w:t>The Funding</w:t>
      </w:r>
    </w:p>
    <w:p w:rsidR="00163333" w:rsidP="000E1327" w:rsidRDefault="00163333" w14:paraId="2B0475D0" w14:textId="77777777">
      <w:pPr>
        <w:pStyle w:val="ListParagraph"/>
        <w:ind w:left="709" w:hanging="709"/>
        <w:jc w:val="both"/>
        <w:rPr>
          <w:b/>
          <w:bCs/>
          <w:sz w:val="22"/>
          <w:szCs w:val="22"/>
        </w:rPr>
      </w:pPr>
    </w:p>
    <w:p w:rsidR="00163333" w:rsidP="001744C4" w:rsidRDefault="6864B752" w14:paraId="5D5A3EDE" w14:textId="750DCD84">
      <w:pPr>
        <w:pStyle w:val="ListParagraph"/>
        <w:spacing w:line="240" w:lineRule="auto"/>
        <w:ind w:left="709" w:hanging="709"/>
        <w:jc w:val="both"/>
        <w:rPr>
          <w:sz w:val="22"/>
          <w:szCs w:val="22"/>
        </w:rPr>
      </w:pPr>
      <w:r w:rsidRPr="684B1DEA">
        <w:rPr>
          <w:sz w:val="22"/>
          <w:szCs w:val="22"/>
        </w:rPr>
        <w:t>4.1</w:t>
      </w:r>
      <w:r>
        <w:tab/>
      </w:r>
      <w:r w:rsidRPr="684B1DEA" w:rsidR="0848E6B8">
        <w:rPr>
          <w:sz w:val="22"/>
          <w:szCs w:val="22"/>
        </w:rPr>
        <w:t>The funding cannot be used to subsidise the cost of spaces.</w:t>
      </w:r>
    </w:p>
    <w:p w:rsidRPr="00163333" w:rsidR="00EA08E0" w:rsidP="001744C4" w:rsidRDefault="00EA08E0" w14:paraId="3CC82813" w14:textId="77777777">
      <w:pPr>
        <w:pStyle w:val="ListParagraph"/>
        <w:spacing w:line="240" w:lineRule="auto"/>
        <w:ind w:left="709" w:hanging="709"/>
        <w:jc w:val="both"/>
        <w:rPr>
          <w:sz w:val="22"/>
          <w:szCs w:val="22"/>
        </w:rPr>
      </w:pPr>
    </w:p>
    <w:p w:rsidR="002F54C5" w:rsidP="001744C4" w:rsidRDefault="6864B752" w14:paraId="40DF1E80" w14:textId="0AFBAB41">
      <w:pPr>
        <w:pStyle w:val="ListParagraph"/>
        <w:spacing w:line="240" w:lineRule="auto"/>
        <w:ind w:left="709" w:hanging="709"/>
        <w:jc w:val="both"/>
        <w:rPr>
          <w:sz w:val="22"/>
          <w:szCs w:val="22"/>
        </w:rPr>
      </w:pPr>
      <w:r w:rsidRPr="684B1DEA">
        <w:rPr>
          <w:sz w:val="22"/>
          <w:szCs w:val="22"/>
        </w:rPr>
        <w:t>4.2</w:t>
      </w:r>
      <w:r w:rsidR="386D0ED6">
        <w:tab/>
      </w:r>
      <w:r w:rsidRPr="684B1DEA" w:rsidR="1E100D0D">
        <w:rPr>
          <w:sz w:val="22"/>
          <w:szCs w:val="22"/>
        </w:rPr>
        <w:t xml:space="preserve">Existing </w:t>
      </w:r>
      <w:r w:rsidRPr="684B1DEA" w:rsidR="14F562AF">
        <w:rPr>
          <w:sz w:val="22"/>
          <w:szCs w:val="22"/>
        </w:rPr>
        <w:t xml:space="preserve">wraparound provision will </w:t>
      </w:r>
      <w:r w:rsidRPr="684B1DEA" w:rsidR="2F2B9459">
        <w:rPr>
          <w:sz w:val="22"/>
          <w:szCs w:val="22"/>
        </w:rPr>
        <w:t>not be</w:t>
      </w:r>
      <w:r w:rsidRPr="684B1DEA" w:rsidR="14F562AF">
        <w:rPr>
          <w:sz w:val="22"/>
          <w:szCs w:val="22"/>
        </w:rPr>
        <w:t xml:space="preserve"> funded</w:t>
      </w:r>
      <w:r w:rsidRPr="64E6B252" w:rsidR="4E28D234">
        <w:rPr>
          <w:sz w:val="22"/>
          <w:szCs w:val="22"/>
        </w:rPr>
        <w:t>.</w:t>
      </w:r>
      <w:r w:rsidRPr="684B1DEA" w:rsidR="4A9FF1BB">
        <w:rPr>
          <w:sz w:val="22"/>
          <w:szCs w:val="22"/>
        </w:rPr>
        <w:t xml:space="preserve"> </w:t>
      </w:r>
      <w:r w:rsidR="009B4FCB">
        <w:rPr>
          <w:sz w:val="22"/>
          <w:szCs w:val="22"/>
        </w:rPr>
        <w:t>However, f</w:t>
      </w:r>
      <w:r w:rsidRPr="64E6B252" w:rsidR="613F6B9A">
        <w:rPr>
          <w:sz w:val="22"/>
          <w:szCs w:val="22"/>
        </w:rPr>
        <w:t xml:space="preserve">unding </w:t>
      </w:r>
      <w:r w:rsidRPr="64E6B252" w:rsidR="4A67BDE0">
        <w:rPr>
          <w:sz w:val="22"/>
          <w:szCs w:val="22"/>
        </w:rPr>
        <w:t>can</w:t>
      </w:r>
      <w:r w:rsidRPr="684B1DEA" w:rsidR="4A9FF1BB">
        <w:rPr>
          <w:sz w:val="22"/>
          <w:szCs w:val="22"/>
        </w:rPr>
        <w:t xml:space="preserve"> be used to </w:t>
      </w:r>
      <w:r w:rsidRPr="684B1DEA" w:rsidR="5106881F">
        <w:rPr>
          <w:sz w:val="22"/>
          <w:szCs w:val="22"/>
        </w:rPr>
        <w:t>contribute</w:t>
      </w:r>
      <w:r w:rsidRPr="684B1DEA" w:rsidR="4A9FF1BB">
        <w:rPr>
          <w:sz w:val="22"/>
          <w:szCs w:val="22"/>
        </w:rPr>
        <w:t xml:space="preserve"> to the cost of expanding </w:t>
      </w:r>
      <w:r w:rsidRPr="684B1DEA" w:rsidR="0F0D89D5">
        <w:rPr>
          <w:sz w:val="22"/>
          <w:szCs w:val="22"/>
        </w:rPr>
        <w:t>existing</w:t>
      </w:r>
      <w:r w:rsidRPr="684B1DEA" w:rsidR="4A9FF1BB">
        <w:rPr>
          <w:sz w:val="22"/>
          <w:szCs w:val="22"/>
        </w:rPr>
        <w:t xml:space="preserve"> </w:t>
      </w:r>
      <w:r w:rsidRPr="684B1DEA" w:rsidR="25E4C2E0">
        <w:rPr>
          <w:sz w:val="22"/>
          <w:szCs w:val="22"/>
        </w:rPr>
        <w:t>provision</w:t>
      </w:r>
      <w:r w:rsidRPr="684B1DEA" w:rsidR="4A9FF1BB">
        <w:rPr>
          <w:sz w:val="22"/>
          <w:szCs w:val="22"/>
        </w:rPr>
        <w:t xml:space="preserve"> to create new ch</w:t>
      </w:r>
      <w:r w:rsidRPr="684B1DEA" w:rsidR="3A24B56B">
        <w:rPr>
          <w:sz w:val="22"/>
          <w:szCs w:val="22"/>
        </w:rPr>
        <w:t>ildcare places</w:t>
      </w:r>
      <w:r w:rsidR="009B4FCB">
        <w:rPr>
          <w:sz w:val="22"/>
          <w:szCs w:val="22"/>
        </w:rPr>
        <w:t xml:space="preserve"> or expand current hours</w:t>
      </w:r>
      <w:r w:rsidRPr="684B1DEA" w:rsidR="3A24B56B">
        <w:rPr>
          <w:sz w:val="22"/>
          <w:szCs w:val="22"/>
        </w:rPr>
        <w:t>.</w:t>
      </w:r>
    </w:p>
    <w:p w:rsidR="64E6B252" w:rsidP="64E6B252" w:rsidRDefault="64E6B252" w14:paraId="50EF1949" w14:textId="2114C712">
      <w:pPr>
        <w:pStyle w:val="ListParagraph"/>
        <w:spacing w:line="240" w:lineRule="auto"/>
        <w:ind w:left="709" w:hanging="709"/>
        <w:jc w:val="both"/>
        <w:rPr>
          <w:sz w:val="22"/>
          <w:szCs w:val="22"/>
        </w:rPr>
      </w:pPr>
    </w:p>
    <w:p w:rsidR="72BBCB3C" w:rsidP="00A15C79" w:rsidRDefault="72BBCB3C" w14:paraId="3E20695D" w14:textId="600D8F4F">
      <w:pPr>
        <w:pStyle w:val="ListParagraph"/>
        <w:spacing w:line="240" w:lineRule="auto"/>
        <w:ind w:left="709" w:hanging="709"/>
        <w:jc w:val="both"/>
        <w:rPr>
          <w:sz w:val="22"/>
          <w:szCs w:val="22"/>
        </w:rPr>
      </w:pPr>
      <w:r w:rsidRPr="64E6B252">
        <w:rPr>
          <w:sz w:val="22"/>
          <w:szCs w:val="22"/>
        </w:rPr>
        <w:t xml:space="preserve">4.3 </w:t>
      </w:r>
      <w:r w:rsidRPr="64E6B252" w:rsidR="367B42B6">
        <w:rPr>
          <w:sz w:val="22"/>
          <w:szCs w:val="22"/>
        </w:rPr>
        <w:t xml:space="preserve"> </w:t>
      </w:r>
      <w:r w:rsidR="00A15C79">
        <w:rPr>
          <w:sz w:val="22"/>
          <w:szCs w:val="22"/>
        </w:rPr>
        <w:t xml:space="preserve">  </w:t>
      </w:r>
      <w:r w:rsidR="0082362D">
        <w:rPr>
          <w:sz w:val="22"/>
          <w:szCs w:val="22"/>
        </w:rPr>
        <w:t xml:space="preserve"> </w:t>
      </w:r>
      <w:r w:rsidRPr="0095129B">
        <w:rPr>
          <w:sz w:val="22"/>
          <w:szCs w:val="22"/>
        </w:rPr>
        <w:t>You can operate a franchise model for wraparound; any associated costs must be borne by</w:t>
      </w:r>
      <w:r w:rsidRPr="0095129B" w:rsidR="636FFD8D">
        <w:rPr>
          <w:sz w:val="22"/>
          <w:szCs w:val="22"/>
        </w:rPr>
        <w:t xml:space="preserve"> </w:t>
      </w:r>
      <w:r w:rsidRPr="0095129B">
        <w:rPr>
          <w:sz w:val="22"/>
          <w:szCs w:val="22"/>
        </w:rPr>
        <w:t>the operator personally or be paid out of revenues received after the funding period has finished. Funding cannot be used to pay or subsidise any franchise or franchise related fees that in any way profit the franchisor during the period of funding.</w:t>
      </w:r>
      <w:r w:rsidR="00A15C79">
        <w:rPr>
          <w:sz w:val="22"/>
          <w:szCs w:val="22"/>
        </w:rPr>
        <w:t xml:space="preserve"> </w:t>
      </w:r>
      <w:r w:rsidRPr="0095129B" w:rsidR="22CC90B7">
        <w:rPr>
          <w:sz w:val="22"/>
          <w:szCs w:val="22"/>
        </w:rPr>
        <w:t>For a</w:t>
      </w:r>
      <w:r w:rsidRPr="0095129B">
        <w:rPr>
          <w:sz w:val="22"/>
          <w:szCs w:val="22"/>
        </w:rPr>
        <w:t>ny franchise arrangement, ECC can only contract with the person/</w:t>
      </w:r>
      <w:r w:rsidRPr="0095129B" w:rsidR="14E1C0B4">
        <w:rPr>
          <w:sz w:val="22"/>
          <w:szCs w:val="22"/>
        </w:rPr>
        <w:t xml:space="preserve"> </w:t>
      </w:r>
      <w:r w:rsidRPr="0095129B">
        <w:rPr>
          <w:sz w:val="22"/>
          <w:szCs w:val="22"/>
        </w:rPr>
        <w:t>organisation submitting the application</w:t>
      </w:r>
      <w:r w:rsidRPr="0095129B" w:rsidR="006AD32D">
        <w:rPr>
          <w:sz w:val="22"/>
          <w:szCs w:val="22"/>
        </w:rPr>
        <w:t>; t</w:t>
      </w:r>
      <w:r w:rsidRPr="0095129B" w:rsidR="48C681C5">
        <w:rPr>
          <w:sz w:val="22"/>
          <w:szCs w:val="22"/>
        </w:rPr>
        <w:t>here must be a franchisee in place</w:t>
      </w:r>
      <w:r w:rsidRPr="0095129B">
        <w:rPr>
          <w:sz w:val="22"/>
          <w:szCs w:val="22"/>
        </w:rPr>
        <w:t xml:space="preserve"> prior to </w:t>
      </w:r>
      <w:r w:rsidRPr="0095129B" w:rsidR="73BEC564">
        <w:rPr>
          <w:sz w:val="22"/>
          <w:szCs w:val="22"/>
        </w:rPr>
        <w:t xml:space="preserve">an </w:t>
      </w:r>
      <w:r w:rsidRPr="0095129B">
        <w:rPr>
          <w:sz w:val="22"/>
          <w:szCs w:val="22"/>
        </w:rPr>
        <w:t>application</w:t>
      </w:r>
      <w:r w:rsidRPr="0095129B" w:rsidR="7B1F29AE">
        <w:rPr>
          <w:sz w:val="22"/>
          <w:szCs w:val="22"/>
        </w:rPr>
        <w:t xml:space="preserve"> being</w:t>
      </w:r>
      <w:r w:rsidRPr="0095129B">
        <w:rPr>
          <w:sz w:val="22"/>
          <w:szCs w:val="22"/>
        </w:rPr>
        <w:t xml:space="preserve"> submitted.</w:t>
      </w:r>
      <w:r w:rsidR="00A15C79">
        <w:rPr>
          <w:sz w:val="22"/>
          <w:szCs w:val="22"/>
        </w:rPr>
        <w:t xml:space="preserve"> </w:t>
      </w:r>
      <w:r w:rsidRPr="0095129B">
        <w:rPr>
          <w:sz w:val="22"/>
          <w:szCs w:val="22"/>
        </w:rPr>
        <w:t xml:space="preserve">If operating a franchise model, the applicant </w:t>
      </w:r>
      <w:r w:rsidRPr="0095129B" w:rsidR="4E2827C9">
        <w:rPr>
          <w:sz w:val="22"/>
          <w:szCs w:val="22"/>
        </w:rPr>
        <w:t>should speak with ECC if they need further clarifications.</w:t>
      </w:r>
    </w:p>
    <w:p w:rsidRPr="0095129B" w:rsidR="00A15C79" w:rsidP="00A15C79" w:rsidRDefault="00A15C79" w14:paraId="5BA78FE3" w14:textId="77777777">
      <w:pPr>
        <w:pStyle w:val="ListParagraph"/>
        <w:spacing w:line="240" w:lineRule="auto"/>
        <w:ind w:left="709" w:hanging="709"/>
        <w:jc w:val="both"/>
        <w:rPr>
          <w:sz w:val="22"/>
          <w:szCs w:val="22"/>
        </w:rPr>
      </w:pPr>
    </w:p>
    <w:p w:rsidR="002F54C5" w:rsidP="001744C4" w:rsidRDefault="386D0ED6" w14:paraId="301E4171" w14:textId="095EB316">
      <w:pPr>
        <w:pStyle w:val="ListParagraph"/>
        <w:spacing w:line="240" w:lineRule="auto"/>
        <w:ind w:left="709" w:hanging="709"/>
        <w:jc w:val="both"/>
        <w:rPr>
          <w:sz w:val="22"/>
          <w:szCs w:val="22"/>
        </w:rPr>
      </w:pPr>
      <w:r w:rsidRPr="310AC448">
        <w:rPr>
          <w:sz w:val="22"/>
          <w:szCs w:val="22"/>
        </w:rPr>
        <w:t>4.</w:t>
      </w:r>
      <w:r w:rsidR="00A15C79">
        <w:rPr>
          <w:sz w:val="22"/>
          <w:szCs w:val="22"/>
        </w:rPr>
        <w:t>4</w:t>
      </w:r>
      <w:r>
        <w:tab/>
      </w:r>
      <w:r w:rsidRPr="310AC448" w:rsidR="4FD17235">
        <w:rPr>
          <w:sz w:val="22"/>
          <w:szCs w:val="22"/>
        </w:rPr>
        <w:t xml:space="preserve">A cashflow forecast </w:t>
      </w:r>
      <w:r w:rsidRPr="310AC448" w:rsidR="2F23E4CE">
        <w:rPr>
          <w:sz w:val="22"/>
          <w:szCs w:val="22"/>
        </w:rPr>
        <w:t>covering a</w:t>
      </w:r>
      <w:r w:rsidRPr="310AC448" w:rsidR="4FD17235">
        <w:rPr>
          <w:sz w:val="22"/>
          <w:szCs w:val="22"/>
        </w:rPr>
        <w:t xml:space="preserve"> minimum </w:t>
      </w:r>
      <w:r w:rsidRPr="310AC448" w:rsidR="022D5CC1">
        <w:rPr>
          <w:sz w:val="22"/>
          <w:szCs w:val="22"/>
        </w:rPr>
        <w:t xml:space="preserve">of </w:t>
      </w:r>
      <w:r w:rsidRPr="310AC448" w:rsidR="4FD17235">
        <w:rPr>
          <w:sz w:val="22"/>
          <w:szCs w:val="22"/>
        </w:rPr>
        <w:t>th</w:t>
      </w:r>
      <w:r w:rsidRPr="310AC448" w:rsidR="34934AF9">
        <w:rPr>
          <w:sz w:val="22"/>
          <w:szCs w:val="22"/>
        </w:rPr>
        <w:t>ree</w:t>
      </w:r>
      <w:r w:rsidRPr="310AC448" w:rsidR="1A99A6C4">
        <w:rPr>
          <w:sz w:val="22"/>
          <w:szCs w:val="22"/>
        </w:rPr>
        <w:t xml:space="preserve"> </w:t>
      </w:r>
      <w:r w:rsidRPr="310AC448" w:rsidR="508B248E">
        <w:rPr>
          <w:rFonts w:eastAsiaTheme="minorEastAsia"/>
          <w:sz w:val="22"/>
          <w:szCs w:val="22"/>
        </w:rPr>
        <w:t>years</w:t>
      </w:r>
      <w:r w:rsidRPr="310AC448" w:rsidR="30260CAA">
        <w:rPr>
          <w:rFonts w:eastAsiaTheme="minorEastAsia"/>
          <w:sz w:val="22"/>
          <w:szCs w:val="22"/>
        </w:rPr>
        <w:t xml:space="preserve">, </w:t>
      </w:r>
      <w:r w:rsidRPr="310AC448" w:rsidR="508B248E">
        <w:rPr>
          <w:rFonts w:eastAsiaTheme="minorEastAsia"/>
          <w:sz w:val="22"/>
          <w:szCs w:val="22"/>
        </w:rPr>
        <w:t xml:space="preserve">must </w:t>
      </w:r>
      <w:r w:rsidRPr="310AC448" w:rsidR="6E2DB1CF">
        <w:rPr>
          <w:rFonts w:eastAsiaTheme="minorEastAsia"/>
          <w:sz w:val="22"/>
          <w:szCs w:val="22"/>
        </w:rPr>
        <w:t>b</w:t>
      </w:r>
      <w:r w:rsidRPr="310AC448" w:rsidR="4374276B">
        <w:rPr>
          <w:rFonts w:eastAsiaTheme="minorEastAsia"/>
          <w:sz w:val="22"/>
          <w:szCs w:val="22"/>
        </w:rPr>
        <w:t>e</w:t>
      </w:r>
      <w:r w:rsidRPr="310AC448" w:rsidR="6E2DB1CF">
        <w:rPr>
          <w:rFonts w:eastAsiaTheme="minorEastAsia"/>
          <w:sz w:val="22"/>
          <w:szCs w:val="22"/>
        </w:rPr>
        <w:t xml:space="preserve"> submitted with the revenue application that shows a sustainable provision</w:t>
      </w:r>
      <w:r w:rsidRPr="310AC448" w:rsidR="0EEF5719">
        <w:rPr>
          <w:sz w:val="22"/>
          <w:szCs w:val="22"/>
        </w:rPr>
        <w:t>.</w:t>
      </w:r>
    </w:p>
    <w:p w:rsidR="00EA08E0" w:rsidP="001744C4" w:rsidRDefault="00EA08E0" w14:paraId="735F09F2" w14:textId="77777777">
      <w:pPr>
        <w:pStyle w:val="ListParagraph"/>
        <w:spacing w:line="240" w:lineRule="auto"/>
        <w:ind w:left="709" w:hanging="709"/>
        <w:jc w:val="both"/>
        <w:rPr>
          <w:sz w:val="22"/>
          <w:szCs w:val="22"/>
        </w:rPr>
      </w:pPr>
    </w:p>
    <w:p w:rsidR="3268702A" w:rsidP="001744C4" w:rsidRDefault="0235A8D9" w14:paraId="33BB0706" w14:textId="0D1EA415">
      <w:pPr>
        <w:pStyle w:val="ListParagraph"/>
        <w:spacing w:line="240" w:lineRule="auto"/>
        <w:ind w:left="709" w:hanging="709"/>
        <w:jc w:val="both"/>
        <w:rPr>
          <w:sz w:val="22"/>
          <w:szCs w:val="22"/>
        </w:rPr>
      </w:pPr>
      <w:r w:rsidRPr="52A0B8BB">
        <w:rPr>
          <w:sz w:val="22"/>
          <w:szCs w:val="22"/>
        </w:rPr>
        <w:t>4.</w:t>
      </w:r>
      <w:r w:rsidR="00A15C79">
        <w:rPr>
          <w:sz w:val="22"/>
          <w:szCs w:val="22"/>
        </w:rPr>
        <w:t>5</w:t>
      </w:r>
      <w:r>
        <w:tab/>
      </w:r>
      <w:r w:rsidRPr="52A0B8BB">
        <w:rPr>
          <w:sz w:val="22"/>
          <w:szCs w:val="22"/>
        </w:rPr>
        <w:t xml:space="preserve">The funding can be used </w:t>
      </w:r>
      <w:r w:rsidRPr="52A0B8BB" w:rsidR="2AF846F2">
        <w:rPr>
          <w:sz w:val="22"/>
          <w:szCs w:val="22"/>
        </w:rPr>
        <w:t xml:space="preserve">for initial set up costs </w:t>
      </w:r>
      <w:r w:rsidRPr="52A0B8BB" w:rsidR="41855668">
        <w:rPr>
          <w:sz w:val="22"/>
          <w:szCs w:val="22"/>
        </w:rPr>
        <w:t>including staffing, training</w:t>
      </w:r>
      <w:r w:rsidRPr="52A0B8BB" w:rsidR="6745E8A9">
        <w:rPr>
          <w:sz w:val="22"/>
          <w:szCs w:val="22"/>
        </w:rPr>
        <w:t xml:space="preserve">, </w:t>
      </w:r>
      <w:r w:rsidRPr="52A0B8BB" w:rsidR="4D9CD1EB">
        <w:rPr>
          <w:sz w:val="22"/>
          <w:szCs w:val="22"/>
        </w:rPr>
        <w:t>resources,</w:t>
      </w:r>
      <w:r w:rsidRPr="52A0B8BB" w:rsidR="6745E8A9">
        <w:rPr>
          <w:sz w:val="22"/>
          <w:szCs w:val="22"/>
        </w:rPr>
        <w:t xml:space="preserve"> and transport hire (</w:t>
      </w:r>
      <w:r w:rsidRPr="52A0B8BB" w:rsidR="00CF6DA7">
        <w:rPr>
          <w:sz w:val="22"/>
          <w:szCs w:val="22"/>
        </w:rPr>
        <w:t xml:space="preserve">but </w:t>
      </w:r>
      <w:r w:rsidRPr="52A0B8BB" w:rsidR="6745E8A9">
        <w:rPr>
          <w:sz w:val="22"/>
          <w:szCs w:val="22"/>
        </w:rPr>
        <w:t xml:space="preserve">not </w:t>
      </w:r>
      <w:r w:rsidRPr="52A0B8BB" w:rsidR="00CF6DA7">
        <w:rPr>
          <w:sz w:val="22"/>
          <w:szCs w:val="22"/>
        </w:rPr>
        <w:t xml:space="preserve">for </w:t>
      </w:r>
      <w:r w:rsidRPr="52A0B8BB" w:rsidR="6745E8A9">
        <w:rPr>
          <w:sz w:val="22"/>
          <w:szCs w:val="22"/>
        </w:rPr>
        <w:t>purchas</w:t>
      </w:r>
      <w:r w:rsidRPr="52A0B8BB" w:rsidR="00CF6DA7">
        <w:rPr>
          <w:sz w:val="22"/>
          <w:szCs w:val="22"/>
        </w:rPr>
        <w:t>ing capital it</w:t>
      </w:r>
      <w:r w:rsidRPr="52A0B8BB" w:rsidR="6745E8A9">
        <w:rPr>
          <w:sz w:val="22"/>
          <w:szCs w:val="22"/>
        </w:rPr>
        <w:t>e</w:t>
      </w:r>
      <w:r w:rsidRPr="52A0B8BB" w:rsidR="00CF6DA7">
        <w:rPr>
          <w:sz w:val="22"/>
          <w:szCs w:val="22"/>
        </w:rPr>
        <w:t>ms</w:t>
      </w:r>
      <w:r w:rsidRPr="52A0B8BB" w:rsidR="6745E8A9">
        <w:rPr>
          <w:sz w:val="22"/>
          <w:szCs w:val="22"/>
        </w:rPr>
        <w:t>)</w:t>
      </w:r>
      <w:r w:rsidRPr="52A0B8BB" w:rsidR="2D01A172">
        <w:rPr>
          <w:sz w:val="22"/>
          <w:szCs w:val="22"/>
        </w:rPr>
        <w:t>.</w:t>
      </w:r>
    </w:p>
    <w:p w:rsidR="00EA08E0" w:rsidP="001744C4" w:rsidRDefault="00EA08E0" w14:paraId="1975690F" w14:textId="77777777">
      <w:pPr>
        <w:pStyle w:val="ListParagraph"/>
        <w:spacing w:line="240" w:lineRule="auto"/>
        <w:ind w:left="709" w:hanging="709"/>
        <w:jc w:val="both"/>
        <w:rPr>
          <w:sz w:val="22"/>
          <w:szCs w:val="22"/>
        </w:rPr>
      </w:pPr>
    </w:p>
    <w:p w:rsidR="1F7B14AB" w:rsidP="001744C4" w:rsidRDefault="4B8B8A47" w14:paraId="571F897C" w14:textId="338ABB31">
      <w:pPr>
        <w:pStyle w:val="ListParagraph"/>
        <w:spacing w:line="240" w:lineRule="auto"/>
        <w:ind w:left="709" w:hanging="709"/>
        <w:jc w:val="both"/>
        <w:rPr>
          <w:sz w:val="22"/>
          <w:szCs w:val="22"/>
        </w:rPr>
      </w:pPr>
      <w:r w:rsidRPr="52A0B8BB">
        <w:rPr>
          <w:sz w:val="22"/>
          <w:szCs w:val="22"/>
        </w:rPr>
        <w:t>4.</w:t>
      </w:r>
      <w:r w:rsidR="00A15C79">
        <w:rPr>
          <w:sz w:val="22"/>
          <w:szCs w:val="22"/>
        </w:rPr>
        <w:t>6</w:t>
      </w:r>
      <w:r>
        <w:tab/>
      </w:r>
      <w:r w:rsidRPr="52A0B8BB" w:rsidR="5B873F5C">
        <w:rPr>
          <w:sz w:val="22"/>
          <w:szCs w:val="22"/>
        </w:rPr>
        <w:t xml:space="preserve">All reasonable endeavours will be made to ensure the creation of any </w:t>
      </w:r>
      <w:r w:rsidRPr="52A0B8BB" w:rsidR="706EBCF2">
        <w:rPr>
          <w:sz w:val="22"/>
          <w:szCs w:val="22"/>
        </w:rPr>
        <w:t xml:space="preserve">new </w:t>
      </w:r>
      <w:r w:rsidRPr="52A0B8BB" w:rsidR="5B873F5C">
        <w:rPr>
          <w:sz w:val="22"/>
          <w:szCs w:val="22"/>
        </w:rPr>
        <w:t>provision </w:t>
      </w:r>
      <w:r w:rsidRPr="52A0B8BB" w:rsidR="739CD51C">
        <w:rPr>
          <w:sz w:val="22"/>
          <w:szCs w:val="22"/>
        </w:rPr>
        <w:t>should not</w:t>
      </w:r>
      <w:r w:rsidRPr="52A0B8BB" w:rsidR="5B873F5C">
        <w:rPr>
          <w:sz w:val="22"/>
          <w:szCs w:val="22"/>
        </w:rPr>
        <w:t> jeopardise an existing wraparound provision in the area.</w:t>
      </w:r>
    </w:p>
    <w:p w:rsidR="00EA08E0" w:rsidP="001744C4" w:rsidRDefault="00EA08E0" w14:paraId="2764FAAC" w14:textId="77777777">
      <w:pPr>
        <w:pStyle w:val="ListParagraph"/>
        <w:spacing w:line="240" w:lineRule="auto"/>
        <w:ind w:left="709" w:hanging="709"/>
        <w:jc w:val="both"/>
        <w:rPr>
          <w:sz w:val="22"/>
          <w:szCs w:val="22"/>
        </w:rPr>
      </w:pPr>
    </w:p>
    <w:p w:rsidR="00202B4C" w:rsidP="000406A6" w:rsidRDefault="00202B4C" w14:paraId="2A3460DE" w14:textId="75894582">
      <w:pPr>
        <w:pStyle w:val="ListParagraph"/>
        <w:spacing w:line="240" w:lineRule="auto"/>
        <w:ind w:left="709" w:hanging="709"/>
        <w:jc w:val="both"/>
        <w:rPr>
          <w:sz w:val="22"/>
          <w:szCs w:val="22"/>
        </w:rPr>
      </w:pPr>
      <w:r w:rsidRPr="31E76154" w:rsidR="00202B4C">
        <w:rPr>
          <w:sz w:val="22"/>
          <w:szCs w:val="22"/>
        </w:rPr>
        <w:t>4.</w:t>
      </w:r>
      <w:r w:rsidRPr="31E76154" w:rsidR="00A15C79">
        <w:rPr>
          <w:sz w:val="22"/>
          <w:szCs w:val="22"/>
        </w:rPr>
        <w:t xml:space="preserve">7   </w:t>
      </w:r>
      <w:r w:rsidRPr="31E76154" w:rsidR="000406A6">
        <w:rPr>
          <w:sz w:val="22"/>
          <w:szCs w:val="22"/>
        </w:rPr>
        <w:t xml:space="preserve"> </w:t>
      </w:r>
      <w:r w:rsidRPr="31E76154" w:rsidR="006E3F0B">
        <w:rPr>
          <w:sz w:val="22"/>
          <w:szCs w:val="22"/>
        </w:rPr>
        <w:t>Ongoing funding is subject to a monitoring process</w:t>
      </w:r>
      <w:r w:rsidRPr="31E76154" w:rsidR="782D7EE0">
        <w:rPr>
          <w:sz w:val="22"/>
          <w:szCs w:val="22"/>
        </w:rPr>
        <w:t>.</w:t>
      </w:r>
      <w:r w:rsidRPr="31E76154" w:rsidR="517919B9">
        <w:rPr>
          <w:sz w:val="22"/>
          <w:szCs w:val="22"/>
        </w:rPr>
        <w:t xml:space="preserve"> The maximum funding that will be </w:t>
      </w:r>
      <w:r w:rsidRPr="31E76154" w:rsidR="517919B9">
        <w:rPr>
          <w:sz w:val="22"/>
          <w:szCs w:val="22"/>
        </w:rPr>
        <w:t>allocated</w:t>
      </w:r>
      <w:r w:rsidRPr="31E76154" w:rsidR="517919B9">
        <w:rPr>
          <w:sz w:val="22"/>
          <w:szCs w:val="22"/>
        </w:rPr>
        <w:t xml:space="preserve"> is </w:t>
      </w:r>
      <w:r w:rsidRPr="31E76154" w:rsidR="5441A1C2">
        <w:rPr>
          <w:sz w:val="22"/>
          <w:szCs w:val="22"/>
        </w:rPr>
        <w:t>£30,000</w:t>
      </w:r>
      <w:r w:rsidRPr="31E76154" w:rsidR="42FC52A0">
        <w:rPr>
          <w:sz w:val="22"/>
          <w:szCs w:val="22"/>
        </w:rPr>
        <w:t xml:space="preserve">. This will </w:t>
      </w:r>
      <w:r w:rsidRPr="31E76154" w:rsidR="5441A1C2">
        <w:rPr>
          <w:sz w:val="22"/>
          <w:szCs w:val="22"/>
        </w:rPr>
        <w:t>be paid termly for a maximum of £10,000 for each term.</w:t>
      </w:r>
    </w:p>
    <w:p w:rsidR="00202B4C" w:rsidP="001744C4" w:rsidRDefault="00202B4C" w14:paraId="3DFE197E" w14:textId="77777777">
      <w:pPr>
        <w:pStyle w:val="ListParagraph"/>
        <w:spacing w:line="240" w:lineRule="auto"/>
        <w:ind w:left="709" w:hanging="709"/>
        <w:jc w:val="both"/>
        <w:rPr>
          <w:sz w:val="22"/>
          <w:szCs w:val="22"/>
        </w:rPr>
      </w:pPr>
    </w:p>
    <w:p w:rsidR="2A17D950" w:rsidP="001744C4" w:rsidRDefault="2A17D950" w14:paraId="73F56B0B" w14:textId="20ADEE43">
      <w:pPr>
        <w:pStyle w:val="ListParagraph"/>
        <w:spacing w:line="240" w:lineRule="auto"/>
        <w:ind w:left="709" w:hanging="709"/>
        <w:jc w:val="both"/>
        <w:rPr>
          <w:sz w:val="22"/>
          <w:szCs w:val="22"/>
        </w:rPr>
      </w:pPr>
      <w:r w:rsidRPr="44279A3A">
        <w:rPr>
          <w:sz w:val="22"/>
          <w:szCs w:val="22"/>
        </w:rPr>
        <w:t>4.</w:t>
      </w:r>
      <w:r w:rsidR="00A15C79">
        <w:rPr>
          <w:sz w:val="22"/>
          <w:szCs w:val="22"/>
        </w:rPr>
        <w:t>8</w:t>
      </w:r>
      <w:r w:rsidRPr="44279A3A">
        <w:rPr>
          <w:sz w:val="22"/>
          <w:szCs w:val="22"/>
        </w:rPr>
        <w:t xml:space="preserve"> </w:t>
      </w:r>
      <w:r>
        <w:tab/>
      </w:r>
      <w:r w:rsidRPr="44279A3A" w:rsidR="1A5ADC54">
        <w:rPr>
          <w:sz w:val="22"/>
          <w:szCs w:val="22"/>
        </w:rPr>
        <w:t>A</w:t>
      </w:r>
      <w:r w:rsidRPr="44279A3A">
        <w:rPr>
          <w:sz w:val="22"/>
          <w:szCs w:val="22"/>
        </w:rPr>
        <w:t xml:space="preserve">ll applications will be reviewed </w:t>
      </w:r>
      <w:r w:rsidRPr="64E6B252" w:rsidR="1B59D226">
        <w:rPr>
          <w:sz w:val="22"/>
          <w:szCs w:val="22"/>
        </w:rPr>
        <w:t xml:space="preserve">at </w:t>
      </w:r>
      <w:r w:rsidRPr="44279A3A">
        <w:rPr>
          <w:sz w:val="22"/>
          <w:szCs w:val="22"/>
        </w:rPr>
        <w:t>a</w:t>
      </w:r>
      <w:r w:rsidRPr="44279A3A" w:rsidR="008126A2">
        <w:rPr>
          <w:sz w:val="22"/>
          <w:szCs w:val="22"/>
        </w:rPr>
        <w:t>n evaluation</w:t>
      </w:r>
      <w:r w:rsidRPr="44279A3A">
        <w:rPr>
          <w:sz w:val="22"/>
          <w:szCs w:val="22"/>
        </w:rPr>
        <w:t xml:space="preserve"> panel and be subject to ECC </w:t>
      </w:r>
      <w:r w:rsidRPr="44279A3A" w:rsidR="65B1EF43">
        <w:rPr>
          <w:sz w:val="22"/>
          <w:szCs w:val="22"/>
        </w:rPr>
        <w:t>procedures</w:t>
      </w:r>
      <w:r w:rsidRPr="44279A3A">
        <w:rPr>
          <w:sz w:val="22"/>
          <w:szCs w:val="22"/>
        </w:rPr>
        <w:t xml:space="preserve"> and governance. </w:t>
      </w:r>
    </w:p>
    <w:p w:rsidRPr="00163333" w:rsidR="00163333" w:rsidP="255718CC" w:rsidRDefault="00163333" w14:paraId="3E51AACB" w14:textId="77777777">
      <w:pPr>
        <w:pStyle w:val="ListParagraph"/>
        <w:ind w:left="709" w:hanging="709"/>
        <w:rPr>
          <w:sz w:val="22"/>
          <w:szCs w:val="22"/>
        </w:rPr>
      </w:pPr>
    </w:p>
    <w:p w:rsidRPr="00523FBC" w:rsidR="000A5528" w:rsidP="00927BC0" w:rsidRDefault="22B9A654" w14:paraId="0FC1FE54" w14:textId="2CC20E67">
      <w:pPr>
        <w:pStyle w:val="ListParagraph"/>
        <w:ind w:left="851" w:hanging="993"/>
        <w:jc w:val="both"/>
        <w:rPr>
          <w:sz w:val="22"/>
          <w:szCs w:val="22"/>
        </w:rPr>
      </w:pPr>
      <w:r w:rsidRPr="684B1DEA">
        <w:rPr>
          <w:b/>
          <w:bCs/>
          <w:sz w:val="22"/>
          <w:szCs w:val="22"/>
        </w:rPr>
        <w:t>5</w:t>
      </w:r>
      <w:r w:rsidRPr="684B1DEA" w:rsidR="26722BB7">
        <w:rPr>
          <w:b/>
          <w:bCs/>
          <w:sz w:val="22"/>
          <w:szCs w:val="22"/>
        </w:rPr>
        <w:t xml:space="preserve">.0 </w:t>
      </w:r>
      <w:r w:rsidRPr="684B1DEA" w:rsidR="5B82F1A8">
        <w:rPr>
          <w:b/>
          <w:bCs/>
          <w:sz w:val="22"/>
          <w:szCs w:val="22"/>
        </w:rPr>
        <w:t xml:space="preserve">          </w:t>
      </w:r>
      <w:r w:rsidRPr="684B1DEA" w:rsidR="0F7C058A">
        <w:rPr>
          <w:b/>
          <w:bCs/>
          <w:sz w:val="22"/>
          <w:szCs w:val="22"/>
        </w:rPr>
        <w:t>T</w:t>
      </w:r>
      <w:r w:rsidRPr="684B1DEA" w:rsidR="245B3D2E">
        <w:rPr>
          <w:b/>
          <w:bCs/>
          <w:sz w:val="22"/>
          <w:szCs w:val="22"/>
        </w:rPr>
        <w:t>he Scope</w:t>
      </w:r>
    </w:p>
    <w:p w:rsidRPr="00523FBC" w:rsidR="00813133" w:rsidP="310AC448" w:rsidRDefault="00B155F3" w14:paraId="146A2791" w14:textId="1E1E3BC1">
      <w:pPr>
        <w:ind w:left="851" w:hanging="993"/>
        <w:jc w:val="both"/>
        <w:rPr>
          <w:sz w:val="22"/>
          <w:szCs w:val="22"/>
          <w:u w:val="single"/>
        </w:rPr>
      </w:pPr>
      <w:r w:rsidRPr="31E76154" w:rsidR="00B155F3">
        <w:rPr>
          <w:sz w:val="22"/>
          <w:szCs w:val="22"/>
          <w:u w:val="single"/>
        </w:rPr>
        <w:t>Requirements</w:t>
      </w:r>
    </w:p>
    <w:p w:rsidR="095925F7" w:rsidP="31E76154" w:rsidRDefault="095925F7" w14:paraId="37903898" w14:textId="495241EC">
      <w:pPr>
        <w:pStyle w:val="ListParagraph"/>
        <w:numPr>
          <w:ilvl w:val="1"/>
          <w:numId w:val="38"/>
        </w:numPr>
        <w:ind w:left="851" w:hanging="993"/>
        <w:jc w:val="both"/>
        <w:rPr>
          <w:noProof w:val="0"/>
          <w:sz w:val="22"/>
          <w:szCs w:val="22"/>
          <w:lang w:val="en-GB" w:eastAsia="en-GB"/>
        </w:rPr>
      </w:pPr>
      <w:r w:rsidRPr="31E76154" w:rsidR="095925F7">
        <w:rPr>
          <w:rFonts w:ascii="Arial" w:hAnsi="Arial" w:eastAsia="Calibri" w:cs="Arial" w:eastAsiaTheme="minorAscii"/>
          <w:noProof w:val="0"/>
          <w:color w:val="auto"/>
          <w:sz w:val="22"/>
          <w:szCs w:val="22"/>
          <w:lang w:val="en-GB" w:eastAsia="en-GB" w:bidi="ar-SA"/>
        </w:rPr>
        <w:t>Wraparound childcare will be offered as a minimum 3 days per week, 30 mins before the school day and 90 minutes after the school day with an aim to providing full wraparound 8am till 6pm, 5 days a week during term time.</w:t>
      </w:r>
    </w:p>
    <w:p w:rsidRPr="00523FBC" w:rsidR="008126A2" w:rsidP="008126A2" w:rsidRDefault="008126A2" w14:paraId="5500B3B8" w14:textId="77777777">
      <w:pPr>
        <w:pStyle w:val="ListParagraph"/>
        <w:ind w:left="851"/>
        <w:jc w:val="both"/>
        <w:rPr>
          <w:sz w:val="22"/>
          <w:szCs w:val="22"/>
          <w:lang w:eastAsia="en-GB"/>
        </w:rPr>
      </w:pPr>
    </w:p>
    <w:p w:rsidR="106138D3" w:rsidP="534E6544" w:rsidRDefault="106138D3" w14:paraId="22946762" w14:textId="64F2E017">
      <w:pPr>
        <w:pStyle w:val="ListParagraph"/>
        <w:numPr>
          <w:ilvl w:val="1"/>
          <w:numId w:val="38"/>
        </w:numPr>
        <w:ind w:left="851" w:hanging="993"/>
        <w:jc w:val="both"/>
        <w:rPr>
          <w:sz w:val="22"/>
          <w:szCs w:val="22"/>
          <w:lang w:eastAsia="en-GB"/>
        </w:rPr>
      </w:pPr>
      <w:r w:rsidRPr="52A0B8BB">
        <w:rPr>
          <w:sz w:val="22"/>
          <w:szCs w:val="22"/>
          <w:lang w:eastAsia="en-GB"/>
        </w:rPr>
        <w:t xml:space="preserve">Providers must be </w:t>
      </w:r>
      <w:r w:rsidRPr="52A0B8BB" w:rsidR="008126A2">
        <w:rPr>
          <w:sz w:val="22"/>
          <w:szCs w:val="22"/>
          <w:lang w:eastAsia="en-GB"/>
        </w:rPr>
        <w:t>deliver</w:t>
      </w:r>
      <w:r w:rsidR="00AC3C0D">
        <w:rPr>
          <w:sz w:val="22"/>
          <w:szCs w:val="22"/>
          <w:lang w:eastAsia="en-GB"/>
        </w:rPr>
        <w:t>ing</w:t>
      </w:r>
      <w:r w:rsidRPr="52A0B8BB" w:rsidR="008126A2">
        <w:rPr>
          <w:sz w:val="22"/>
          <w:szCs w:val="22"/>
          <w:lang w:eastAsia="en-GB"/>
        </w:rPr>
        <w:t xml:space="preserve"> the provision </w:t>
      </w:r>
      <w:r w:rsidRPr="52A0B8BB">
        <w:rPr>
          <w:sz w:val="22"/>
          <w:szCs w:val="22"/>
          <w:lang w:eastAsia="en-GB"/>
        </w:rPr>
        <w:t xml:space="preserve">within the Essex County </w:t>
      </w:r>
      <w:r w:rsidRPr="52A0B8BB" w:rsidR="4EC97130">
        <w:rPr>
          <w:sz w:val="22"/>
          <w:szCs w:val="22"/>
          <w:lang w:eastAsia="en-GB"/>
        </w:rPr>
        <w:t xml:space="preserve">Council </w:t>
      </w:r>
      <w:r w:rsidRPr="52A0B8BB" w:rsidR="004D717D">
        <w:rPr>
          <w:sz w:val="22"/>
          <w:szCs w:val="22"/>
          <w:lang w:eastAsia="en-GB"/>
        </w:rPr>
        <w:t xml:space="preserve">ward </w:t>
      </w:r>
      <w:r w:rsidRPr="52A0B8BB">
        <w:rPr>
          <w:sz w:val="22"/>
          <w:szCs w:val="22"/>
          <w:lang w:eastAsia="en-GB"/>
        </w:rPr>
        <w:t>boundar</w:t>
      </w:r>
      <w:r w:rsidRPr="52A0B8BB" w:rsidR="004D717D">
        <w:rPr>
          <w:sz w:val="22"/>
          <w:szCs w:val="22"/>
          <w:lang w:eastAsia="en-GB"/>
        </w:rPr>
        <w:t>ies</w:t>
      </w:r>
      <w:r w:rsidRPr="52A0B8BB">
        <w:rPr>
          <w:sz w:val="22"/>
          <w:szCs w:val="22"/>
          <w:lang w:eastAsia="en-GB"/>
        </w:rPr>
        <w:t xml:space="preserve">. </w:t>
      </w:r>
    </w:p>
    <w:p w:rsidR="008126A2" w:rsidP="008126A2" w:rsidRDefault="008126A2" w14:paraId="7D825F2D" w14:textId="77777777">
      <w:pPr>
        <w:pStyle w:val="ListParagraph"/>
        <w:ind w:left="851"/>
        <w:jc w:val="both"/>
        <w:rPr>
          <w:sz w:val="22"/>
          <w:szCs w:val="22"/>
          <w:lang w:eastAsia="en-GB"/>
        </w:rPr>
      </w:pPr>
    </w:p>
    <w:p w:rsidR="00813133" w:rsidP="310AC448" w:rsidRDefault="216A88B4" w14:paraId="64DD5337" w14:textId="172D5363">
      <w:pPr>
        <w:pStyle w:val="ListParagraph"/>
        <w:numPr>
          <w:ilvl w:val="1"/>
          <w:numId w:val="38"/>
        </w:numPr>
        <w:ind w:left="851" w:hanging="993"/>
        <w:jc w:val="both"/>
        <w:rPr>
          <w:sz w:val="22"/>
          <w:szCs w:val="22"/>
          <w:lang w:eastAsia="en-GB"/>
        </w:rPr>
      </w:pPr>
      <w:r w:rsidRPr="52A0B8BB">
        <w:rPr>
          <w:sz w:val="22"/>
          <w:szCs w:val="22"/>
          <w:lang w:eastAsia="en-GB"/>
        </w:rPr>
        <w:t>T</w:t>
      </w:r>
      <w:r w:rsidRPr="52A0B8BB" w:rsidR="20FEB6E5">
        <w:rPr>
          <w:sz w:val="22"/>
          <w:szCs w:val="22"/>
          <w:lang w:eastAsia="en-GB"/>
        </w:rPr>
        <w:t xml:space="preserve">he </w:t>
      </w:r>
      <w:r w:rsidRPr="52A0B8BB" w:rsidR="004D717D">
        <w:rPr>
          <w:sz w:val="22"/>
          <w:szCs w:val="22"/>
          <w:lang w:eastAsia="en-GB"/>
        </w:rPr>
        <w:t>P</w:t>
      </w:r>
      <w:r w:rsidRPr="52A0B8BB" w:rsidR="20FEB6E5">
        <w:rPr>
          <w:sz w:val="22"/>
          <w:szCs w:val="22"/>
          <w:lang w:eastAsia="en-GB"/>
        </w:rPr>
        <w:t>rovider will w</w:t>
      </w:r>
      <w:r w:rsidRPr="52A0B8BB" w:rsidR="415223B5">
        <w:rPr>
          <w:sz w:val="22"/>
          <w:szCs w:val="22"/>
          <w:lang w:eastAsia="en-GB"/>
        </w:rPr>
        <w:t>ork collaboratively with</w:t>
      </w:r>
      <w:r w:rsidRPr="52A0B8BB" w:rsidR="19B75108">
        <w:rPr>
          <w:sz w:val="22"/>
          <w:szCs w:val="22"/>
          <w:lang w:eastAsia="en-GB"/>
        </w:rPr>
        <w:t xml:space="preserve"> </w:t>
      </w:r>
      <w:r w:rsidRPr="52A0B8BB" w:rsidR="4A663E0A">
        <w:rPr>
          <w:sz w:val="22"/>
          <w:szCs w:val="22"/>
          <w:lang w:eastAsia="en-GB"/>
        </w:rPr>
        <w:t xml:space="preserve">Essex County Council </w:t>
      </w:r>
      <w:r w:rsidRPr="52A0B8BB" w:rsidR="1B04BA73">
        <w:rPr>
          <w:sz w:val="22"/>
          <w:szCs w:val="22"/>
          <w:lang w:eastAsia="en-GB"/>
        </w:rPr>
        <w:t>to meet local need</w:t>
      </w:r>
      <w:r w:rsidRPr="52A0B8BB" w:rsidR="415223B5">
        <w:rPr>
          <w:sz w:val="22"/>
          <w:szCs w:val="22"/>
          <w:lang w:eastAsia="en-GB"/>
        </w:rPr>
        <w:t>.</w:t>
      </w:r>
    </w:p>
    <w:p w:rsidRPr="00523FBC" w:rsidR="008126A2" w:rsidP="008126A2" w:rsidRDefault="008126A2" w14:paraId="68A240A7" w14:textId="77777777">
      <w:pPr>
        <w:pStyle w:val="ListParagraph"/>
        <w:ind w:left="851"/>
        <w:jc w:val="both"/>
        <w:rPr>
          <w:sz w:val="22"/>
          <w:szCs w:val="22"/>
          <w:lang w:eastAsia="en-GB"/>
        </w:rPr>
      </w:pPr>
    </w:p>
    <w:p w:rsidR="0051637A" w:rsidP="255718CC" w:rsidRDefault="008126A2" w14:paraId="48366251" w14:textId="4AFD4BE2">
      <w:pPr>
        <w:pStyle w:val="ListParagraph"/>
        <w:numPr>
          <w:ilvl w:val="1"/>
          <w:numId w:val="38"/>
        </w:numPr>
        <w:ind w:left="851" w:hanging="993"/>
        <w:jc w:val="both"/>
        <w:rPr>
          <w:sz w:val="22"/>
          <w:szCs w:val="22"/>
        </w:rPr>
      </w:pPr>
      <w:r w:rsidRPr="52A0B8BB">
        <w:rPr>
          <w:sz w:val="22"/>
          <w:szCs w:val="22"/>
        </w:rPr>
        <w:t xml:space="preserve">The </w:t>
      </w:r>
      <w:r w:rsidRPr="52A0B8BB" w:rsidR="005D52E4">
        <w:rPr>
          <w:sz w:val="22"/>
          <w:szCs w:val="22"/>
        </w:rPr>
        <w:t>P</w:t>
      </w:r>
      <w:r w:rsidRPr="52A0B8BB">
        <w:rPr>
          <w:sz w:val="22"/>
          <w:szCs w:val="22"/>
        </w:rPr>
        <w:t>rovider will r</w:t>
      </w:r>
      <w:r w:rsidRPr="52A0B8BB" w:rsidR="415223B5">
        <w:rPr>
          <w:sz w:val="22"/>
          <w:szCs w:val="22"/>
        </w:rPr>
        <w:t xml:space="preserve">espond to data collection requests from </w:t>
      </w:r>
      <w:r w:rsidRPr="52A0B8BB" w:rsidR="3601AB49">
        <w:rPr>
          <w:sz w:val="22"/>
          <w:szCs w:val="22"/>
        </w:rPr>
        <w:t>Essex County Council</w:t>
      </w:r>
      <w:r w:rsidRPr="52A0B8BB" w:rsidR="415223B5">
        <w:rPr>
          <w:sz w:val="22"/>
          <w:szCs w:val="22"/>
        </w:rPr>
        <w:t xml:space="preserve"> </w:t>
      </w:r>
      <w:r w:rsidRPr="52A0B8BB">
        <w:rPr>
          <w:sz w:val="22"/>
          <w:szCs w:val="22"/>
        </w:rPr>
        <w:t xml:space="preserve">within the required timeframe. </w:t>
      </w:r>
    </w:p>
    <w:p w:rsidRPr="00523FBC" w:rsidR="008126A2" w:rsidP="008126A2" w:rsidRDefault="008126A2" w14:paraId="233ECCBC" w14:textId="77777777">
      <w:pPr>
        <w:pStyle w:val="ListParagraph"/>
        <w:ind w:left="851"/>
        <w:jc w:val="both"/>
        <w:rPr>
          <w:sz w:val="22"/>
          <w:szCs w:val="22"/>
        </w:rPr>
      </w:pPr>
    </w:p>
    <w:p w:rsidR="008126A2" w:rsidP="00DC333E" w:rsidRDefault="02E89188" w14:paraId="415EF8F9" w14:textId="07F4AC84">
      <w:pPr>
        <w:pStyle w:val="ListParagraph"/>
        <w:numPr>
          <w:ilvl w:val="1"/>
          <w:numId w:val="38"/>
        </w:numPr>
        <w:ind w:left="851" w:hanging="993"/>
        <w:jc w:val="both"/>
      </w:pPr>
      <w:r w:rsidRPr="52A0B8BB">
        <w:rPr>
          <w:rFonts w:eastAsia="Arial"/>
          <w:color w:val="000000" w:themeColor="text1"/>
          <w:sz w:val="22"/>
          <w:szCs w:val="22"/>
        </w:rPr>
        <w:t>The Provider must have regard for the Equality Act 2010</w:t>
      </w:r>
      <w:r w:rsidRPr="64E6B252" w:rsidR="7DB19179">
        <w:rPr>
          <w:rFonts w:eastAsia="Arial"/>
          <w:color w:val="000000" w:themeColor="text1"/>
          <w:sz w:val="22"/>
          <w:szCs w:val="22"/>
        </w:rPr>
        <w:t>,</w:t>
      </w:r>
      <w:r w:rsidRPr="52A0B8BB">
        <w:rPr>
          <w:rFonts w:eastAsia="Arial"/>
          <w:color w:val="000000" w:themeColor="text1"/>
          <w:sz w:val="22"/>
          <w:szCs w:val="22"/>
        </w:rPr>
        <w:t xml:space="preserve">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008126A2" w:rsidP="00DC333E" w:rsidRDefault="008126A2" w14:paraId="5EECE6CC" w14:textId="77777777">
      <w:pPr>
        <w:pStyle w:val="ListParagraph"/>
        <w:ind w:left="851"/>
        <w:jc w:val="both"/>
      </w:pPr>
    </w:p>
    <w:p w:rsidRPr="008126A2" w:rsidR="008126A2" w:rsidP="00DC333E" w:rsidRDefault="54F678CC" w14:paraId="0B7CCE98" w14:textId="2B8BBE22">
      <w:pPr>
        <w:pStyle w:val="ListParagraph"/>
        <w:numPr>
          <w:ilvl w:val="1"/>
          <w:numId w:val="38"/>
        </w:numPr>
        <w:ind w:left="851" w:hanging="993"/>
        <w:jc w:val="both"/>
      </w:pPr>
      <w:r w:rsidRPr="52A0B8BB">
        <w:rPr>
          <w:rFonts w:eastAsia="Arial"/>
          <w:color w:val="000000" w:themeColor="text1"/>
          <w:sz w:val="22"/>
          <w:szCs w:val="22"/>
        </w:rPr>
        <w:lastRenderedPageBreak/>
        <w:t xml:space="preserve">The </w:t>
      </w:r>
      <w:r w:rsidRPr="52A0B8BB" w:rsidR="005D52E4">
        <w:rPr>
          <w:rFonts w:eastAsia="Arial"/>
          <w:color w:val="000000" w:themeColor="text1"/>
          <w:sz w:val="22"/>
          <w:szCs w:val="22"/>
        </w:rPr>
        <w:t>P</w:t>
      </w:r>
      <w:r w:rsidRPr="52A0B8BB">
        <w:rPr>
          <w:rFonts w:eastAsia="Arial"/>
          <w:color w:val="000000" w:themeColor="text1"/>
          <w:sz w:val="22"/>
          <w:szCs w:val="22"/>
        </w:rPr>
        <w:t>rovider must have regard for the 0-25 SEND Code of Practice which requires Childcare settings to actively promote equality of opportunity for children with special educational needs or disabilities,</w:t>
      </w:r>
      <w:r w:rsidRPr="52A0B8BB" w:rsidR="15CAFCD4">
        <w:rPr>
          <w:rFonts w:eastAsia="Arial"/>
          <w:color w:val="000000" w:themeColor="text1"/>
          <w:sz w:val="22"/>
          <w:szCs w:val="22"/>
        </w:rPr>
        <w:t xml:space="preserve"> </w:t>
      </w:r>
      <w:r w:rsidRPr="52A0B8BB">
        <w:rPr>
          <w:rFonts w:eastAsia="Arial"/>
          <w:color w:val="000000" w:themeColor="text1"/>
          <w:sz w:val="22"/>
          <w:szCs w:val="22"/>
        </w:rPr>
        <w:t>remove barriers to participation, make reasonable adjustments to prevent disadvantage and ensure that children with medical conditions receive the support they need. Providers are required to promote their service for children with SEND on the Essex Local Offer.</w:t>
      </w:r>
      <w:r w:rsidRPr="52A0B8BB">
        <w:rPr>
          <w:rFonts w:eastAsia="Arial"/>
          <w:color w:val="000000" w:themeColor="text1"/>
        </w:rPr>
        <w:t xml:space="preserve"> </w:t>
      </w:r>
    </w:p>
    <w:p w:rsidR="54F678CC" w:rsidP="008126A2" w:rsidRDefault="54F678CC" w14:paraId="1812BB10" w14:textId="723F8FCE">
      <w:pPr>
        <w:pStyle w:val="ListParagraph"/>
        <w:ind w:left="851"/>
        <w:jc w:val="both"/>
      </w:pPr>
      <w:r w:rsidRPr="310AC448">
        <w:t xml:space="preserve"> </w:t>
      </w:r>
    </w:p>
    <w:p w:rsidRPr="008126A2" w:rsidR="008126A2" w:rsidP="008126A2" w:rsidRDefault="40B93E64" w14:paraId="5B498140" w14:textId="7E6207E9">
      <w:pPr>
        <w:pStyle w:val="ListParagraph"/>
        <w:numPr>
          <w:ilvl w:val="1"/>
          <w:numId w:val="38"/>
        </w:numPr>
        <w:ind w:left="851" w:hanging="993"/>
        <w:jc w:val="both"/>
        <w:rPr>
          <w:sz w:val="22"/>
          <w:szCs w:val="22"/>
        </w:rPr>
      </w:pPr>
      <w:r w:rsidRPr="52A0B8BB">
        <w:rPr>
          <w:sz w:val="22"/>
          <w:szCs w:val="22"/>
        </w:rPr>
        <w:t>W</w:t>
      </w:r>
      <w:r w:rsidRPr="52A0B8BB" w:rsidR="415223B5">
        <w:rPr>
          <w:sz w:val="22"/>
          <w:szCs w:val="22"/>
        </w:rPr>
        <w:t>here appropriate,</w:t>
      </w:r>
      <w:r w:rsidRPr="52A0B8BB" w:rsidR="008126A2">
        <w:rPr>
          <w:sz w:val="22"/>
          <w:szCs w:val="22"/>
        </w:rPr>
        <w:t xml:space="preserve"> the </w:t>
      </w:r>
      <w:r w:rsidRPr="52A0B8BB" w:rsidR="005D52E4">
        <w:rPr>
          <w:sz w:val="22"/>
          <w:szCs w:val="22"/>
        </w:rPr>
        <w:t>P</w:t>
      </w:r>
      <w:r w:rsidRPr="52A0B8BB" w:rsidR="008126A2">
        <w:rPr>
          <w:sz w:val="22"/>
          <w:szCs w:val="22"/>
        </w:rPr>
        <w:t>rovider will</w:t>
      </w:r>
      <w:r w:rsidRPr="52A0B8BB" w:rsidR="415223B5">
        <w:rPr>
          <w:sz w:val="22"/>
          <w:szCs w:val="22"/>
        </w:rPr>
        <w:t xml:space="preserve"> promote availability </w:t>
      </w:r>
      <w:r w:rsidRPr="52A0B8BB" w:rsidR="008126A2">
        <w:rPr>
          <w:sz w:val="22"/>
          <w:szCs w:val="22"/>
        </w:rPr>
        <w:t xml:space="preserve">the </w:t>
      </w:r>
      <w:r w:rsidRPr="52A0B8BB" w:rsidR="415223B5">
        <w:rPr>
          <w:sz w:val="22"/>
          <w:szCs w:val="22"/>
        </w:rPr>
        <w:t xml:space="preserve">of government childcare subsidies to parents, including Tax-Free childcare and Universal Credit childcare elements. </w:t>
      </w:r>
      <w:r w:rsidRPr="52A0B8BB" w:rsidR="1764C221">
        <w:rPr>
          <w:sz w:val="22"/>
          <w:szCs w:val="22"/>
        </w:rPr>
        <w:t xml:space="preserve"> </w:t>
      </w:r>
    </w:p>
    <w:p w:rsidRPr="00523FBC" w:rsidR="008126A2" w:rsidP="008126A2" w:rsidRDefault="008126A2" w14:paraId="6420D99E" w14:textId="77777777">
      <w:pPr>
        <w:pStyle w:val="ListParagraph"/>
        <w:ind w:left="851"/>
        <w:jc w:val="both"/>
        <w:rPr>
          <w:sz w:val="22"/>
          <w:szCs w:val="22"/>
        </w:rPr>
      </w:pPr>
    </w:p>
    <w:p w:rsidRPr="00DC333E" w:rsidR="00DC333E" w:rsidP="4067CE92" w:rsidRDefault="415223B5" w14:paraId="48A9E3E1" w14:textId="5DAFB162">
      <w:pPr>
        <w:pStyle w:val="ListParagraph"/>
        <w:numPr>
          <w:ilvl w:val="1"/>
          <w:numId w:val="38"/>
        </w:numPr>
        <w:ind w:left="851" w:hanging="993"/>
        <w:jc w:val="both"/>
        <w:rPr>
          <w:sz w:val="22"/>
          <w:szCs w:val="22"/>
        </w:rPr>
      </w:pPr>
      <w:r w:rsidRPr="4067CE92">
        <w:rPr>
          <w:sz w:val="22"/>
          <w:szCs w:val="22"/>
        </w:rPr>
        <w:t xml:space="preserve">Where in receipt of </w:t>
      </w:r>
      <w:r w:rsidRPr="4067CE92" w:rsidR="3F1E774A">
        <w:rPr>
          <w:sz w:val="22"/>
          <w:szCs w:val="22"/>
        </w:rPr>
        <w:t xml:space="preserve">revenue </w:t>
      </w:r>
      <w:r w:rsidRPr="4067CE92">
        <w:rPr>
          <w:sz w:val="22"/>
          <w:szCs w:val="22"/>
        </w:rPr>
        <w:t>funding</w:t>
      </w:r>
      <w:r w:rsidRPr="4067CE92" w:rsidR="2A7EF542">
        <w:rPr>
          <w:sz w:val="22"/>
          <w:szCs w:val="22"/>
        </w:rPr>
        <w:t>,</w:t>
      </w:r>
      <w:r w:rsidRPr="4067CE92">
        <w:rPr>
          <w:sz w:val="22"/>
          <w:szCs w:val="22"/>
        </w:rPr>
        <w:t xml:space="preserve"> </w:t>
      </w:r>
      <w:r w:rsidRPr="4067CE92" w:rsidR="03A5C0BE">
        <w:rPr>
          <w:sz w:val="22"/>
          <w:szCs w:val="22"/>
        </w:rPr>
        <w:t>this</w:t>
      </w:r>
      <w:r w:rsidRPr="4067CE92" w:rsidR="04ADAB35">
        <w:rPr>
          <w:sz w:val="22"/>
          <w:szCs w:val="22"/>
        </w:rPr>
        <w:t xml:space="preserve"> must </w:t>
      </w:r>
      <w:r w:rsidRPr="4067CE92">
        <w:rPr>
          <w:sz w:val="22"/>
          <w:szCs w:val="22"/>
        </w:rPr>
        <w:t>comply</w:t>
      </w:r>
      <w:r w:rsidRPr="4067CE92" w:rsidR="344D27E4">
        <w:rPr>
          <w:sz w:val="22"/>
          <w:szCs w:val="22"/>
        </w:rPr>
        <w:t xml:space="preserve"> with the</w:t>
      </w:r>
      <w:r w:rsidRPr="4067CE92">
        <w:rPr>
          <w:sz w:val="22"/>
          <w:szCs w:val="22"/>
        </w:rPr>
        <w:t xml:space="preserve"> assurance requirements as set out in the funding agreement with </w:t>
      </w:r>
      <w:r w:rsidRPr="4067CE92" w:rsidR="4BA4D968">
        <w:rPr>
          <w:sz w:val="22"/>
          <w:szCs w:val="22"/>
        </w:rPr>
        <w:t>E</w:t>
      </w:r>
      <w:r w:rsidRPr="4067CE92" w:rsidR="00DC333E">
        <w:rPr>
          <w:sz w:val="22"/>
          <w:szCs w:val="22"/>
        </w:rPr>
        <w:t>CC</w:t>
      </w:r>
      <w:r w:rsidRPr="4067CE92">
        <w:rPr>
          <w:sz w:val="22"/>
          <w:szCs w:val="22"/>
        </w:rPr>
        <w:t xml:space="preserve">. </w:t>
      </w:r>
      <w:r w:rsidRPr="4067CE92" w:rsidR="21E98463">
        <w:rPr>
          <w:sz w:val="22"/>
          <w:szCs w:val="22"/>
        </w:rPr>
        <w:t xml:space="preserve"> </w:t>
      </w:r>
    </w:p>
    <w:p w:rsidRPr="00DC333E" w:rsidR="00DC333E" w:rsidP="00DC333E" w:rsidRDefault="00DC333E" w14:paraId="27AA3B19" w14:textId="77777777">
      <w:pPr>
        <w:pStyle w:val="ListParagraph"/>
        <w:ind w:left="851"/>
        <w:jc w:val="both"/>
        <w:rPr>
          <w:sz w:val="22"/>
          <w:szCs w:val="22"/>
        </w:rPr>
      </w:pPr>
    </w:p>
    <w:p w:rsidR="000C16AD" w:rsidP="255718CC" w:rsidRDefault="415223B5" w14:paraId="2DBCC6D1" w14:textId="4D5DF812">
      <w:pPr>
        <w:pStyle w:val="ListParagraph"/>
        <w:numPr>
          <w:ilvl w:val="1"/>
          <w:numId w:val="38"/>
        </w:numPr>
        <w:ind w:left="851" w:hanging="993"/>
        <w:jc w:val="both"/>
        <w:rPr>
          <w:sz w:val="22"/>
          <w:szCs w:val="22"/>
        </w:rPr>
      </w:pPr>
      <w:r w:rsidRPr="310AC448">
        <w:rPr>
          <w:sz w:val="22"/>
          <w:szCs w:val="22"/>
        </w:rPr>
        <w:t xml:space="preserve">Deliver provision that aligns with the </w:t>
      </w:r>
      <w:r w:rsidRPr="310AC448">
        <w:rPr>
          <w:b/>
          <w:bCs/>
          <w:sz w:val="22"/>
          <w:szCs w:val="22"/>
        </w:rPr>
        <w:t>quality</w:t>
      </w:r>
      <w:r w:rsidRPr="310AC448">
        <w:rPr>
          <w:sz w:val="22"/>
          <w:szCs w:val="22"/>
        </w:rPr>
        <w:t xml:space="preserve"> principles, including the requirement for all private, voluntary and independent (PVI) providers to be Ofsted registered, or in the case of childminders, to be registered </w:t>
      </w:r>
      <w:r w:rsidR="00BD1F83">
        <w:rPr>
          <w:sz w:val="22"/>
          <w:szCs w:val="22"/>
        </w:rPr>
        <w:t xml:space="preserve">independently </w:t>
      </w:r>
      <w:r w:rsidRPr="310AC448">
        <w:rPr>
          <w:sz w:val="22"/>
          <w:szCs w:val="22"/>
        </w:rPr>
        <w:t xml:space="preserve">with Ofsted or </w:t>
      </w:r>
      <w:r w:rsidR="00BD1F83">
        <w:rPr>
          <w:sz w:val="22"/>
          <w:szCs w:val="22"/>
        </w:rPr>
        <w:t xml:space="preserve">through </w:t>
      </w:r>
      <w:r w:rsidRPr="310AC448">
        <w:rPr>
          <w:sz w:val="22"/>
          <w:szCs w:val="22"/>
        </w:rPr>
        <w:t>a childminder agency</w:t>
      </w:r>
      <w:r w:rsidRPr="310AC448" w:rsidR="4B1BAA82">
        <w:rPr>
          <w:sz w:val="22"/>
          <w:szCs w:val="22"/>
        </w:rPr>
        <w:t>.</w:t>
      </w:r>
    </w:p>
    <w:p w:rsidR="7F00FE53" w:rsidP="7F00FE53" w:rsidRDefault="7F00FE53" w14:paraId="47755595" w14:textId="2BA9EE74">
      <w:pPr>
        <w:pStyle w:val="ListParagraph"/>
        <w:ind w:left="851" w:hanging="993"/>
        <w:jc w:val="both"/>
        <w:rPr>
          <w:sz w:val="22"/>
          <w:szCs w:val="22"/>
        </w:rPr>
      </w:pPr>
    </w:p>
    <w:p w:rsidR="09F80F10" w:rsidP="7F00FE53" w:rsidRDefault="09F80F10" w14:paraId="151BD781" w14:textId="2F326E14">
      <w:pPr>
        <w:pStyle w:val="ListParagraph"/>
        <w:numPr>
          <w:ilvl w:val="1"/>
          <w:numId w:val="38"/>
        </w:numPr>
        <w:ind w:left="851" w:hanging="993"/>
        <w:jc w:val="both"/>
        <w:rPr>
          <w:sz w:val="22"/>
          <w:szCs w:val="22"/>
        </w:rPr>
      </w:pPr>
      <w:r w:rsidRPr="1C613CA7">
        <w:rPr>
          <w:rFonts w:eastAsiaTheme="minorEastAsia"/>
          <w:sz w:val="22"/>
          <w:szCs w:val="22"/>
        </w:rPr>
        <w:t>P</w:t>
      </w:r>
      <w:r w:rsidRPr="1C613CA7" w:rsidR="4C151609">
        <w:rPr>
          <w:rFonts w:eastAsiaTheme="minorEastAsia"/>
          <w:sz w:val="22"/>
          <w:szCs w:val="22"/>
        </w:rPr>
        <w:t xml:space="preserve">roviders </w:t>
      </w:r>
      <w:r w:rsidRPr="1C613CA7" w:rsidR="36AB01D9">
        <w:rPr>
          <w:rFonts w:eastAsiaTheme="minorEastAsia"/>
          <w:sz w:val="22"/>
          <w:szCs w:val="22"/>
        </w:rPr>
        <w:t xml:space="preserve">are expected </w:t>
      </w:r>
      <w:r w:rsidRPr="1C613CA7" w:rsidR="4C151609">
        <w:rPr>
          <w:rFonts w:eastAsiaTheme="minorEastAsia"/>
          <w:sz w:val="22"/>
          <w:szCs w:val="22"/>
        </w:rPr>
        <w:t>to be</w:t>
      </w:r>
      <w:r w:rsidRPr="1C613CA7" w:rsidR="6CDE3805">
        <w:rPr>
          <w:rFonts w:eastAsiaTheme="minorEastAsia"/>
          <w:sz w:val="22"/>
          <w:szCs w:val="22"/>
        </w:rPr>
        <w:t xml:space="preserve"> registered on the Voluntary Register, the Childcare Register and the Early Years Register</w:t>
      </w:r>
      <w:r w:rsidRPr="1C613CA7" w:rsidR="4A5E2CD3">
        <w:rPr>
          <w:rFonts w:eastAsiaTheme="minorEastAsia"/>
          <w:sz w:val="22"/>
          <w:szCs w:val="22"/>
        </w:rPr>
        <w:t>.</w:t>
      </w:r>
    </w:p>
    <w:p w:rsidRPr="00523FBC" w:rsidR="00BD1F83" w:rsidP="00BD1F83" w:rsidRDefault="00BD1F83" w14:paraId="7C89818B" w14:textId="3239A9B6">
      <w:pPr>
        <w:pStyle w:val="ListParagraph"/>
        <w:ind w:left="851"/>
        <w:jc w:val="both"/>
        <w:rPr>
          <w:sz w:val="22"/>
          <w:szCs w:val="22"/>
        </w:rPr>
      </w:pPr>
    </w:p>
    <w:p w:rsidR="00BD1F83" w:rsidP="31E76154" w:rsidRDefault="00BD1F83" w14:paraId="6C11D65F" w14:textId="26555985">
      <w:pPr>
        <w:pStyle w:val="ListParagraph"/>
        <w:numPr>
          <w:ilvl w:val="1"/>
          <w:numId w:val="38"/>
        </w:numPr>
        <w:ind w:left="851" w:hanging="993"/>
        <w:jc w:val="both"/>
        <w:rPr>
          <w:sz w:val="22"/>
          <w:szCs w:val="22"/>
        </w:rPr>
      </w:pPr>
      <w:r w:rsidRPr="31E76154" w:rsidR="761A41CF">
        <w:rPr>
          <w:sz w:val="22"/>
          <w:szCs w:val="22"/>
        </w:rPr>
        <w:t xml:space="preserve">There will be an ongoing monitoring </w:t>
      </w:r>
      <w:r w:rsidRPr="31E76154" w:rsidR="761A41CF">
        <w:rPr>
          <w:sz w:val="22"/>
          <w:szCs w:val="22"/>
        </w:rPr>
        <w:t>process</w:t>
      </w:r>
      <w:r w:rsidRPr="31E76154" w:rsidR="761A41CF">
        <w:rPr>
          <w:sz w:val="22"/>
          <w:szCs w:val="22"/>
        </w:rPr>
        <w:t xml:space="preserve"> and providers must </w:t>
      </w:r>
      <w:r w:rsidRPr="31E76154" w:rsidR="761A41CF">
        <w:rPr>
          <w:sz w:val="22"/>
          <w:szCs w:val="22"/>
        </w:rPr>
        <w:t>evidence</w:t>
      </w:r>
      <w:r w:rsidRPr="31E76154" w:rsidR="761A41CF">
        <w:rPr>
          <w:sz w:val="22"/>
          <w:szCs w:val="22"/>
        </w:rPr>
        <w:t xml:space="preserve"> their </w:t>
      </w:r>
      <w:r w:rsidRPr="31E76154" w:rsidR="219D1888">
        <w:rPr>
          <w:sz w:val="22"/>
          <w:szCs w:val="22"/>
        </w:rPr>
        <w:t xml:space="preserve">trajectory </w:t>
      </w:r>
      <w:r w:rsidRPr="31E76154" w:rsidR="761A41CF">
        <w:rPr>
          <w:sz w:val="22"/>
          <w:szCs w:val="22"/>
        </w:rPr>
        <w:t>towards</w:t>
      </w:r>
      <w:r w:rsidRPr="31E76154" w:rsidR="1BBAB446">
        <w:rPr>
          <w:sz w:val="22"/>
          <w:szCs w:val="22"/>
        </w:rPr>
        <w:t xml:space="preserve"> financial</w:t>
      </w:r>
      <w:r w:rsidRPr="31E76154" w:rsidR="761A41CF">
        <w:rPr>
          <w:sz w:val="22"/>
          <w:szCs w:val="22"/>
        </w:rPr>
        <w:t xml:space="preserve"> sustainability.</w:t>
      </w:r>
    </w:p>
    <w:p w:rsidR="31E76154" w:rsidP="31E76154" w:rsidRDefault="31E76154" w14:paraId="0F34DDA7" w14:textId="2BF60558">
      <w:pPr>
        <w:pStyle w:val="ListParagraph"/>
        <w:ind w:left="851" w:hanging="993"/>
        <w:jc w:val="both"/>
        <w:rPr>
          <w:sz w:val="22"/>
          <w:szCs w:val="22"/>
        </w:rPr>
      </w:pPr>
    </w:p>
    <w:p w:rsidR="11A6BF39" w:rsidP="684B1DEA" w:rsidRDefault="00BD1F83" w14:paraId="2BC9A970" w14:textId="09E23B40">
      <w:pPr>
        <w:pStyle w:val="ListParagraph"/>
        <w:numPr>
          <w:ilvl w:val="1"/>
          <w:numId w:val="38"/>
        </w:numPr>
        <w:ind w:left="851" w:hanging="993"/>
        <w:jc w:val="both"/>
        <w:rPr>
          <w:sz w:val="22"/>
          <w:szCs w:val="22"/>
        </w:rPr>
      </w:pPr>
      <w:r w:rsidRPr="52A0B8BB">
        <w:rPr>
          <w:sz w:val="22"/>
          <w:szCs w:val="22"/>
        </w:rPr>
        <w:t xml:space="preserve">Providers will be required to have an account on </w:t>
      </w:r>
      <w:r w:rsidRPr="52A0B8BB" w:rsidR="0C4BABEC">
        <w:rPr>
          <w:sz w:val="22"/>
          <w:szCs w:val="22"/>
        </w:rPr>
        <w:t xml:space="preserve">the </w:t>
      </w:r>
      <w:r w:rsidRPr="52A0B8BB" w:rsidR="001006BF">
        <w:rPr>
          <w:sz w:val="22"/>
          <w:szCs w:val="22"/>
        </w:rPr>
        <w:t xml:space="preserve">Essex </w:t>
      </w:r>
      <w:r w:rsidRPr="52A0B8BB">
        <w:rPr>
          <w:sz w:val="22"/>
          <w:szCs w:val="22"/>
        </w:rPr>
        <w:t>Early Years P</w:t>
      </w:r>
      <w:r w:rsidRPr="52A0B8BB" w:rsidR="0C4BABEC">
        <w:rPr>
          <w:sz w:val="22"/>
          <w:szCs w:val="22"/>
        </w:rPr>
        <w:t xml:space="preserve">rovider </w:t>
      </w:r>
      <w:r w:rsidRPr="52A0B8BB">
        <w:rPr>
          <w:sz w:val="22"/>
          <w:szCs w:val="22"/>
        </w:rPr>
        <w:t>P</w:t>
      </w:r>
      <w:r w:rsidRPr="52A0B8BB" w:rsidR="0C4BABEC">
        <w:rPr>
          <w:sz w:val="22"/>
          <w:szCs w:val="22"/>
        </w:rPr>
        <w:t>ortal and</w:t>
      </w:r>
      <w:r w:rsidRPr="52A0B8BB" w:rsidR="11A6BF39">
        <w:rPr>
          <w:sz w:val="22"/>
          <w:szCs w:val="22"/>
        </w:rPr>
        <w:t xml:space="preserve"> update childcare sufficiency</w:t>
      </w:r>
      <w:r w:rsidRPr="52A0B8BB" w:rsidR="11D6C4F3">
        <w:rPr>
          <w:sz w:val="22"/>
          <w:szCs w:val="22"/>
        </w:rPr>
        <w:t xml:space="preserve"> </w:t>
      </w:r>
      <w:r w:rsidRPr="52A0B8BB">
        <w:rPr>
          <w:sz w:val="22"/>
          <w:szCs w:val="22"/>
        </w:rPr>
        <w:t>information</w:t>
      </w:r>
      <w:r w:rsidRPr="52A0B8BB" w:rsidR="11D6C4F3">
        <w:rPr>
          <w:sz w:val="22"/>
          <w:szCs w:val="22"/>
        </w:rPr>
        <w:t xml:space="preserve"> </w:t>
      </w:r>
      <w:r w:rsidRPr="52A0B8BB" w:rsidR="00AC6D45">
        <w:rPr>
          <w:sz w:val="22"/>
          <w:szCs w:val="22"/>
        </w:rPr>
        <w:t xml:space="preserve">on a </w:t>
      </w:r>
      <w:r w:rsidRPr="52A0B8BB" w:rsidR="11D6C4F3">
        <w:rPr>
          <w:sz w:val="22"/>
          <w:szCs w:val="22"/>
        </w:rPr>
        <w:t>termly</w:t>
      </w:r>
      <w:r w:rsidRPr="52A0B8BB" w:rsidR="00AC6D45">
        <w:rPr>
          <w:sz w:val="22"/>
          <w:szCs w:val="22"/>
        </w:rPr>
        <w:t xml:space="preserve"> basis</w:t>
      </w:r>
      <w:r w:rsidRPr="52A0B8BB">
        <w:rPr>
          <w:sz w:val="22"/>
          <w:szCs w:val="22"/>
        </w:rPr>
        <w:t>. They will also be required to</w:t>
      </w:r>
      <w:r w:rsidRPr="52A0B8BB" w:rsidR="11A6BF39">
        <w:rPr>
          <w:sz w:val="22"/>
          <w:szCs w:val="22"/>
        </w:rPr>
        <w:t xml:space="preserve"> agree t</w:t>
      </w:r>
      <w:r w:rsidRPr="52A0B8BB" w:rsidR="6B16CD8F">
        <w:rPr>
          <w:sz w:val="22"/>
          <w:szCs w:val="22"/>
        </w:rPr>
        <w:t>o</w:t>
      </w:r>
      <w:r w:rsidRPr="52A0B8BB" w:rsidR="11A6BF39">
        <w:rPr>
          <w:sz w:val="22"/>
          <w:szCs w:val="22"/>
        </w:rPr>
        <w:t xml:space="preserve"> </w:t>
      </w:r>
      <w:r w:rsidRPr="52A0B8BB">
        <w:rPr>
          <w:sz w:val="22"/>
          <w:szCs w:val="22"/>
        </w:rPr>
        <w:t>their details being published on</w:t>
      </w:r>
      <w:r w:rsidRPr="52A0B8BB" w:rsidR="11A6BF39">
        <w:rPr>
          <w:sz w:val="22"/>
          <w:szCs w:val="22"/>
        </w:rPr>
        <w:t xml:space="preserve"> t</w:t>
      </w:r>
      <w:r w:rsidRPr="52A0B8BB" w:rsidR="1446A6D2">
        <w:rPr>
          <w:sz w:val="22"/>
          <w:szCs w:val="22"/>
        </w:rPr>
        <w:t>h</w:t>
      </w:r>
      <w:r w:rsidRPr="52A0B8BB" w:rsidR="11A6BF39">
        <w:rPr>
          <w:sz w:val="22"/>
          <w:szCs w:val="22"/>
        </w:rPr>
        <w:t xml:space="preserve">e </w:t>
      </w:r>
      <w:hyperlink r:id="rId17">
        <w:r w:rsidRPr="52A0B8BB" w:rsidR="11A6BF39">
          <w:rPr>
            <w:rStyle w:val="Hyperlink"/>
            <w:sz w:val="22"/>
            <w:szCs w:val="22"/>
          </w:rPr>
          <w:t>Family Information Service website</w:t>
        </w:r>
      </w:hyperlink>
      <w:r w:rsidRPr="52A0B8BB">
        <w:rPr>
          <w:rStyle w:val="Hyperlink"/>
          <w:sz w:val="22"/>
          <w:szCs w:val="22"/>
        </w:rPr>
        <w:t>, childcare finder.</w:t>
      </w:r>
      <w:r w:rsidRPr="52A0B8BB" w:rsidR="11A6BF39">
        <w:rPr>
          <w:sz w:val="22"/>
          <w:szCs w:val="22"/>
        </w:rPr>
        <w:t xml:space="preserve"> </w:t>
      </w:r>
    </w:p>
    <w:p w:rsidRPr="004557CD" w:rsidR="00AC3C0D" w:rsidP="00AC3C0D" w:rsidRDefault="00AC3C0D" w14:paraId="0B70EBD1" w14:textId="77777777">
      <w:pPr>
        <w:pStyle w:val="ListParagraph"/>
        <w:rPr>
          <w:sz w:val="22"/>
          <w:szCs w:val="22"/>
        </w:rPr>
      </w:pPr>
    </w:p>
    <w:p w:rsidRPr="004557CD" w:rsidR="00AC3C0D" w:rsidP="684B1DEA" w:rsidRDefault="00AC3C0D" w14:paraId="47546343" w14:textId="0E91ECC4">
      <w:pPr>
        <w:pStyle w:val="ListParagraph"/>
        <w:numPr>
          <w:ilvl w:val="1"/>
          <w:numId w:val="38"/>
        </w:numPr>
        <w:ind w:left="851" w:hanging="993"/>
        <w:jc w:val="both"/>
        <w:rPr>
          <w:sz w:val="22"/>
          <w:szCs w:val="22"/>
        </w:rPr>
      </w:pPr>
      <w:r w:rsidRPr="004557CD">
        <w:rPr>
          <w:sz w:val="22"/>
          <w:szCs w:val="22"/>
        </w:rPr>
        <w:t xml:space="preserve">Providers </w:t>
      </w:r>
      <w:r w:rsidRPr="004557CD" w:rsidR="009D65AB">
        <w:rPr>
          <w:sz w:val="22"/>
          <w:szCs w:val="22"/>
        </w:rPr>
        <w:t>are encouraged</w:t>
      </w:r>
      <w:r w:rsidRPr="004557CD">
        <w:rPr>
          <w:sz w:val="22"/>
          <w:szCs w:val="22"/>
        </w:rPr>
        <w:t xml:space="preserve"> to sign up to the Essex Early </w:t>
      </w:r>
      <w:r w:rsidRPr="004557CD" w:rsidR="00530FAE">
        <w:rPr>
          <w:sz w:val="22"/>
          <w:szCs w:val="22"/>
        </w:rPr>
        <w:t>Y</w:t>
      </w:r>
      <w:r w:rsidRPr="004557CD">
        <w:rPr>
          <w:sz w:val="22"/>
          <w:szCs w:val="22"/>
        </w:rPr>
        <w:t xml:space="preserve">ears Charter and renew their subscription on an annual basis - </w:t>
      </w:r>
      <w:hyperlink w:history="1" r:id="rId18">
        <w:r w:rsidRPr="004557CD" w:rsidR="001B154F">
          <w:rPr>
            <w:rStyle w:val="Hyperlink"/>
            <w:color w:val="auto"/>
          </w:rPr>
          <w:t>The Charter</w:t>
        </w:r>
      </w:hyperlink>
    </w:p>
    <w:p w:rsidRPr="00523FBC" w:rsidR="00B5049E" w:rsidP="00927BC0" w:rsidRDefault="7F4713FE" w14:paraId="0CFD5EAB" w14:textId="6E175823">
      <w:pPr>
        <w:ind w:left="851" w:hanging="993"/>
        <w:jc w:val="both"/>
        <w:rPr>
          <w:b/>
          <w:bCs/>
          <w:sz w:val="22"/>
          <w:szCs w:val="22"/>
        </w:rPr>
      </w:pPr>
      <w:r w:rsidRPr="534E6544">
        <w:rPr>
          <w:b/>
          <w:bCs/>
          <w:sz w:val="22"/>
          <w:szCs w:val="22"/>
        </w:rPr>
        <w:t>6.0</w:t>
      </w:r>
      <w:r w:rsidRPr="64E6B252" w:rsidR="4DD05E03">
        <w:rPr>
          <w:b/>
          <w:bCs/>
          <w:sz w:val="22"/>
          <w:szCs w:val="22"/>
        </w:rPr>
        <w:t xml:space="preserve">           </w:t>
      </w:r>
      <w:r w:rsidRPr="534E6544" w:rsidR="49A40F60">
        <w:rPr>
          <w:b/>
          <w:bCs/>
          <w:sz w:val="22"/>
          <w:szCs w:val="22"/>
        </w:rPr>
        <w:t>Regulation</w:t>
      </w:r>
    </w:p>
    <w:p w:rsidRPr="00523FBC" w:rsidR="00C159F5" w:rsidP="00927BC0" w:rsidRDefault="0027109E" w14:paraId="5DA605DA" w14:textId="780249A8">
      <w:pPr>
        <w:spacing w:after="0" w:line="240" w:lineRule="auto"/>
        <w:ind w:left="851" w:hanging="993"/>
        <w:rPr>
          <w:sz w:val="22"/>
          <w:szCs w:val="22"/>
        </w:rPr>
      </w:pPr>
      <w:r w:rsidRPr="52A0B8BB">
        <w:rPr>
          <w:sz w:val="22"/>
          <w:szCs w:val="22"/>
        </w:rPr>
        <w:t xml:space="preserve">                </w:t>
      </w:r>
      <w:r w:rsidRPr="52A0B8BB" w:rsidR="00C159F5">
        <w:rPr>
          <w:sz w:val="22"/>
          <w:szCs w:val="22"/>
        </w:rPr>
        <w:t xml:space="preserve">The </w:t>
      </w:r>
      <w:r w:rsidRPr="52A0B8BB" w:rsidR="001E17F9">
        <w:rPr>
          <w:sz w:val="22"/>
          <w:szCs w:val="22"/>
        </w:rPr>
        <w:t>P</w:t>
      </w:r>
      <w:r w:rsidRPr="52A0B8BB" w:rsidR="00C159F5">
        <w:rPr>
          <w:sz w:val="22"/>
          <w:szCs w:val="22"/>
        </w:rPr>
        <w:t xml:space="preserve">rovider will be </w:t>
      </w:r>
      <w:proofErr w:type="gramStart"/>
      <w:r w:rsidRPr="52A0B8BB" w:rsidR="00C159F5">
        <w:rPr>
          <w:sz w:val="22"/>
          <w:szCs w:val="22"/>
        </w:rPr>
        <w:t>expected at all times</w:t>
      </w:r>
      <w:proofErr w:type="gramEnd"/>
      <w:r w:rsidRPr="52A0B8BB" w:rsidR="00C159F5">
        <w:rPr>
          <w:sz w:val="22"/>
          <w:szCs w:val="22"/>
        </w:rPr>
        <w:t xml:space="preserve"> to </w:t>
      </w:r>
      <w:r w:rsidRPr="64E6B252" w:rsidR="0A4B11EF">
        <w:rPr>
          <w:sz w:val="22"/>
          <w:szCs w:val="22"/>
        </w:rPr>
        <w:t>meet</w:t>
      </w:r>
      <w:r w:rsidRPr="52A0B8BB" w:rsidR="00C159F5">
        <w:rPr>
          <w:sz w:val="22"/>
          <w:szCs w:val="22"/>
        </w:rPr>
        <w:t xml:space="preserve"> their registration requirements under Ofsted’s Inspection framework, specifically under the following headings: </w:t>
      </w:r>
    </w:p>
    <w:p w:rsidRPr="00523FBC" w:rsidR="00487DCD" w:rsidP="00927BC0" w:rsidRDefault="00487DCD" w14:paraId="614AD2B3" w14:textId="77777777">
      <w:pPr>
        <w:spacing w:after="0" w:line="240" w:lineRule="auto"/>
        <w:ind w:left="851" w:hanging="993"/>
        <w:rPr>
          <w:sz w:val="22"/>
          <w:szCs w:val="22"/>
        </w:rPr>
      </w:pPr>
    </w:p>
    <w:p w:rsidR="6848B73D" w:rsidP="310AC448" w:rsidRDefault="6848B73D" w14:paraId="5778A5C8" w14:textId="2665614B">
      <w:pPr>
        <w:shd w:val="clear" w:color="auto" w:fill="FFFFFF" w:themeFill="background1"/>
        <w:spacing w:after="0"/>
        <w:ind w:right="-20"/>
        <w:rPr>
          <w:rFonts w:eastAsia="Arial"/>
          <w:color w:val="0B0C0C"/>
          <w:sz w:val="22"/>
          <w:szCs w:val="22"/>
        </w:rPr>
      </w:pPr>
      <w:proofErr w:type="gramStart"/>
      <w:r w:rsidRPr="310AC448">
        <w:rPr>
          <w:rFonts w:eastAsia="Arial"/>
          <w:color w:val="0B0C0C"/>
          <w:sz w:val="22"/>
          <w:szCs w:val="22"/>
        </w:rPr>
        <w:t xml:space="preserve">6.0.1  </w:t>
      </w:r>
      <w:r>
        <w:tab/>
      </w:r>
      <w:proofErr w:type="gramEnd"/>
      <w:r w:rsidRPr="310AC448">
        <w:rPr>
          <w:rFonts w:eastAsia="Arial"/>
          <w:color w:val="0B0C0C"/>
          <w:sz w:val="22"/>
          <w:szCs w:val="22"/>
        </w:rPr>
        <w:t xml:space="preserve">Meet the learning and development requirements, if appropriate </w:t>
      </w:r>
    </w:p>
    <w:p w:rsidR="6848B73D" w:rsidP="310AC448" w:rsidRDefault="6848B73D" w14:paraId="5E3028F4" w14:textId="1C10A5D1">
      <w:pPr>
        <w:shd w:val="clear" w:color="auto" w:fill="FFFFFF" w:themeFill="background1"/>
        <w:spacing w:after="0"/>
        <w:ind w:right="-20"/>
        <w:rPr>
          <w:rFonts w:eastAsia="Arial"/>
          <w:color w:val="0B0C0C"/>
          <w:sz w:val="22"/>
          <w:szCs w:val="22"/>
        </w:rPr>
      </w:pPr>
      <w:r w:rsidRPr="310AC448">
        <w:rPr>
          <w:rFonts w:eastAsia="Arial"/>
          <w:color w:val="0B0C0C"/>
          <w:sz w:val="22"/>
          <w:szCs w:val="22"/>
        </w:rPr>
        <w:t>6.0.2</w:t>
      </w:r>
      <w:r>
        <w:tab/>
      </w:r>
      <w:r w:rsidRPr="310AC448">
        <w:rPr>
          <w:rFonts w:eastAsia="Arial"/>
          <w:color w:val="0B0C0C"/>
          <w:sz w:val="22"/>
          <w:szCs w:val="22"/>
        </w:rPr>
        <w:t>Meet the safeguarding and welfare requirements</w:t>
      </w:r>
    </w:p>
    <w:p w:rsidR="6848B73D" w:rsidP="310AC448" w:rsidRDefault="6848B73D" w14:paraId="2F3D8F49" w14:textId="13D04C6F">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6.0.3 </w:t>
      </w:r>
      <w:r>
        <w:tab/>
      </w:r>
      <w:r w:rsidRPr="310AC448">
        <w:rPr>
          <w:rFonts w:eastAsia="Arial"/>
          <w:color w:val="0B0C0C"/>
          <w:sz w:val="22"/>
          <w:szCs w:val="22"/>
        </w:rPr>
        <w:t>Develop and deliver the educational programmes, if appropriate</w:t>
      </w:r>
    </w:p>
    <w:p w:rsidR="6848B73D" w:rsidP="310AC448" w:rsidRDefault="6848B73D" w14:paraId="0928BCD0" w14:textId="72ED63D0">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6.0.4 </w:t>
      </w:r>
      <w:r>
        <w:tab/>
      </w:r>
      <w:r w:rsidRPr="310AC448">
        <w:rPr>
          <w:rFonts w:eastAsia="Arial"/>
          <w:color w:val="0B0C0C"/>
          <w:sz w:val="22"/>
          <w:szCs w:val="22"/>
        </w:rPr>
        <w:t>Work in partnership with parents, carers and others</w:t>
      </w:r>
    </w:p>
    <w:p w:rsidR="6848B73D" w:rsidP="310AC448" w:rsidRDefault="6848B73D" w14:paraId="3F80288A" w14:textId="29756951">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6.0.5 </w:t>
      </w:r>
      <w:r>
        <w:tab/>
      </w:r>
      <w:r w:rsidRPr="310AC448">
        <w:rPr>
          <w:rFonts w:eastAsia="Arial"/>
          <w:color w:val="0B0C0C"/>
          <w:sz w:val="22"/>
          <w:szCs w:val="22"/>
        </w:rPr>
        <w:t>Offer an inclusive service</w:t>
      </w:r>
    </w:p>
    <w:p w:rsidR="6848B73D" w:rsidP="310AC448" w:rsidRDefault="6848B73D" w14:paraId="450C976A" w14:textId="5D296FFF">
      <w:pPr>
        <w:shd w:val="clear" w:color="auto" w:fill="FFFFFF" w:themeFill="background1"/>
        <w:spacing w:after="0"/>
        <w:ind w:right="-20"/>
        <w:rPr>
          <w:rFonts w:eastAsia="Arial"/>
          <w:color w:val="0B0C0C"/>
          <w:sz w:val="22"/>
          <w:szCs w:val="22"/>
        </w:rPr>
      </w:pPr>
      <w:r w:rsidRPr="310AC448">
        <w:rPr>
          <w:rFonts w:eastAsia="Arial"/>
          <w:color w:val="0B0C0C"/>
          <w:sz w:val="22"/>
          <w:szCs w:val="22"/>
        </w:rPr>
        <w:t xml:space="preserve">6.0.6 </w:t>
      </w:r>
      <w:r>
        <w:tab/>
      </w:r>
      <w:r w:rsidRPr="310AC448">
        <w:rPr>
          <w:rFonts w:eastAsia="Arial"/>
          <w:color w:val="0B0C0C"/>
          <w:sz w:val="22"/>
          <w:szCs w:val="22"/>
        </w:rPr>
        <w:t>Evaluate their service and strive for continuous improvement</w:t>
      </w:r>
    </w:p>
    <w:p w:rsidR="6848B73D" w:rsidP="310AC448" w:rsidRDefault="6848B73D" w14:paraId="58BA55F1" w14:textId="5E665045">
      <w:pPr>
        <w:spacing w:after="160" w:line="240" w:lineRule="auto"/>
        <w:rPr>
          <w:sz w:val="22"/>
          <w:szCs w:val="22"/>
        </w:rPr>
      </w:pPr>
      <w:r w:rsidRPr="310AC448">
        <w:rPr>
          <w:sz w:val="22"/>
          <w:szCs w:val="22"/>
        </w:rPr>
        <w:t xml:space="preserve">6.0.7 </w:t>
      </w:r>
      <w:r>
        <w:tab/>
      </w:r>
      <w:r w:rsidRPr="310AC448" w:rsidR="00CE5AC1">
        <w:rPr>
          <w:sz w:val="22"/>
          <w:szCs w:val="22"/>
        </w:rPr>
        <w:t>Compliance with General Data Protection Regulations 2023 (GDPR)</w:t>
      </w:r>
    </w:p>
    <w:p w:rsidR="00874EFB" w:rsidP="310AC448" w:rsidRDefault="0F227D76" w14:paraId="7F753EFD" w14:textId="003F6A85">
      <w:pPr>
        <w:spacing w:after="160" w:line="240" w:lineRule="auto"/>
        <w:rPr>
          <w:sz w:val="22"/>
          <w:szCs w:val="22"/>
        </w:rPr>
      </w:pPr>
      <w:r w:rsidRPr="310AC448">
        <w:rPr>
          <w:sz w:val="22"/>
          <w:szCs w:val="22"/>
        </w:rPr>
        <w:t>6.1 Safeguarding -</w:t>
      </w:r>
      <w:r w:rsidRPr="310AC448" w:rsidR="006961A0">
        <w:rPr>
          <w:sz w:val="22"/>
          <w:szCs w:val="22"/>
        </w:rPr>
        <w:t xml:space="preserve"> </w:t>
      </w:r>
    </w:p>
    <w:p w:rsidR="00874EFB" w:rsidP="310AC448" w:rsidRDefault="00874EFB" w14:paraId="0CA76D1D" w14:textId="0FAEE755">
      <w:pPr>
        <w:spacing w:after="160" w:line="240" w:lineRule="auto"/>
        <w:ind w:firstLine="720"/>
        <w:rPr>
          <w:sz w:val="22"/>
          <w:szCs w:val="22"/>
        </w:rPr>
      </w:pPr>
      <w:r w:rsidRPr="310AC448">
        <w:rPr>
          <w:sz w:val="22"/>
          <w:szCs w:val="22"/>
        </w:rPr>
        <w:t xml:space="preserve">Adhere to </w:t>
      </w:r>
      <w:hyperlink r:id="rId19">
        <w:r w:rsidRPr="310AC448">
          <w:rPr>
            <w:rStyle w:val="Hyperlink"/>
            <w:sz w:val="22"/>
            <w:szCs w:val="22"/>
          </w:rPr>
          <w:t>Southend Essex and Thurrock Safeguarding Children and Adult Guideline</w:t>
        </w:r>
        <w:r w:rsidRPr="310AC448" w:rsidR="149075D6">
          <w:rPr>
            <w:rStyle w:val="Hyperlink"/>
            <w:sz w:val="22"/>
            <w:szCs w:val="22"/>
          </w:rPr>
          <w:t>s</w:t>
        </w:r>
      </w:hyperlink>
      <w:r w:rsidRPr="310AC448" w:rsidR="0D0BCF9A">
        <w:rPr>
          <w:sz w:val="22"/>
          <w:szCs w:val="22"/>
        </w:rPr>
        <w:t xml:space="preserve"> </w:t>
      </w:r>
      <w:r w:rsidR="00F3319D">
        <w:tab/>
      </w:r>
      <w:r w:rsidRPr="310AC448">
        <w:rPr>
          <w:sz w:val="22"/>
          <w:szCs w:val="22"/>
        </w:rPr>
        <w:t xml:space="preserve"> </w:t>
      </w:r>
      <w:r w:rsidR="00F3319D">
        <w:tab/>
      </w:r>
    </w:p>
    <w:p w:rsidR="00874EFB" w:rsidP="310AC448" w:rsidRDefault="00874EFB" w14:paraId="46936138" w14:textId="391B9687">
      <w:pPr>
        <w:spacing w:after="160" w:line="240" w:lineRule="auto"/>
        <w:ind w:firstLine="720"/>
        <w:rPr>
          <w:sz w:val="22"/>
          <w:szCs w:val="22"/>
        </w:rPr>
      </w:pPr>
      <w:r w:rsidRPr="31E76154" w:rsidR="00874EFB">
        <w:rPr>
          <w:sz w:val="22"/>
          <w:szCs w:val="22"/>
        </w:rPr>
        <w:t xml:space="preserve"> </w:t>
      </w:r>
    </w:p>
    <w:p w:rsidR="00874EFB" w:rsidP="684B1DEA" w:rsidRDefault="00DD4B20" w14:paraId="27933A14" w14:textId="4331808C">
      <w:pPr>
        <w:pStyle w:val="ListParagraph"/>
        <w:spacing w:after="160" w:line="240" w:lineRule="auto"/>
        <w:ind w:left="851" w:hanging="993"/>
        <w:rPr>
          <w:sz w:val="22"/>
          <w:szCs w:val="22"/>
        </w:rPr>
      </w:pPr>
      <w:r w:rsidRPr="684B1DEA">
        <w:rPr>
          <w:b/>
          <w:bCs/>
          <w:sz w:val="22"/>
          <w:szCs w:val="22"/>
        </w:rPr>
        <w:t>7.0</w:t>
      </w:r>
      <w:r>
        <w:tab/>
      </w:r>
      <w:r w:rsidRPr="684B1DEA" w:rsidR="00874EFB">
        <w:rPr>
          <w:b/>
          <w:bCs/>
          <w:sz w:val="22"/>
          <w:szCs w:val="22"/>
        </w:rPr>
        <w:t>Monitoring, Recording and Reporting</w:t>
      </w:r>
    </w:p>
    <w:p w:rsidRPr="00DD4B20" w:rsidR="00DD4B20" w:rsidP="684B1DEA" w:rsidRDefault="00DD4B20" w14:paraId="5E9C24D8" w14:textId="77777777">
      <w:pPr>
        <w:pStyle w:val="ListParagraph"/>
        <w:spacing w:after="160" w:line="240" w:lineRule="auto"/>
        <w:ind w:left="851" w:hanging="993"/>
        <w:rPr>
          <w:sz w:val="22"/>
          <w:szCs w:val="22"/>
        </w:rPr>
      </w:pPr>
    </w:p>
    <w:p w:rsidR="00D06EA1" w:rsidP="31E76154" w:rsidRDefault="00D06EA1" w14:paraId="387371A5" w14:textId="09714C73">
      <w:pPr>
        <w:pStyle w:val="ListParagraph"/>
        <w:spacing w:after="160" w:line="240" w:lineRule="auto"/>
        <w:ind w:left="851" w:hanging="993"/>
        <w:rPr>
          <w:sz w:val="22"/>
          <w:szCs w:val="22"/>
        </w:rPr>
      </w:pPr>
      <w:r w:rsidRPr="31E76154" w:rsidR="00D06EA1">
        <w:rPr>
          <w:sz w:val="22"/>
          <w:szCs w:val="22"/>
        </w:rPr>
        <w:t>7.1</w:t>
      </w:r>
      <w:r>
        <w:tab/>
      </w:r>
      <w:r w:rsidRPr="31E76154" w:rsidR="1AF70C3A">
        <w:rPr>
          <w:sz w:val="22"/>
          <w:szCs w:val="22"/>
        </w:rPr>
        <w:t>Essex County Council will p</w:t>
      </w:r>
      <w:r w:rsidRPr="31E76154" w:rsidR="00874EFB">
        <w:rPr>
          <w:sz w:val="22"/>
          <w:szCs w:val="22"/>
        </w:rPr>
        <w:t>rovide</w:t>
      </w:r>
      <w:r w:rsidRPr="31E76154" w:rsidR="3CA190D0">
        <w:rPr>
          <w:sz w:val="22"/>
          <w:szCs w:val="22"/>
        </w:rPr>
        <w:t xml:space="preserve"> a</w:t>
      </w:r>
      <w:r w:rsidRPr="31E76154" w:rsidR="0002155C">
        <w:rPr>
          <w:sz w:val="22"/>
          <w:szCs w:val="22"/>
        </w:rPr>
        <w:t xml:space="preserve"> </w:t>
      </w:r>
      <w:r w:rsidRPr="31E76154" w:rsidR="2602B769">
        <w:rPr>
          <w:sz w:val="22"/>
          <w:szCs w:val="22"/>
        </w:rPr>
        <w:t xml:space="preserve">monitoring form that must be returned </w:t>
      </w:r>
      <w:r w:rsidRPr="31E76154" w:rsidR="4F1D522F">
        <w:rPr>
          <w:sz w:val="22"/>
          <w:szCs w:val="22"/>
        </w:rPr>
        <w:t>when required.</w:t>
      </w:r>
    </w:p>
    <w:p w:rsidR="00CD47FF" w:rsidP="684B1DEA" w:rsidRDefault="00CD47FF" w14:paraId="144BE348" w14:textId="77777777">
      <w:pPr>
        <w:pStyle w:val="ListParagraph"/>
        <w:spacing w:after="160" w:line="240" w:lineRule="auto"/>
        <w:ind w:left="851" w:hanging="993"/>
        <w:rPr>
          <w:sz w:val="22"/>
          <w:szCs w:val="22"/>
        </w:rPr>
      </w:pPr>
    </w:p>
    <w:p w:rsidR="798E325B" w:rsidP="64E6B252" w:rsidRDefault="1BA95A45" w14:paraId="6008A0A7" w14:textId="0120CFBC">
      <w:pPr>
        <w:pStyle w:val="ListParagraph"/>
        <w:spacing w:after="160" w:line="240" w:lineRule="auto"/>
        <w:ind w:left="851" w:hanging="993"/>
        <w:rPr>
          <w:sz w:val="22"/>
          <w:szCs w:val="22"/>
        </w:rPr>
      </w:pPr>
      <w:r w:rsidRPr="64E6B252">
        <w:rPr>
          <w:sz w:val="22"/>
          <w:szCs w:val="22"/>
        </w:rPr>
        <w:t>7.2</w:t>
      </w:r>
      <w:r w:rsidR="798E325B">
        <w:tab/>
      </w:r>
      <w:r w:rsidRPr="64E6B252" w:rsidR="1D6B1473">
        <w:rPr>
          <w:sz w:val="22"/>
          <w:szCs w:val="22"/>
        </w:rPr>
        <w:t xml:space="preserve">Essex County Council may </w:t>
      </w:r>
      <w:r w:rsidRPr="64E6B252" w:rsidR="505005E1">
        <w:rPr>
          <w:sz w:val="22"/>
          <w:szCs w:val="22"/>
        </w:rPr>
        <w:t>conduct a financial audit. As part of this process, you will be required to provide all relevant financial records and documentation for review. Please ensure the following documents are readily av</w:t>
      </w:r>
      <w:r w:rsidRPr="64E6B252" w:rsidR="1AD6CC19">
        <w:rPr>
          <w:sz w:val="22"/>
          <w:szCs w:val="22"/>
        </w:rPr>
        <w:t xml:space="preserve">ailable: </w:t>
      </w:r>
    </w:p>
    <w:p w:rsidR="798E325B" w:rsidP="64E6B252" w:rsidRDefault="798E325B" w14:paraId="4A3219FE" w14:textId="76D0DFC2">
      <w:pPr>
        <w:pStyle w:val="ListParagraph"/>
        <w:spacing w:after="160" w:line="240" w:lineRule="auto"/>
        <w:ind w:left="851" w:hanging="993"/>
        <w:rPr>
          <w:sz w:val="22"/>
          <w:szCs w:val="22"/>
        </w:rPr>
      </w:pPr>
      <w:r>
        <w:tab/>
      </w:r>
      <w:r>
        <w:tab/>
      </w:r>
      <w:r w:rsidRPr="64E6B252" w:rsidR="1BA95A45">
        <w:rPr>
          <w:sz w:val="22"/>
          <w:szCs w:val="22"/>
        </w:rPr>
        <w:t xml:space="preserve">      </w:t>
      </w:r>
    </w:p>
    <w:p w:rsidRPr="00CF1D76" w:rsidR="00F10BCA" w:rsidP="00CF1D76" w:rsidRDefault="3711FD2F" w14:paraId="57976948" w14:textId="5B22A138">
      <w:pPr>
        <w:pStyle w:val="ListParagraph"/>
        <w:numPr>
          <w:ilvl w:val="0"/>
          <w:numId w:val="48"/>
        </w:numPr>
        <w:spacing w:after="0" w:line="240" w:lineRule="auto"/>
        <w:rPr>
          <w:sz w:val="22"/>
          <w:szCs w:val="22"/>
        </w:rPr>
      </w:pPr>
      <w:r w:rsidRPr="00CD47FF">
        <w:rPr>
          <w:sz w:val="22"/>
          <w:szCs w:val="22"/>
        </w:rPr>
        <w:t>Financial statements</w:t>
      </w:r>
    </w:p>
    <w:p w:rsidRPr="00CD47FF" w:rsidR="798E325B" w:rsidP="00CD47FF" w:rsidRDefault="3711FD2F" w14:paraId="02803381" w14:textId="2409856A">
      <w:pPr>
        <w:pStyle w:val="ListParagraph"/>
        <w:numPr>
          <w:ilvl w:val="0"/>
          <w:numId w:val="48"/>
        </w:numPr>
        <w:spacing w:after="0" w:line="240" w:lineRule="auto"/>
        <w:rPr>
          <w:sz w:val="22"/>
          <w:szCs w:val="22"/>
        </w:rPr>
      </w:pPr>
      <w:r w:rsidRPr="00CD47FF">
        <w:rPr>
          <w:sz w:val="22"/>
          <w:szCs w:val="22"/>
        </w:rPr>
        <w:t>Invoices and receipts</w:t>
      </w:r>
    </w:p>
    <w:p w:rsidRPr="00CD47FF" w:rsidR="798E325B" w:rsidP="00CD47FF" w:rsidRDefault="3711FD2F" w14:paraId="0C148F32" w14:textId="32224874">
      <w:pPr>
        <w:pStyle w:val="ListParagraph"/>
        <w:numPr>
          <w:ilvl w:val="0"/>
          <w:numId w:val="48"/>
        </w:numPr>
        <w:spacing w:after="0" w:line="240" w:lineRule="auto"/>
        <w:rPr>
          <w:sz w:val="22"/>
          <w:szCs w:val="22"/>
        </w:rPr>
      </w:pPr>
      <w:r w:rsidRPr="00CD47FF">
        <w:rPr>
          <w:sz w:val="22"/>
          <w:szCs w:val="22"/>
        </w:rPr>
        <w:t>Contracts and agreements</w:t>
      </w:r>
    </w:p>
    <w:p w:rsidRPr="00CD47FF" w:rsidR="798E325B" w:rsidP="00CD47FF" w:rsidRDefault="3711FD2F" w14:paraId="296C0A19" w14:textId="386AB2AD">
      <w:pPr>
        <w:pStyle w:val="ListParagraph"/>
        <w:numPr>
          <w:ilvl w:val="0"/>
          <w:numId w:val="48"/>
        </w:numPr>
        <w:spacing w:after="0" w:line="240" w:lineRule="auto"/>
        <w:rPr>
          <w:sz w:val="22"/>
          <w:szCs w:val="22"/>
        </w:rPr>
      </w:pPr>
      <w:r w:rsidRPr="00CD47FF">
        <w:rPr>
          <w:sz w:val="22"/>
          <w:szCs w:val="22"/>
        </w:rPr>
        <w:t>Any other financial records</w:t>
      </w:r>
      <w:r w:rsidRPr="00CD47FF" w:rsidR="3EDA0AF2">
        <w:rPr>
          <w:sz w:val="22"/>
          <w:szCs w:val="22"/>
        </w:rPr>
        <w:t xml:space="preserve"> as requested</w:t>
      </w:r>
    </w:p>
    <w:p w:rsidRPr="00D7466C" w:rsidR="00480773" w:rsidP="00CD47FF" w:rsidRDefault="00480773" w14:paraId="02EBEBA0" w14:textId="77777777">
      <w:pPr>
        <w:spacing w:after="0" w:line="240" w:lineRule="auto"/>
        <w:jc w:val="both"/>
        <w:rPr>
          <w:b/>
          <w:bCs/>
          <w:sz w:val="22"/>
          <w:szCs w:val="22"/>
        </w:rPr>
      </w:pPr>
    </w:p>
    <w:p w:rsidRPr="00D7466C" w:rsidR="00D7466C" w:rsidP="00D7466C" w:rsidRDefault="00D7466C" w14:paraId="005DF32A" w14:textId="59456AC9">
      <w:pPr>
        <w:pStyle w:val="ListParagraph"/>
        <w:spacing w:after="160" w:line="240" w:lineRule="auto"/>
        <w:ind w:left="851" w:hanging="993"/>
        <w:rPr>
          <w:b/>
          <w:bCs/>
          <w:sz w:val="22"/>
          <w:szCs w:val="22"/>
        </w:rPr>
      </w:pPr>
      <w:r w:rsidRPr="00D7466C">
        <w:rPr>
          <w:b/>
          <w:bCs/>
          <w:sz w:val="22"/>
          <w:szCs w:val="22"/>
        </w:rPr>
        <w:t xml:space="preserve">8.0 </w:t>
      </w:r>
      <w:r w:rsidRPr="00D7466C" w:rsidR="25F0BFD9">
        <w:rPr>
          <w:b/>
          <w:bCs/>
          <w:sz w:val="22"/>
          <w:szCs w:val="22"/>
        </w:rPr>
        <w:t xml:space="preserve"> </w:t>
      </w:r>
      <w:r w:rsidRPr="00D7466C">
        <w:rPr>
          <w:b/>
          <w:bCs/>
          <w:sz w:val="22"/>
          <w:szCs w:val="22"/>
        </w:rPr>
        <w:t xml:space="preserve">         </w:t>
      </w:r>
      <w:r w:rsidRPr="00D7466C" w:rsidR="504C95C9">
        <w:rPr>
          <w:b/>
          <w:bCs/>
          <w:sz w:val="22"/>
          <w:szCs w:val="22"/>
        </w:rPr>
        <w:t>Health and Safety Requirements</w:t>
      </w:r>
    </w:p>
    <w:p w:rsidR="0834CF89" w:rsidP="0834CF89" w:rsidRDefault="0834CF89" w14:paraId="0336D72E" w14:textId="62FFA4E1">
      <w:pPr>
        <w:pStyle w:val="ListParagraph"/>
        <w:spacing w:after="160" w:line="240" w:lineRule="auto"/>
        <w:ind w:left="851" w:hanging="993"/>
        <w:rPr>
          <w:b/>
          <w:bCs/>
          <w:sz w:val="22"/>
          <w:szCs w:val="22"/>
        </w:rPr>
      </w:pPr>
    </w:p>
    <w:p w:rsidRPr="00D7466C" w:rsidR="00874EFB" w:rsidP="00D7466C" w:rsidRDefault="00D7466C" w14:paraId="3712D97F" w14:textId="5FF8F30F">
      <w:pPr>
        <w:pStyle w:val="ListParagraph"/>
        <w:spacing w:after="160" w:line="240" w:lineRule="auto"/>
        <w:ind w:left="851" w:hanging="993"/>
        <w:rPr>
          <w:sz w:val="22"/>
          <w:szCs w:val="22"/>
        </w:rPr>
      </w:pPr>
      <w:r w:rsidRPr="310AC448">
        <w:rPr>
          <w:sz w:val="22"/>
          <w:szCs w:val="22"/>
        </w:rPr>
        <w:t>8.1           P</w:t>
      </w:r>
      <w:r w:rsidRPr="310AC448" w:rsidR="504C95C9">
        <w:rPr>
          <w:sz w:val="22"/>
          <w:szCs w:val="22"/>
        </w:rPr>
        <w:t>roviders will be expected to hold and maintain the appropriate Health and</w:t>
      </w:r>
      <w:r w:rsidRPr="310AC448" w:rsidR="7F468C27">
        <w:rPr>
          <w:sz w:val="22"/>
          <w:szCs w:val="22"/>
        </w:rPr>
        <w:t xml:space="preserve"> S</w:t>
      </w:r>
      <w:r w:rsidRPr="310AC448" w:rsidR="504C95C9">
        <w:rPr>
          <w:sz w:val="22"/>
          <w:szCs w:val="22"/>
        </w:rPr>
        <w:t>afety policies and</w:t>
      </w:r>
      <w:r w:rsidRPr="310AC448" w:rsidR="5F7E55AD">
        <w:rPr>
          <w:sz w:val="22"/>
          <w:szCs w:val="22"/>
        </w:rPr>
        <w:t xml:space="preserve"> </w:t>
      </w:r>
      <w:proofErr w:type="gramStart"/>
      <w:r w:rsidRPr="310AC448" w:rsidR="5F7E55AD">
        <w:rPr>
          <w:sz w:val="22"/>
          <w:szCs w:val="22"/>
        </w:rPr>
        <w:t>certificates</w:t>
      </w:r>
      <w:proofErr w:type="gramEnd"/>
      <w:r w:rsidRPr="310AC448" w:rsidR="504C95C9">
        <w:rPr>
          <w:sz w:val="22"/>
          <w:szCs w:val="22"/>
        </w:rPr>
        <w:t xml:space="preserve"> </w:t>
      </w:r>
      <w:r w:rsidRPr="310AC448" w:rsidR="65E4EC11">
        <w:rPr>
          <w:sz w:val="22"/>
          <w:szCs w:val="22"/>
        </w:rPr>
        <w:t>and</w:t>
      </w:r>
      <w:r w:rsidRPr="310AC448" w:rsidR="45974175">
        <w:rPr>
          <w:sz w:val="22"/>
          <w:szCs w:val="22"/>
        </w:rPr>
        <w:t xml:space="preserve"> these</w:t>
      </w:r>
      <w:r w:rsidRPr="310AC448" w:rsidR="65E4EC11">
        <w:rPr>
          <w:sz w:val="22"/>
          <w:szCs w:val="22"/>
        </w:rPr>
        <w:t xml:space="preserve"> </w:t>
      </w:r>
      <w:r w:rsidRPr="310AC448" w:rsidR="25CFB439">
        <w:rPr>
          <w:sz w:val="22"/>
          <w:szCs w:val="22"/>
        </w:rPr>
        <w:t xml:space="preserve">must be </w:t>
      </w:r>
      <w:r w:rsidRPr="310AC448" w:rsidR="504C95C9">
        <w:rPr>
          <w:sz w:val="22"/>
          <w:szCs w:val="22"/>
        </w:rPr>
        <w:t>embed</w:t>
      </w:r>
      <w:r w:rsidRPr="310AC448" w:rsidR="0539048B">
        <w:rPr>
          <w:sz w:val="22"/>
          <w:szCs w:val="22"/>
        </w:rPr>
        <w:t>ded</w:t>
      </w:r>
      <w:r w:rsidRPr="310AC448" w:rsidR="504C95C9">
        <w:rPr>
          <w:sz w:val="22"/>
          <w:szCs w:val="22"/>
        </w:rPr>
        <w:t xml:space="preserve"> into service delivery.  </w:t>
      </w:r>
    </w:p>
    <w:p w:rsidR="00D7466C" w:rsidP="00D7466C" w:rsidRDefault="00D7466C" w14:paraId="203B5F48" w14:textId="77777777">
      <w:pPr>
        <w:spacing w:after="0" w:line="240" w:lineRule="auto"/>
        <w:jc w:val="both"/>
        <w:rPr>
          <w:sz w:val="22"/>
          <w:szCs w:val="22"/>
        </w:rPr>
      </w:pPr>
    </w:p>
    <w:p w:rsidR="0009104E" w:rsidP="0009104E" w:rsidRDefault="00D7466C" w14:paraId="5905756F" w14:textId="77777777">
      <w:pPr>
        <w:pStyle w:val="ListParagraph"/>
        <w:spacing w:after="160" w:line="240" w:lineRule="auto"/>
        <w:ind w:left="851" w:hanging="993"/>
        <w:rPr>
          <w:b/>
          <w:bCs/>
          <w:sz w:val="22"/>
          <w:szCs w:val="22"/>
        </w:rPr>
      </w:pPr>
      <w:r w:rsidRPr="00D7466C">
        <w:rPr>
          <w:b/>
          <w:bCs/>
          <w:sz w:val="22"/>
          <w:szCs w:val="22"/>
        </w:rPr>
        <w:t xml:space="preserve"> </w:t>
      </w:r>
      <w:r>
        <w:rPr>
          <w:b/>
          <w:bCs/>
          <w:sz w:val="22"/>
          <w:szCs w:val="22"/>
        </w:rPr>
        <w:t xml:space="preserve">9.0  </w:t>
      </w:r>
      <w:r w:rsidRPr="00D7466C">
        <w:rPr>
          <w:b/>
          <w:bCs/>
          <w:sz w:val="22"/>
          <w:szCs w:val="22"/>
        </w:rPr>
        <w:t xml:space="preserve">        </w:t>
      </w:r>
      <w:r w:rsidRPr="00D7466C" w:rsidR="504C95C9">
        <w:rPr>
          <w:b/>
          <w:bCs/>
          <w:sz w:val="22"/>
          <w:szCs w:val="22"/>
        </w:rPr>
        <w:t xml:space="preserve">Insurance </w:t>
      </w:r>
    </w:p>
    <w:p w:rsidR="006136DF" w:rsidP="0009104E" w:rsidRDefault="006136DF" w14:paraId="2821D6D8" w14:textId="77777777">
      <w:pPr>
        <w:pStyle w:val="ListParagraph"/>
        <w:spacing w:after="160" w:line="240" w:lineRule="auto"/>
        <w:ind w:left="851" w:hanging="993"/>
        <w:rPr>
          <w:b/>
          <w:bCs/>
          <w:sz w:val="22"/>
          <w:szCs w:val="22"/>
        </w:rPr>
      </w:pPr>
    </w:p>
    <w:p w:rsidRPr="0009104E" w:rsidR="00D7466C" w:rsidP="001744C4" w:rsidRDefault="006136DF" w14:paraId="23DE1405" w14:textId="24B8EBEA">
      <w:pPr>
        <w:pStyle w:val="ListParagraph"/>
        <w:spacing w:after="160" w:line="240" w:lineRule="auto"/>
        <w:ind w:left="851" w:hanging="993"/>
        <w:jc w:val="both"/>
        <w:rPr>
          <w:b/>
          <w:bCs/>
          <w:sz w:val="22"/>
          <w:szCs w:val="22"/>
        </w:rPr>
      </w:pPr>
      <w:r>
        <w:rPr>
          <w:sz w:val="22"/>
          <w:szCs w:val="22"/>
        </w:rPr>
        <w:t xml:space="preserve"> </w:t>
      </w:r>
      <w:r w:rsidRPr="006136DF">
        <w:rPr>
          <w:sz w:val="22"/>
          <w:szCs w:val="22"/>
        </w:rPr>
        <w:t>9.1</w:t>
      </w:r>
      <w:r w:rsidRPr="006136DF" w:rsidR="00D7466C">
        <w:rPr>
          <w:sz w:val="22"/>
          <w:szCs w:val="22"/>
        </w:rPr>
        <w:t xml:space="preserve">      </w:t>
      </w:r>
      <w:r w:rsidRPr="006136DF">
        <w:rPr>
          <w:sz w:val="22"/>
          <w:szCs w:val="22"/>
        </w:rPr>
        <w:t xml:space="preserve"> </w:t>
      </w:r>
      <w:r w:rsidRPr="006136DF" w:rsidR="44D26B43">
        <w:rPr>
          <w:sz w:val="22"/>
          <w:szCs w:val="22"/>
        </w:rPr>
        <w:t>Public</w:t>
      </w:r>
      <w:r w:rsidRPr="006136DF" w:rsidR="504C95C9">
        <w:rPr>
          <w:sz w:val="22"/>
          <w:szCs w:val="22"/>
        </w:rPr>
        <w:t xml:space="preserve"> liability insurance with a limit of indemnity of not less than five million pounds (£5,000,000)</w:t>
      </w:r>
      <w:r w:rsidRPr="002A7468" w:rsidR="504C95C9">
        <w:rPr>
          <w:sz w:val="22"/>
          <w:szCs w:val="22"/>
        </w:rPr>
        <w:t xml:space="preserve"> in relation to any one claim or series of claims arising from the Project</w:t>
      </w:r>
      <w:r w:rsidRPr="002A7468" w:rsidR="062D8612">
        <w:rPr>
          <w:sz w:val="22"/>
          <w:szCs w:val="22"/>
        </w:rPr>
        <w:t>.</w:t>
      </w:r>
    </w:p>
    <w:p w:rsidRPr="00D7466C" w:rsidR="00874EFB" w:rsidP="001744C4" w:rsidRDefault="002A7468" w14:paraId="45BB751A" w14:textId="3B9EEC61">
      <w:pPr>
        <w:spacing w:after="160" w:line="240" w:lineRule="auto"/>
        <w:ind w:left="794" w:hanging="794"/>
        <w:jc w:val="both"/>
        <w:rPr>
          <w:sz w:val="22"/>
          <w:szCs w:val="22"/>
        </w:rPr>
      </w:pPr>
      <w:r>
        <w:rPr>
          <w:sz w:val="22"/>
          <w:szCs w:val="22"/>
        </w:rPr>
        <w:t xml:space="preserve">9.2    </w:t>
      </w:r>
      <w:r w:rsidR="00B91612">
        <w:rPr>
          <w:sz w:val="22"/>
          <w:szCs w:val="22"/>
        </w:rPr>
        <w:t xml:space="preserve">   </w:t>
      </w:r>
      <w:r w:rsidRPr="00556B86" w:rsidR="2DB433F7">
        <w:rPr>
          <w:rFonts w:eastAsiaTheme="minorEastAsia"/>
          <w:sz w:val="22"/>
          <w:szCs w:val="22"/>
        </w:rPr>
        <w:t>E</w:t>
      </w:r>
      <w:r w:rsidRPr="00556B86" w:rsidR="504C95C9">
        <w:rPr>
          <w:rFonts w:eastAsiaTheme="minorEastAsia"/>
          <w:sz w:val="22"/>
          <w:szCs w:val="22"/>
        </w:rPr>
        <w:t>mployer's liability insurance with a limit of indemnity of not less than five million pounds (£5,000,000) in relation to any one claim or series of claims arising from the Project</w:t>
      </w:r>
      <w:r w:rsidRPr="00D7466C" w:rsidR="504C95C9">
        <w:rPr>
          <w:sz w:val="22"/>
          <w:szCs w:val="22"/>
        </w:rPr>
        <w:t>.</w:t>
      </w:r>
    </w:p>
    <w:p w:rsidR="255718CC" w:rsidP="52A0B8BB" w:rsidRDefault="002A7468" w14:paraId="60378414" w14:textId="4B83A29A">
      <w:pPr>
        <w:keepLines/>
        <w:spacing w:after="0" w:line="240" w:lineRule="auto"/>
        <w:ind w:left="907" w:hanging="907"/>
        <w:jc w:val="both"/>
        <w:rPr>
          <w:sz w:val="22"/>
          <w:szCs w:val="22"/>
        </w:rPr>
      </w:pPr>
      <w:r w:rsidRPr="52A0B8BB">
        <w:rPr>
          <w:rFonts w:eastAsiaTheme="minorEastAsia"/>
          <w:sz w:val="22"/>
          <w:szCs w:val="22"/>
        </w:rPr>
        <w:t xml:space="preserve">9.3     </w:t>
      </w:r>
      <w:r w:rsidRPr="52A0B8BB" w:rsidR="504C95C9">
        <w:rPr>
          <w:rFonts w:eastAsiaTheme="minorEastAsia"/>
          <w:sz w:val="22"/>
          <w:szCs w:val="22"/>
        </w:rPr>
        <w:t>Professional Indemnity Insurance with an indemnity limit of two hundred and fifty thousand pounds (£250,000) (optional as required by the Council).</w:t>
      </w:r>
    </w:p>
    <w:sectPr w:rsidR="255718CC" w:rsidSect="00277B64">
      <w:headerReference w:type="default" r:id="rId20"/>
      <w:footerReference w:type="default" r:id="rId21"/>
      <w:pgSz w:w="11906" w:h="16838" w:orient="portrait"/>
      <w:pgMar w:top="720" w:right="720" w:bottom="720" w:left="720" w:header="284"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A31" w:rsidP="006A52F1" w:rsidRDefault="00A91A31" w14:paraId="1187C9B8" w14:textId="77777777">
      <w:pPr>
        <w:spacing w:after="0" w:line="240" w:lineRule="auto"/>
      </w:pPr>
      <w:r>
        <w:separator/>
      </w:r>
    </w:p>
  </w:endnote>
  <w:endnote w:type="continuationSeparator" w:id="0">
    <w:p w:rsidR="00A91A31" w:rsidP="006A52F1" w:rsidRDefault="00A91A31" w14:paraId="6EBE47D6" w14:textId="77777777">
      <w:pPr>
        <w:spacing w:after="0" w:line="240" w:lineRule="auto"/>
      </w:pPr>
      <w:r>
        <w:continuationSeparator/>
      </w:r>
    </w:p>
  </w:endnote>
  <w:endnote w:type="continuationNotice" w:id="1">
    <w:p w:rsidR="00A91A31" w:rsidRDefault="00A91A31" w14:paraId="0F23E1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31E59B7" w:rsidTr="431E59B7" w14:paraId="6FA32724" w14:textId="77777777">
      <w:trPr>
        <w:trHeight w:val="300"/>
      </w:trPr>
      <w:tc>
        <w:tcPr>
          <w:tcW w:w="3485" w:type="dxa"/>
        </w:tcPr>
        <w:p w:rsidR="431E59B7" w:rsidP="431E59B7" w:rsidRDefault="431E59B7" w14:paraId="1B1D67C9" w14:textId="2328EBAF">
          <w:pPr>
            <w:pStyle w:val="Header"/>
            <w:ind w:left="-115"/>
          </w:pPr>
        </w:p>
      </w:tc>
      <w:tc>
        <w:tcPr>
          <w:tcW w:w="3485" w:type="dxa"/>
        </w:tcPr>
        <w:p w:rsidR="431E59B7" w:rsidP="431E59B7" w:rsidRDefault="431E59B7" w14:paraId="74AE00EA" w14:textId="37DAC0C3">
          <w:pPr>
            <w:pStyle w:val="Header"/>
            <w:jc w:val="center"/>
          </w:pPr>
        </w:p>
      </w:tc>
      <w:tc>
        <w:tcPr>
          <w:tcW w:w="3485" w:type="dxa"/>
        </w:tcPr>
        <w:p w:rsidR="431E59B7" w:rsidP="431E59B7" w:rsidRDefault="431E59B7" w14:paraId="728E48A8" w14:textId="5EA90F7A">
          <w:pPr>
            <w:pStyle w:val="Header"/>
            <w:ind w:right="-115"/>
            <w:jc w:val="right"/>
          </w:pPr>
        </w:p>
      </w:tc>
    </w:tr>
  </w:tbl>
  <w:p w:rsidR="431E59B7" w:rsidP="431E59B7" w:rsidRDefault="431E59B7" w14:paraId="4C69C9F6" w14:textId="101C6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A31" w:rsidP="006A52F1" w:rsidRDefault="00A91A31" w14:paraId="73577DE1" w14:textId="77777777">
      <w:pPr>
        <w:spacing w:after="0" w:line="240" w:lineRule="auto"/>
      </w:pPr>
      <w:r>
        <w:separator/>
      </w:r>
    </w:p>
  </w:footnote>
  <w:footnote w:type="continuationSeparator" w:id="0">
    <w:p w:rsidR="00A91A31" w:rsidP="006A52F1" w:rsidRDefault="00A91A31" w14:paraId="51315332" w14:textId="77777777">
      <w:pPr>
        <w:spacing w:after="0" w:line="240" w:lineRule="auto"/>
      </w:pPr>
      <w:r>
        <w:continuationSeparator/>
      </w:r>
    </w:p>
  </w:footnote>
  <w:footnote w:type="continuationNotice" w:id="1">
    <w:p w:rsidR="00A91A31" w:rsidRDefault="00A91A31" w14:paraId="0E2313C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0A4F" w:rsidR="006A52F1" w:rsidP="00960A4F" w:rsidRDefault="0270D9E8" w14:paraId="0D1F611B" w14:textId="03CFBAC5">
    <w:pPr>
      <w:pStyle w:val="Header"/>
      <w:jc w:val="center"/>
      <w:rPr>
        <w:sz w:val="20"/>
        <w:szCs w:val="20"/>
      </w:rPr>
    </w:pPr>
    <w:r w:rsidRPr="31E76154" w:rsidR="31E76154">
      <w:rPr>
        <w:sz w:val="20"/>
        <w:szCs w:val="20"/>
      </w:rPr>
      <w:t xml:space="preserve">Wraparound Programme (Revenue) Funding Service Specification Updated </w:t>
    </w:r>
    <w:r w:rsidRPr="31E76154" w:rsidR="31E76154">
      <w:rPr>
        <w:sz w:val="20"/>
        <w:szCs w:val="20"/>
      </w:rPr>
      <w:t xml:space="preserve">January </w:t>
    </w:r>
    <w:r w:rsidRPr="31E76154" w:rsidR="31E76154">
      <w:rPr>
        <w:sz w:val="20"/>
        <w:szCs w:val="20"/>
      </w:rPr>
      <w:t>202</w:t>
    </w:r>
    <w:r w:rsidRPr="31E76154" w:rsidR="31E76154">
      <w:rPr>
        <w:sz w:val="20"/>
        <w:szCs w:val="20"/>
      </w:rPr>
      <w:t>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6841"/>
    <w:multiLevelType w:val="hybridMultilevel"/>
    <w:tmpl w:val="0E286F56"/>
    <w:lvl w:ilvl="0" w:tplc="9F621152">
      <w:start w:val="1"/>
      <w:numFmt w:val="bullet"/>
      <w:lvlText w:val="·"/>
      <w:lvlJc w:val="left"/>
      <w:pPr>
        <w:ind w:left="720" w:hanging="360"/>
      </w:pPr>
      <w:rPr>
        <w:rFonts w:hint="default" w:ascii="Symbol" w:hAnsi="Symbol"/>
      </w:rPr>
    </w:lvl>
    <w:lvl w:ilvl="1" w:tplc="B32E71D4">
      <w:start w:val="1"/>
      <w:numFmt w:val="bullet"/>
      <w:lvlText w:val="o"/>
      <w:lvlJc w:val="left"/>
      <w:pPr>
        <w:ind w:left="1440" w:hanging="360"/>
      </w:pPr>
      <w:rPr>
        <w:rFonts w:hint="default" w:ascii="Courier New" w:hAnsi="Courier New"/>
      </w:rPr>
    </w:lvl>
    <w:lvl w:ilvl="2" w:tplc="4C2215B4">
      <w:start w:val="1"/>
      <w:numFmt w:val="bullet"/>
      <w:lvlText w:val=""/>
      <w:lvlJc w:val="left"/>
      <w:pPr>
        <w:ind w:left="2160" w:hanging="360"/>
      </w:pPr>
      <w:rPr>
        <w:rFonts w:hint="default" w:ascii="Wingdings" w:hAnsi="Wingdings"/>
      </w:rPr>
    </w:lvl>
    <w:lvl w:ilvl="3" w:tplc="ED3A84FC">
      <w:start w:val="1"/>
      <w:numFmt w:val="bullet"/>
      <w:lvlText w:val=""/>
      <w:lvlJc w:val="left"/>
      <w:pPr>
        <w:ind w:left="2880" w:hanging="360"/>
      </w:pPr>
      <w:rPr>
        <w:rFonts w:hint="default" w:ascii="Symbol" w:hAnsi="Symbol"/>
      </w:rPr>
    </w:lvl>
    <w:lvl w:ilvl="4" w:tplc="5A26DD34">
      <w:start w:val="1"/>
      <w:numFmt w:val="bullet"/>
      <w:lvlText w:val="o"/>
      <w:lvlJc w:val="left"/>
      <w:pPr>
        <w:ind w:left="3600" w:hanging="360"/>
      </w:pPr>
      <w:rPr>
        <w:rFonts w:hint="default" w:ascii="Courier New" w:hAnsi="Courier New"/>
      </w:rPr>
    </w:lvl>
    <w:lvl w:ilvl="5" w:tplc="94DC580E">
      <w:start w:val="1"/>
      <w:numFmt w:val="bullet"/>
      <w:lvlText w:val=""/>
      <w:lvlJc w:val="left"/>
      <w:pPr>
        <w:ind w:left="4320" w:hanging="360"/>
      </w:pPr>
      <w:rPr>
        <w:rFonts w:hint="default" w:ascii="Wingdings" w:hAnsi="Wingdings"/>
      </w:rPr>
    </w:lvl>
    <w:lvl w:ilvl="6" w:tplc="62667930">
      <w:start w:val="1"/>
      <w:numFmt w:val="bullet"/>
      <w:lvlText w:val=""/>
      <w:lvlJc w:val="left"/>
      <w:pPr>
        <w:ind w:left="5040" w:hanging="360"/>
      </w:pPr>
      <w:rPr>
        <w:rFonts w:hint="default" w:ascii="Symbol" w:hAnsi="Symbol"/>
      </w:rPr>
    </w:lvl>
    <w:lvl w:ilvl="7" w:tplc="B782832A">
      <w:start w:val="1"/>
      <w:numFmt w:val="bullet"/>
      <w:lvlText w:val="o"/>
      <w:lvlJc w:val="left"/>
      <w:pPr>
        <w:ind w:left="5760" w:hanging="360"/>
      </w:pPr>
      <w:rPr>
        <w:rFonts w:hint="default" w:ascii="Courier New" w:hAnsi="Courier New"/>
      </w:rPr>
    </w:lvl>
    <w:lvl w:ilvl="8" w:tplc="7BB2ED12">
      <w:start w:val="1"/>
      <w:numFmt w:val="bullet"/>
      <w:lvlText w:val=""/>
      <w:lvlJc w:val="left"/>
      <w:pPr>
        <w:ind w:left="6480" w:hanging="360"/>
      </w:pPr>
      <w:rPr>
        <w:rFonts w:hint="default" w:ascii="Wingdings" w:hAnsi="Wingdings"/>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54B359"/>
    <w:multiLevelType w:val="hybridMultilevel"/>
    <w:tmpl w:val="E3EC7896"/>
    <w:lvl w:ilvl="0" w:tplc="B30E9DFE">
      <w:start w:val="1"/>
      <w:numFmt w:val="bullet"/>
      <w:lvlText w:val="·"/>
      <w:lvlJc w:val="left"/>
      <w:pPr>
        <w:ind w:left="720" w:hanging="360"/>
      </w:pPr>
      <w:rPr>
        <w:rFonts w:hint="default" w:ascii="Symbol" w:hAnsi="Symbol"/>
      </w:rPr>
    </w:lvl>
    <w:lvl w:ilvl="1" w:tplc="914C9D8A">
      <w:start w:val="1"/>
      <w:numFmt w:val="bullet"/>
      <w:lvlText w:val="o"/>
      <w:lvlJc w:val="left"/>
      <w:pPr>
        <w:ind w:left="1440" w:hanging="360"/>
      </w:pPr>
      <w:rPr>
        <w:rFonts w:hint="default" w:ascii="Courier New" w:hAnsi="Courier New"/>
      </w:rPr>
    </w:lvl>
    <w:lvl w:ilvl="2" w:tplc="5D5282C4">
      <w:start w:val="1"/>
      <w:numFmt w:val="bullet"/>
      <w:lvlText w:val=""/>
      <w:lvlJc w:val="left"/>
      <w:pPr>
        <w:ind w:left="2160" w:hanging="360"/>
      </w:pPr>
      <w:rPr>
        <w:rFonts w:hint="default" w:ascii="Wingdings" w:hAnsi="Wingdings"/>
      </w:rPr>
    </w:lvl>
    <w:lvl w:ilvl="3" w:tplc="18A61492">
      <w:start w:val="1"/>
      <w:numFmt w:val="bullet"/>
      <w:lvlText w:val=""/>
      <w:lvlJc w:val="left"/>
      <w:pPr>
        <w:ind w:left="2880" w:hanging="360"/>
      </w:pPr>
      <w:rPr>
        <w:rFonts w:hint="default" w:ascii="Symbol" w:hAnsi="Symbol"/>
      </w:rPr>
    </w:lvl>
    <w:lvl w:ilvl="4" w:tplc="8C44A04C">
      <w:start w:val="1"/>
      <w:numFmt w:val="bullet"/>
      <w:lvlText w:val="o"/>
      <w:lvlJc w:val="left"/>
      <w:pPr>
        <w:ind w:left="3600" w:hanging="360"/>
      </w:pPr>
      <w:rPr>
        <w:rFonts w:hint="default" w:ascii="Courier New" w:hAnsi="Courier New"/>
      </w:rPr>
    </w:lvl>
    <w:lvl w:ilvl="5" w:tplc="2908875C">
      <w:start w:val="1"/>
      <w:numFmt w:val="bullet"/>
      <w:lvlText w:val=""/>
      <w:lvlJc w:val="left"/>
      <w:pPr>
        <w:ind w:left="4320" w:hanging="360"/>
      </w:pPr>
      <w:rPr>
        <w:rFonts w:hint="default" w:ascii="Wingdings" w:hAnsi="Wingdings"/>
      </w:rPr>
    </w:lvl>
    <w:lvl w:ilvl="6" w:tplc="73448230">
      <w:start w:val="1"/>
      <w:numFmt w:val="bullet"/>
      <w:lvlText w:val=""/>
      <w:lvlJc w:val="left"/>
      <w:pPr>
        <w:ind w:left="5040" w:hanging="360"/>
      </w:pPr>
      <w:rPr>
        <w:rFonts w:hint="default" w:ascii="Symbol" w:hAnsi="Symbol"/>
      </w:rPr>
    </w:lvl>
    <w:lvl w:ilvl="7" w:tplc="DE8E67F2">
      <w:start w:val="1"/>
      <w:numFmt w:val="bullet"/>
      <w:lvlText w:val="o"/>
      <w:lvlJc w:val="left"/>
      <w:pPr>
        <w:ind w:left="5760" w:hanging="360"/>
      </w:pPr>
      <w:rPr>
        <w:rFonts w:hint="default" w:ascii="Courier New" w:hAnsi="Courier New"/>
      </w:rPr>
    </w:lvl>
    <w:lvl w:ilvl="8" w:tplc="490A9812">
      <w:start w:val="1"/>
      <w:numFmt w:val="bullet"/>
      <w:lvlText w:val=""/>
      <w:lvlJc w:val="left"/>
      <w:pPr>
        <w:ind w:left="6480" w:hanging="360"/>
      </w:pPr>
      <w:rPr>
        <w:rFonts w:hint="default" w:ascii="Wingdings" w:hAnsi="Wingdings"/>
      </w:rPr>
    </w:lvl>
  </w:abstractNum>
  <w:abstractNum w:abstractNumId="4" w15:restartNumberingAfterBreak="0">
    <w:nsid w:val="0BA65390"/>
    <w:multiLevelType w:val="hybridMultilevel"/>
    <w:tmpl w:val="3842CB28"/>
    <w:lvl w:ilvl="0" w:tplc="4E464E98">
      <w:start w:val="1"/>
      <w:numFmt w:val="bullet"/>
      <w:lvlText w:val="·"/>
      <w:lvlJc w:val="left"/>
      <w:pPr>
        <w:ind w:left="720" w:hanging="360"/>
      </w:pPr>
      <w:rPr>
        <w:rFonts w:hint="default" w:ascii="Symbol" w:hAnsi="Symbol"/>
      </w:rPr>
    </w:lvl>
    <w:lvl w:ilvl="1" w:tplc="6B38D1C8">
      <w:start w:val="1"/>
      <w:numFmt w:val="bullet"/>
      <w:lvlText w:val="o"/>
      <w:lvlJc w:val="left"/>
      <w:pPr>
        <w:ind w:left="1440" w:hanging="360"/>
      </w:pPr>
      <w:rPr>
        <w:rFonts w:hint="default" w:ascii="Courier New" w:hAnsi="Courier New"/>
      </w:rPr>
    </w:lvl>
    <w:lvl w:ilvl="2" w:tplc="A64C4AD8">
      <w:start w:val="1"/>
      <w:numFmt w:val="bullet"/>
      <w:lvlText w:val=""/>
      <w:lvlJc w:val="left"/>
      <w:pPr>
        <w:ind w:left="2160" w:hanging="360"/>
      </w:pPr>
      <w:rPr>
        <w:rFonts w:hint="default" w:ascii="Wingdings" w:hAnsi="Wingdings"/>
      </w:rPr>
    </w:lvl>
    <w:lvl w:ilvl="3" w:tplc="C7B86142">
      <w:start w:val="1"/>
      <w:numFmt w:val="bullet"/>
      <w:lvlText w:val=""/>
      <w:lvlJc w:val="left"/>
      <w:pPr>
        <w:ind w:left="2880" w:hanging="360"/>
      </w:pPr>
      <w:rPr>
        <w:rFonts w:hint="default" w:ascii="Symbol" w:hAnsi="Symbol"/>
      </w:rPr>
    </w:lvl>
    <w:lvl w:ilvl="4" w:tplc="7A64AA4E">
      <w:start w:val="1"/>
      <w:numFmt w:val="bullet"/>
      <w:lvlText w:val="o"/>
      <w:lvlJc w:val="left"/>
      <w:pPr>
        <w:ind w:left="3600" w:hanging="360"/>
      </w:pPr>
      <w:rPr>
        <w:rFonts w:hint="default" w:ascii="Courier New" w:hAnsi="Courier New"/>
      </w:rPr>
    </w:lvl>
    <w:lvl w:ilvl="5" w:tplc="1C6EF17C">
      <w:start w:val="1"/>
      <w:numFmt w:val="bullet"/>
      <w:lvlText w:val=""/>
      <w:lvlJc w:val="left"/>
      <w:pPr>
        <w:ind w:left="4320" w:hanging="360"/>
      </w:pPr>
      <w:rPr>
        <w:rFonts w:hint="default" w:ascii="Wingdings" w:hAnsi="Wingdings"/>
      </w:rPr>
    </w:lvl>
    <w:lvl w:ilvl="6" w:tplc="BDACFC3E">
      <w:start w:val="1"/>
      <w:numFmt w:val="bullet"/>
      <w:lvlText w:val=""/>
      <w:lvlJc w:val="left"/>
      <w:pPr>
        <w:ind w:left="5040" w:hanging="360"/>
      </w:pPr>
      <w:rPr>
        <w:rFonts w:hint="default" w:ascii="Symbol" w:hAnsi="Symbol"/>
      </w:rPr>
    </w:lvl>
    <w:lvl w:ilvl="7" w:tplc="615C99DA">
      <w:start w:val="1"/>
      <w:numFmt w:val="bullet"/>
      <w:lvlText w:val="o"/>
      <w:lvlJc w:val="left"/>
      <w:pPr>
        <w:ind w:left="5760" w:hanging="360"/>
      </w:pPr>
      <w:rPr>
        <w:rFonts w:hint="default" w:ascii="Courier New" w:hAnsi="Courier New"/>
      </w:rPr>
    </w:lvl>
    <w:lvl w:ilvl="8" w:tplc="D5A848AA">
      <w:start w:val="1"/>
      <w:numFmt w:val="bullet"/>
      <w:lvlText w:val=""/>
      <w:lvlJc w:val="left"/>
      <w:pPr>
        <w:ind w:left="6480" w:hanging="360"/>
      </w:pPr>
      <w:rPr>
        <w:rFonts w:hint="default" w:ascii="Wingdings" w:hAnsi="Wingdings"/>
      </w:rPr>
    </w:lvl>
  </w:abstractNum>
  <w:abstractNum w:abstractNumId="5" w15:restartNumberingAfterBreak="0">
    <w:nsid w:val="0CBB0F2B"/>
    <w:multiLevelType w:val="multilevel"/>
    <w:tmpl w:val="2ACC1D8E"/>
    <w:lvl w:ilvl="0">
      <w:start w:val="7"/>
      <w:numFmt w:val="decimal"/>
      <w:lvlText w:val="%1.0"/>
      <w:lvlJc w:val="left"/>
      <w:pPr>
        <w:ind w:left="851"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2651" w:hanging="720"/>
      </w:pPr>
      <w:rPr>
        <w:rFonts w:hint="default"/>
      </w:rPr>
    </w:lvl>
    <w:lvl w:ilvl="3">
      <w:start w:val="1"/>
      <w:numFmt w:val="decimal"/>
      <w:lvlText w:val="%1.%2.%3.%4"/>
      <w:lvlJc w:val="left"/>
      <w:pPr>
        <w:ind w:left="3371" w:hanging="720"/>
      </w:pPr>
      <w:rPr>
        <w:rFonts w:hint="default"/>
      </w:rPr>
    </w:lvl>
    <w:lvl w:ilvl="4">
      <w:start w:val="1"/>
      <w:numFmt w:val="decimal"/>
      <w:lvlText w:val="%1.%2.%3.%4.%5"/>
      <w:lvlJc w:val="left"/>
      <w:pPr>
        <w:ind w:left="4451" w:hanging="1080"/>
      </w:pPr>
      <w:rPr>
        <w:rFonts w:hint="default"/>
      </w:rPr>
    </w:lvl>
    <w:lvl w:ilvl="5">
      <w:start w:val="1"/>
      <w:numFmt w:val="decimal"/>
      <w:lvlText w:val="%1.%2.%3.%4.%5.%6"/>
      <w:lvlJc w:val="left"/>
      <w:pPr>
        <w:ind w:left="5171" w:hanging="1080"/>
      </w:pPr>
      <w:rPr>
        <w:rFonts w:hint="default"/>
      </w:rPr>
    </w:lvl>
    <w:lvl w:ilvl="6">
      <w:start w:val="1"/>
      <w:numFmt w:val="decimal"/>
      <w:lvlText w:val="%1.%2.%3.%4.%5.%6.%7"/>
      <w:lvlJc w:val="left"/>
      <w:pPr>
        <w:ind w:left="6251" w:hanging="1440"/>
      </w:pPr>
      <w:rPr>
        <w:rFonts w:hint="default"/>
      </w:rPr>
    </w:lvl>
    <w:lvl w:ilvl="7">
      <w:start w:val="1"/>
      <w:numFmt w:val="decimal"/>
      <w:lvlText w:val="%1.%2.%3.%4.%5.%6.%7.%8"/>
      <w:lvlJc w:val="left"/>
      <w:pPr>
        <w:ind w:left="6971" w:hanging="1440"/>
      </w:pPr>
      <w:rPr>
        <w:rFonts w:hint="default"/>
      </w:rPr>
    </w:lvl>
    <w:lvl w:ilvl="8">
      <w:start w:val="1"/>
      <w:numFmt w:val="decimal"/>
      <w:lvlText w:val="%1.%2.%3.%4.%5.%6.%7.%8.%9"/>
      <w:lvlJc w:val="left"/>
      <w:pPr>
        <w:ind w:left="8051" w:hanging="1800"/>
      </w:pPr>
      <w:rPr>
        <w:rFonts w:hint="default"/>
      </w:rPr>
    </w:lvl>
  </w:abstractNum>
  <w:abstractNum w:abstractNumId="6" w15:restartNumberingAfterBreak="0">
    <w:nsid w:val="0E08713F"/>
    <w:multiLevelType w:val="multilevel"/>
    <w:tmpl w:val="80B2C2EE"/>
    <w:lvl w:ilvl="0">
      <w:start w:val="4"/>
      <w:numFmt w:val="decimal"/>
      <w:lvlText w:val="%1"/>
      <w:lvlJc w:val="left"/>
      <w:pPr>
        <w:ind w:left="460" w:hanging="460"/>
      </w:pPr>
      <w:rPr>
        <w:rFonts w:hint="default"/>
      </w:rPr>
    </w:lvl>
    <w:lvl w:ilvl="1">
      <w:start w:val="17"/>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7" w15:restartNumberingAfterBreak="0">
    <w:nsid w:val="10BB12A6"/>
    <w:multiLevelType w:val="multilevel"/>
    <w:tmpl w:val="340C1110"/>
    <w:lvl w:ilvl="0">
      <w:start w:val="4"/>
      <w:numFmt w:val="decimal"/>
      <w:lvlText w:val="%1"/>
      <w:lvlJc w:val="left"/>
      <w:pPr>
        <w:ind w:left="460" w:hanging="460"/>
      </w:pPr>
      <w:rPr>
        <w:rFonts w:hint="default"/>
      </w:rPr>
    </w:lvl>
    <w:lvl w:ilvl="1">
      <w:start w:val="1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5F47F7"/>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D18C1"/>
    <w:multiLevelType w:val="hybridMultilevel"/>
    <w:tmpl w:val="F864BAB2"/>
    <w:lvl w:ilvl="0" w:tplc="EF24BF4E">
      <w:start w:val="1"/>
      <w:numFmt w:val="bullet"/>
      <w:lvlText w:val="·"/>
      <w:lvlJc w:val="left"/>
      <w:pPr>
        <w:ind w:left="720" w:hanging="360"/>
      </w:pPr>
      <w:rPr>
        <w:rFonts w:hint="default" w:ascii="Symbol" w:hAnsi="Symbol"/>
      </w:rPr>
    </w:lvl>
    <w:lvl w:ilvl="1" w:tplc="99C6BF8A">
      <w:start w:val="1"/>
      <w:numFmt w:val="bullet"/>
      <w:lvlText w:val="o"/>
      <w:lvlJc w:val="left"/>
      <w:pPr>
        <w:ind w:left="1440" w:hanging="360"/>
      </w:pPr>
      <w:rPr>
        <w:rFonts w:hint="default" w:ascii="Courier New" w:hAnsi="Courier New"/>
      </w:rPr>
    </w:lvl>
    <w:lvl w:ilvl="2" w:tplc="BFD03C8E">
      <w:start w:val="1"/>
      <w:numFmt w:val="bullet"/>
      <w:lvlText w:val=""/>
      <w:lvlJc w:val="left"/>
      <w:pPr>
        <w:ind w:left="2160" w:hanging="360"/>
      </w:pPr>
      <w:rPr>
        <w:rFonts w:hint="default" w:ascii="Wingdings" w:hAnsi="Wingdings"/>
      </w:rPr>
    </w:lvl>
    <w:lvl w:ilvl="3" w:tplc="7BDE6220">
      <w:start w:val="1"/>
      <w:numFmt w:val="bullet"/>
      <w:lvlText w:val=""/>
      <w:lvlJc w:val="left"/>
      <w:pPr>
        <w:ind w:left="2880" w:hanging="360"/>
      </w:pPr>
      <w:rPr>
        <w:rFonts w:hint="default" w:ascii="Symbol" w:hAnsi="Symbol"/>
      </w:rPr>
    </w:lvl>
    <w:lvl w:ilvl="4" w:tplc="D74E7D5C">
      <w:start w:val="1"/>
      <w:numFmt w:val="bullet"/>
      <w:lvlText w:val="o"/>
      <w:lvlJc w:val="left"/>
      <w:pPr>
        <w:ind w:left="3600" w:hanging="360"/>
      </w:pPr>
      <w:rPr>
        <w:rFonts w:hint="default" w:ascii="Courier New" w:hAnsi="Courier New"/>
      </w:rPr>
    </w:lvl>
    <w:lvl w:ilvl="5" w:tplc="993AAE60">
      <w:start w:val="1"/>
      <w:numFmt w:val="bullet"/>
      <w:lvlText w:val=""/>
      <w:lvlJc w:val="left"/>
      <w:pPr>
        <w:ind w:left="4320" w:hanging="360"/>
      </w:pPr>
      <w:rPr>
        <w:rFonts w:hint="default" w:ascii="Wingdings" w:hAnsi="Wingdings"/>
      </w:rPr>
    </w:lvl>
    <w:lvl w:ilvl="6" w:tplc="4BEAE0BC">
      <w:start w:val="1"/>
      <w:numFmt w:val="bullet"/>
      <w:lvlText w:val=""/>
      <w:lvlJc w:val="left"/>
      <w:pPr>
        <w:ind w:left="5040" w:hanging="360"/>
      </w:pPr>
      <w:rPr>
        <w:rFonts w:hint="default" w:ascii="Symbol" w:hAnsi="Symbol"/>
      </w:rPr>
    </w:lvl>
    <w:lvl w:ilvl="7" w:tplc="1F0094A4">
      <w:start w:val="1"/>
      <w:numFmt w:val="bullet"/>
      <w:lvlText w:val="o"/>
      <w:lvlJc w:val="left"/>
      <w:pPr>
        <w:ind w:left="5760" w:hanging="360"/>
      </w:pPr>
      <w:rPr>
        <w:rFonts w:hint="default" w:ascii="Courier New" w:hAnsi="Courier New"/>
      </w:rPr>
    </w:lvl>
    <w:lvl w:ilvl="8" w:tplc="EF309D2E">
      <w:start w:val="1"/>
      <w:numFmt w:val="bullet"/>
      <w:lvlText w:val=""/>
      <w:lvlJc w:val="left"/>
      <w:pPr>
        <w:ind w:left="6480" w:hanging="360"/>
      </w:pPr>
      <w:rPr>
        <w:rFonts w:hint="default" w:ascii="Wingdings" w:hAnsi="Wingdings"/>
      </w:rPr>
    </w:lvl>
  </w:abstractNum>
  <w:abstractNum w:abstractNumId="10"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1" w15:restartNumberingAfterBreak="0">
    <w:nsid w:val="200AC4EA"/>
    <w:multiLevelType w:val="hybridMultilevel"/>
    <w:tmpl w:val="02AE485E"/>
    <w:lvl w:ilvl="0" w:tplc="A288B490">
      <w:numFmt w:val="decimal"/>
      <w:lvlText w:val="%1.0"/>
      <w:lvlJc w:val="left"/>
      <w:pPr>
        <w:ind w:left="720" w:hanging="360"/>
      </w:pPr>
    </w:lvl>
    <w:lvl w:ilvl="1" w:tplc="6FDA9CA6">
      <w:start w:val="1"/>
      <w:numFmt w:val="lowerLetter"/>
      <w:lvlText w:val="%2."/>
      <w:lvlJc w:val="left"/>
      <w:pPr>
        <w:ind w:left="1440" w:hanging="360"/>
      </w:pPr>
    </w:lvl>
    <w:lvl w:ilvl="2" w:tplc="1EBEB50E">
      <w:start w:val="1"/>
      <w:numFmt w:val="lowerRoman"/>
      <w:lvlText w:val="%3."/>
      <w:lvlJc w:val="right"/>
      <w:pPr>
        <w:ind w:left="2160" w:hanging="180"/>
      </w:pPr>
    </w:lvl>
    <w:lvl w:ilvl="3" w:tplc="5B70363C">
      <w:start w:val="1"/>
      <w:numFmt w:val="decimal"/>
      <w:lvlText w:val="%4."/>
      <w:lvlJc w:val="left"/>
      <w:pPr>
        <w:ind w:left="2880" w:hanging="360"/>
      </w:pPr>
    </w:lvl>
    <w:lvl w:ilvl="4" w:tplc="E83A8612">
      <w:start w:val="1"/>
      <w:numFmt w:val="lowerLetter"/>
      <w:lvlText w:val="%5."/>
      <w:lvlJc w:val="left"/>
      <w:pPr>
        <w:ind w:left="3600" w:hanging="360"/>
      </w:pPr>
    </w:lvl>
    <w:lvl w:ilvl="5" w:tplc="DACA00A8">
      <w:start w:val="1"/>
      <w:numFmt w:val="lowerRoman"/>
      <w:lvlText w:val="%6."/>
      <w:lvlJc w:val="right"/>
      <w:pPr>
        <w:ind w:left="4320" w:hanging="180"/>
      </w:pPr>
    </w:lvl>
    <w:lvl w:ilvl="6" w:tplc="93D25DFE">
      <w:start w:val="1"/>
      <w:numFmt w:val="decimal"/>
      <w:lvlText w:val="%7."/>
      <w:lvlJc w:val="left"/>
      <w:pPr>
        <w:ind w:left="5040" w:hanging="360"/>
      </w:pPr>
    </w:lvl>
    <w:lvl w:ilvl="7" w:tplc="61FA4AB0">
      <w:start w:val="1"/>
      <w:numFmt w:val="lowerLetter"/>
      <w:lvlText w:val="%8."/>
      <w:lvlJc w:val="left"/>
      <w:pPr>
        <w:ind w:left="5760" w:hanging="360"/>
      </w:pPr>
    </w:lvl>
    <w:lvl w:ilvl="8" w:tplc="B09E2310">
      <w:start w:val="1"/>
      <w:numFmt w:val="lowerRoman"/>
      <w:lvlText w:val="%9."/>
      <w:lvlJc w:val="right"/>
      <w:pPr>
        <w:ind w:left="6480" w:hanging="180"/>
      </w:pPr>
    </w:lvl>
  </w:abstractNum>
  <w:abstractNum w:abstractNumId="12" w15:restartNumberingAfterBreak="0">
    <w:nsid w:val="20854ED1"/>
    <w:multiLevelType w:val="multilevel"/>
    <w:tmpl w:val="7828027E"/>
    <w:lvl w:ilvl="0">
      <w:start w:val="4"/>
      <w:numFmt w:val="decimal"/>
      <w:lvlText w:val="%1"/>
      <w:lvlJc w:val="left"/>
      <w:pPr>
        <w:ind w:left="460" w:hanging="460"/>
      </w:pPr>
      <w:rPr>
        <w:rFonts w:hint="default"/>
      </w:rPr>
    </w:lvl>
    <w:lvl w:ilvl="1">
      <w:start w:val="2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25D91ED5"/>
    <w:multiLevelType w:val="hybridMultilevel"/>
    <w:tmpl w:val="EF647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8B26354"/>
    <w:multiLevelType w:val="multilevel"/>
    <w:tmpl w:val="AFF836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5F523"/>
    <w:multiLevelType w:val="multilevel"/>
    <w:tmpl w:val="F29CEB4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1A5F90"/>
    <w:multiLevelType w:val="hybridMultilevel"/>
    <w:tmpl w:val="2F9036F0"/>
    <w:lvl w:ilvl="0" w:tplc="0D06F816">
      <w:start w:val="1"/>
      <w:numFmt w:val="bullet"/>
      <w:lvlText w:val=""/>
      <w:lvlJc w:val="left"/>
      <w:pPr>
        <w:ind w:left="1211" w:hanging="360"/>
      </w:pPr>
      <w:rPr>
        <w:rFonts w:hint="default" w:ascii="Symbol" w:hAnsi="Symbol"/>
      </w:rPr>
    </w:lvl>
    <w:lvl w:ilvl="1" w:tplc="07D23FF0">
      <w:start w:val="1"/>
      <w:numFmt w:val="bullet"/>
      <w:lvlText w:val="o"/>
      <w:lvlJc w:val="left"/>
      <w:pPr>
        <w:ind w:left="1931" w:hanging="360"/>
      </w:pPr>
      <w:rPr>
        <w:rFonts w:hint="default" w:ascii="Courier New" w:hAnsi="Courier New"/>
      </w:rPr>
    </w:lvl>
    <w:lvl w:ilvl="2" w:tplc="48C65388">
      <w:start w:val="1"/>
      <w:numFmt w:val="bullet"/>
      <w:lvlText w:val=""/>
      <w:lvlJc w:val="left"/>
      <w:pPr>
        <w:ind w:left="2651" w:hanging="360"/>
      </w:pPr>
      <w:rPr>
        <w:rFonts w:hint="default" w:ascii="Wingdings" w:hAnsi="Wingdings"/>
      </w:rPr>
    </w:lvl>
    <w:lvl w:ilvl="3" w:tplc="EF7858E2">
      <w:start w:val="1"/>
      <w:numFmt w:val="bullet"/>
      <w:lvlText w:val=""/>
      <w:lvlJc w:val="left"/>
      <w:pPr>
        <w:ind w:left="3371" w:hanging="360"/>
      </w:pPr>
      <w:rPr>
        <w:rFonts w:hint="default" w:ascii="Symbol" w:hAnsi="Symbol"/>
      </w:rPr>
    </w:lvl>
    <w:lvl w:ilvl="4" w:tplc="6E8086D0">
      <w:start w:val="1"/>
      <w:numFmt w:val="bullet"/>
      <w:lvlText w:val="o"/>
      <w:lvlJc w:val="left"/>
      <w:pPr>
        <w:ind w:left="4091" w:hanging="360"/>
      </w:pPr>
      <w:rPr>
        <w:rFonts w:hint="default" w:ascii="Courier New" w:hAnsi="Courier New"/>
      </w:rPr>
    </w:lvl>
    <w:lvl w:ilvl="5" w:tplc="6784AA92">
      <w:start w:val="1"/>
      <w:numFmt w:val="bullet"/>
      <w:lvlText w:val=""/>
      <w:lvlJc w:val="left"/>
      <w:pPr>
        <w:ind w:left="4811" w:hanging="360"/>
      </w:pPr>
      <w:rPr>
        <w:rFonts w:hint="default" w:ascii="Wingdings" w:hAnsi="Wingdings"/>
      </w:rPr>
    </w:lvl>
    <w:lvl w:ilvl="6" w:tplc="2B5A9A0A">
      <w:start w:val="1"/>
      <w:numFmt w:val="bullet"/>
      <w:lvlText w:val=""/>
      <w:lvlJc w:val="left"/>
      <w:pPr>
        <w:ind w:left="5531" w:hanging="360"/>
      </w:pPr>
      <w:rPr>
        <w:rFonts w:hint="default" w:ascii="Symbol" w:hAnsi="Symbol"/>
      </w:rPr>
    </w:lvl>
    <w:lvl w:ilvl="7" w:tplc="E8186466">
      <w:start w:val="1"/>
      <w:numFmt w:val="bullet"/>
      <w:lvlText w:val="o"/>
      <w:lvlJc w:val="left"/>
      <w:pPr>
        <w:ind w:left="6251" w:hanging="360"/>
      </w:pPr>
      <w:rPr>
        <w:rFonts w:hint="default" w:ascii="Courier New" w:hAnsi="Courier New"/>
      </w:rPr>
    </w:lvl>
    <w:lvl w:ilvl="8" w:tplc="3C1ECD30">
      <w:start w:val="1"/>
      <w:numFmt w:val="bullet"/>
      <w:lvlText w:val=""/>
      <w:lvlJc w:val="left"/>
      <w:pPr>
        <w:ind w:left="6971" w:hanging="360"/>
      </w:pPr>
      <w:rPr>
        <w:rFonts w:hint="default" w:ascii="Wingdings" w:hAnsi="Wingdings"/>
      </w:rPr>
    </w:lvl>
  </w:abstractNum>
  <w:abstractNum w:abstractNumId="18" w15:restartNumberingAfterBreak="0">
    <w:nsid w:val="37CA511E"/>
    <w:multiLevelType w:val="hybridMultilevel"/>
    <w:tmpl w:val="59F6CED4"/>
    <w:lvl w:ilvl="0" w:tplc="30824F76">
      <w:numFmt w:val="none"/>
      <w:lvlText w:val=""/>
      <w:lvlJc w:val="left"/>
      <w:pPr>
        <w:tabs>
          <w:tab w:val="num" w:pos="360"/>
        </w:tabs>
      </w:pPr>
    </w:lvl>
    <w:lvl w:ilvl="1" w:tplc="B85C1196">
      <w:start w:val="1"/>
      <w:numFmt w:val="lowerLetter"/>
      <w:lvlText w:val="%2."/>
      <w:lvlJc w:val="left"/>
      <w:pPr>
        <w:ind w:left="1440" w:hanging="360"/>
      </w:pPr>
    </w:lvl>
    <w:lvl w:ilvl="2" w:tplc="F6EAF744">
      <w:start w:val="1"/>
      <w:numFmt w:val="lowerRoman"/>
      <w:lvlText w:val="%3."/>
      <w:lvlJc w:val="right"/>
      <w:pPr>
        <w:ind w:left="2160" w:hanging="180"/>
      </w:pPr>
    </w:lvl>
    <w:lvl w:ilvl="3" w:tplc="99C6AE70">
      <w:start w:val="1"/>
      <w:numFmt w:val="decimal"/>
      <w:lvlText w:val="%4."/>
      <w:lvlJc w:val="left"/>
      <w:pPr>
        <w:ind w:left="2880" w:hanging="360"/>
      </w:pPr>
    </w:lvl>
    <w:lvl w:ilvl="4" w:tplc="A686FC28">
      <w:start w:val="1"/>
      <w:numFmt w:val="lowerLetter"/>
      <w:lvlText w:val="%5."/>
      <w:lvlJc w:val="left"/>
      <w:pPr>
        <w:ind w:left="3600" w:hanging="360"/>
      </w:pPr>
    </w:lvl>
    <w:lvl w:ilvl="5" w:tplc="572E1AC0">
      <w:start w:val="1"/>
      <w:numFmt w:val="lowerRoman"/>
      <w:lvlText w:val="%6."/>
      <w:lvlJc w:val="right"/>
      <w:pPr>
        <w:ind w:left="4320" w:hanging="180"/>
      </w:pPr>
    </w:lvl>
    <w:lvl w:ilvl="6" w:tplc="AA4220B2">
      <w:start w:val="1"/>
      <w:numFmt w:val="decimal"/>
      <w:lvlText w:val="%7."/>
      <w:lvlJc w:val="left"/>
      <w:pPr>
        <w:ind w:left="5040" w:hanging="360"/>
      </w:pPr>
    </w:lvl>
    <w:lvl w:ilvl="7" w:tplc="C004E17C">
      <w:start w:val="1"/>
      <w:numFmt w:val="lowerLetter"/>
      <w:lvlText w:val="%8."/>
      <w:lvlJc w:val="left"/>
      <w:pPr>
        <w:ind w:left="5760" w:hanging="360"/>
      </w:pPr>
    </w:lvl>
    <w:lvl w:ilvl="8" w:tplc="156A005A">
      <w:start w:val="1"/>
      <w:numFmt w:val="lowerRoman"/>
      <w:lvlText w:val="%9."/>
      <w:lvlJc w:val="right"/>
      <w:pPr>
        <w:ind w:left="6480" w:hanging="180"/>
      </w:pPr>
    </w:lvl>
  </w:abstractNum>
  <w:abstractNum w:abstractNumId="19" w15:restartNumberingAfterBreak="0">
    <w:nsid w:val="3E1C0186"/>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D77730"/>
    <w:multiLevelType w:val="multilevel"/>
    <w:tmpl w:val="72C44E9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472A1DB"/>
    <w:multiLevelType w:val="hybridMultilevel"/>
    <w:tmpl w:val="9BB2A9B2"/>
    <w:lvl w:ilvl="0" w:tplc="81169DF0">
      <w:numFmt w:val="none"/>
      <w:lvlText w:val=""/>
      <w:lvlJc w:val="left"/>
      <w:pPr>
        <w:tabs>
          <w:tab w:val="num" w:pos="360"/>
        </w:tabs>
      </w:pPr>
    </w:lvl>
    <w:lvl w:ilvl="1" w:tplc="A5401B34">
      <w:start w:val="1"/>
      <w:numFmt w:val="lowerLetter"/>
      <w:lvlText w:val="%2."/>
      <w:lvlJc w:val="left"/>
      <w:pPr>
        <w:ind w:left="1440" w:hanging="360"/>
      </w:pPr>
    </w:lvl>
    <w:lvl w:ilvl="2" w:tplc="1040C0DE">
      <w:start w:val="1"/>
      <w:numFmt w:val="lowerRoman"/>
      <w:lvlText w:val="%3."/>
      <w:lvlJc w:val="right"/>
      <w:pPr>
        <w:ind w:left="2160" w:hanging="180"/>
      </w:pPr>
    </w:lvl>
    <w:lvl w:ilvl="3" w:tplc="7E0E7316">
      <w:start w:val="1"/>
      <w:numFmt w:val="decimal"/>
      <w:lvlText w:val="%4."/>
      <w:lvlJc w:val="left"/>
      <w:pPr>
        <w:ind w:left="2880" w:hanging="360"/>
      </w:pPr>
    </w:lvl>
    <w:lvl w:ilvl="4" w:tplc="A34C24CA">
      <w:start w:val="1"/>
      <w:numFmt w:val="lowerLetter"/>
      <w:lvlText w:val="%5."/>
      <w:lvlJc w:val="left"/>
      <w:pPr>
        <w:ind w:left="3600" w:hanging="360"/>
      </w:pPr>
    </w:lvl>
    <w:lvl w:ilvl="5" w:tplc="A3020778">
      <w:start w:val="1"/>
      <w:numFmt w:val="lowerRoman"/>
      <w:lvlText w:val="%6."/>
      <w:lvlJc w:val="right"/>
      <w:pPr>
        <w:ind w:left="4320" w:hanging="180"/>
      </w:pPr>
    </w:lvl>
    <w:lvl w:ilvl="6" w:tplc="CE423ECE">
      <w:start w:val="1"/>
      <w:numFmt w:val="decimal"/>
      <w:lvlText w:val="%7."/>
      <w:lvlJc w:val="left"/>
      <w:pPr>
        <w:ind w:left="5040" w:hanging="360"/>
      </w:pPr>
    </w:lvl>
    <w:lvl w:ilvl="7" w:tplc="F5682AB2">
      <w:start w:val="1"/>
      <w:numFmt w:val="lowerLetter"/>
      <w:lvlText w:val="%8."/>
      <w:lvlJc w:val="left"/>
      <w:pPr>
        <w:ind w:left="5760" w:hanging="360"/>
      </w:pPr>
    </w:lvl>
    <w:lvl w:ilvl="8" w:tplc="52ECB026">
      <w:start w:val="1"/>
      <w:numFmt w:val="lowerRoman"/>
      <w:lvlText w:val="%9."/>
      <w:lvlJc w:val="right"/>
      <w:pPr>
        <w:ind w:left="6480" w:hanging="180"/>
      </w:pPr>
    </w:lvl>
  </w:abstractNum>
  <w:abstractNum w:abstractNumId="22" w15:restartNumberingAfterBreak="0">
    <w:nsid w:val="46E91D0A"/>
    <w:multiLevelType w:val="hybridMultilevel"/>
    <w:tmpl w:val="B9BCDCE2"/>
    <w:lvl w:ilvl="0" w:tplc="7EB8F988">
      <w:start w:val="1"/>
      <w:numFmt w:val="bullet"/>
      <w:lvlText w:val="·"/>
      <w:lvlJc w:val="left"/>
      <w:pPr>
        <w:ind w:left="720" w:hanging="360"/>
      </w:pPr>
      <w:rPr>
        <w:rFonts w:hint="default" w:ascii="Symbol" w:hAnsi="Symbol"/>
      </w:rPr>
    </w:lvl>
    <w:lvl w:ilvl="1" w:tplc="685ACAC8">
      <w:start w:val="1"/>
      <w:numFmt w:val="bullet"/>
      <w:lvlText w:val="o"/>
      <w:lvlJc w:val="left"/>
      <w:pPr>
        <w:ind w:left="1440" w:hanging="360"/>
      </w:pPr>
      <w:rPr>
        <w:rFonts w:hint="default" w:ascii="Courier New" w:hAnsi="Courier New"/>
      </w:rPr>
    </w:lvl>
    <w:lvl w:ilvl="2" w:tplc="D4D8FF72">
      <w:start w:val="1"/>
      <w:numFmt w:val="bullet"/>
      <w:lvlText w:val=""/>
      <w:lvlJc w:val="left"/>
      <w:pPr>
        <w:ind w:left="2160" w:hanging="360"/>
      </w:pPr>
      <w:rPr>
        <w:rFonts w:hint="default" w:ascii="Wingdings" w:hAnsi="Wingdings"/>
      </w:rPr>
    </w:lvl>
    <w:lvl w:ilvl="3" w:tplc="7E4E0A2C">
      <w:start w:val="1"/>
      <w:numFmt w:val="bullet"/>
      <w:lvlText w:val=""/>
      <w:lvlJc w:val="left"/>
      <w:pPr>
        <w:ind w:left="2880" w:hanging="360"/>
      </w:pPr>
      <w:rPr>
        <w:rFonts w:hint="default" w:ascii="Symbol" w:hAnsi="Symbol"/>
      </w:rPr>
    </w:lvl>
    <w:lvl w:ilvl="4" w:tplc="B7D85CCE">
      <w:start w:val="1"/>
      <w:numFmt w:val="bullet"/>
      <w:lvlText w:val="o"/>
      <w:lvlJc w:val="left"/>
      <w:pPr>
        <w:ind w:left="3600" w:hanging="360"/>
      </w:pPr>
      <w:rPr>
        <w:rFonts w:hint="default" w:ascii="Courier New" w:hAnsi="Courier New"/>
      </w:rPr>
    </w:lvl>
    <w:lvl w:ilvl="5" w:tplc="B932553E">
      <w:start w:val="1"/>
      <w:numFmt w:val="bullet"/>
      <w:lvlText w:val=""/>
      <w:lvlJc w:val="left"/>
      <w:pPr>
        <w:ind w:left="4320" w:hanging="360"/>
      </w:pPr>
      <w:rPr>
        <w:rFonts w:hint="default" w:ascii="Wingdings" w:hAnsi="Wingdings"/>
      </w:rPr>
    </w:lvl>
    <w:lvl w:ilvl="6" w:tplc="BB1CD370">
      <w:start w:val="1"/>
      <w:numFmt w:val="bullet"/>
      <w:lvlText w:val=""/>
      <w:lvlJc w:val="left"/>
      <w:pPr>
        <w:ind w:left="5040" w:hanging="360"/>
      </w:pPr>
      <w:rPr>
        <w:rFonts w:hint="default" w:ascii="Symbol" w:hAnsi="Symbol"/>
      </w:rPr>
    </w:lvl>
    <w:lvl w:ilvl="7" w:tplc="EA64AD54">
      <w:start w:val="1"/>
      <w:numFmt w:val="bullet"/>
      <w:lvlText w:val="o"/>
      <w:lvlJc w:val="left"/>
      <w:pPr>
        <w:ind w:left="5760" w:hanging="360"/>
      </w:pPr>
      <w:rPr>
        <w:rFonts w:hint="default" w:ascii="Courier New" w:hAnsi="Courier New"/>
      </w:rPr>
    </w:lvl>
    <w:lvl w:ilvl="8" w:tplc="099A95AC">
      <w:start w:val="1"/>
      <w:numFmt w:val="bullet"/>
      <w:lvlText w:val=""/>
      <w:lvlJc w:val="left"/>
      <w:pPr>
        <w:ind w:left="6480" w:hanging="360"/>
      </w:pPr>
      <w:rPr>
        <w:rFonts w:hint="default" w:ascii="Wingdings" w:hAnsi="Wingdings"/>
      </w:rPr>
    </w:lvl>
  </w:abstractNum>
  <w:abstractNum w:abstractNumId="23" w15:restartNumberingAfterBreak="0">
    <w:nsid w:val="4820BB93"/>
    <w:multiLevelType w:val="hybridMultilevel"/>
    <w:tmpl w:val="BAF0055A"/>
    <w:lvl w:ilvl="0" w:tplc="B072B8BE">
      <w:start w:val="1"/>
      <w:numFmt w:val="bullet"/>
      <w:lvlText w:val=""/>
      <w:lvlJc w:val="left"/>
      <w:pPr>
        <w:ind w:left="720" w:hanging="360"/>
      </w:pPr>
      <w:rPr>
        <w:rFonts w:hint="default" w:ascii="Symbol" w:hAnsi="Symbol"/>
      </w:rPr>
    </w:lvl>
    <w:lvl w:ilvl="1" w:tplc="DC16D2C8">
      <w:start w:val="1"/>
      <w:numFmt w:val="bullet"/>
      <w:lvlText w:val="o"/>
      <w:lvlJc w:val="left"/>
      <w:pPr>
        <w:ind w:left="1440" w:hanging="360"/>
      </w:pPr>
      <w:rPr>
        <w:rFonts w:hint="default" w:ascii="Courier New" w:hAnsi="Courier New"/>
      </w:rPr>
    </w:lvl>
    <w:lvl w:ilvl="2" w:tplc="BDB41692">
      <w:start w:val="1"/>
      <w:numFmt w:val="bullet"/>
      <w:lvlText w:val=""/>
      <w:lvlJc w:val="left"/>
      <w:pPr>
        <w:ind w:left="2160" w:hanging="360"/>
      </w:pPr>
      <w:rPr>
        <w:rFonts w:hint="default" w:ascii="Wingdings" w:hAnsi="Wingdings"/>
      </w:rPr>
    </w:lvl>
    <w:lvl w:ilvl="3" w:tplc="531A6F70">
      <w:start w:val="1"/>
      <w:numFmt w:val="bullet"/>
      <w:lvlText w:val=""/>
      <w:lvlJc w:val="left"/>
      <w:pPr>
        <w:ind w:left="2880" w:hanging="360"/>
      </w:pPr>
      <w:rPr>
        <w:rFonts w:hint="default" w:ascii="Symbol" w:hAnsi="Symbol"/>
      </w:rPr>
    </w:lvl>
    <w:lvl w:ilvl="4" w:tplc="9D4866E2">
      <w:start w:val="1"/>
      <w:numFmt w:val="bullet"/>
      <w:lvlText w:val="o"/>
      <w:lvlJc w:val="left"/>
      <w:pPr>
        <w:ind w:left="3600" w:hanging="360"/>
      </w:pPr>
      <w:rPr>
        <w:rFonts w:hint="default" w:ascii="Courier New" w:hAnsi="Courier New"/>
      </w:rPr>
    </w:lvl>
    <w:lvl w:ilvl="5" w:tplc="7F542E24">
      <w:start w:val="1"/>
      <w:numFmt w:val="bullet"/>
      <w:lvlText w:val=""/>
      <w:lvlJc w:val="left"/>
      <w:pPr>
        <w:ind w:left="4320" w:hanging="360"/>
      </w:pPr>
      <w:rPr>
        <w:rFonts w:hint="default" w:ascii="Wingdings" w:hAnsi="Wingdings"/>
      </w:rPr>
    </w:lvl>
    <w:lvl w:ilvl="6" w:tplc="A4F6F14E">
      <w:start w:val="1"/>
      <w:numFmt w:val="bullet"/>
      <w:lvlText w:val=""/>
      <w:lvlJc w:val="left"/>
      <w:pPr>
        <w:ind w:left="5040" w:hanging="360"/>
      </w:pPr>
      <w:rPr>
        <w:rFonts w:hint="default" w:ascii="Symbol" w:hAnsi="Symbol"/>
      </w:rPr>
    </w:lvl>
    <w:lvl w:ilvl="7" w:tplc="03841DE0">
      <w:start w:val="1"/>
      <w:numFmt w:val="bullet"/>
      <w:lvlText w:val="o"/>
      <w:lvlJc w:val="left"/>
      <w:pPr>
        <w:ind w:left="5760" w:hanging="360"/>
      </w:pPr>
      <w:rPr>
        <w:rFonts w:hint="default" w:ascii="Courier New" w:hAnsi="Courier New"/>
      </w:rPr>
    </w:lvl>
    <w:lvl w:ilvl="8" w:tplc="92600178">
      <w:start w:val="1"/>
      <w:numFmt w:val="bullet"/>
      <w:lvlText w:val=""/>
      <w:lvlJc w:val="left"/>
      <w:pPr>
        <w:ind w:left="6480" w:hanging="360"/>
      </w:pPr>
      <w:rPr>
        <w:rFonts w:hint="default" w:ascii="Wingdings" w:hAnsi="Wingdings"/>
      </w:rPr>
    </w:lvl>
  </w:abstractNum>
  <w:abstractNum w:abstractNumId="24" w15:restartNumberingAfterBreak="0">
    <w:nsid w:val="49C0007C"/>
    <w:multiLevelType w:val="multilevel"/>
    <w:tmpl w:val="7828027E"/>
    <w:lvl w:ilvl="0">
      <w:start w:val="4"/>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844C91"/>
    <w:multiLevelType w:val="multilevel"/>
    <w:tmpl w:val="1FD212C0"/>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6" w15:restartNumberingAfterBreak="0">
    <w:nsid w:val="5049439E"/>
    <w:multiLevelType w:val="multilevel"/>
    <w:tmpl w:val="B0ECEEC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31D53C9"/>
    <w:multiLevelType w:val="multilevel"/>
    <w:tmpl w:val="7828027E"/>
    <w:lvl w:ilvl="0">
      <w:start w:val="4"/>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8A21A6"/>
    <w:multiLevelType w:val="multilevel"/>
    <w:tmpl w:val="626AD928"/>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6A0E25"/>
    <w:multiLevelType w:val="multilevel"/>
    <w:tmpl w:val="64C431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DFD0932"/>
    <w:multiLevelType w:val="multilevel"/>
    <w:tmpl w:val="C5A613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341491"/>
    <w:multiLevelType w:val="hybridMultilevel"/>
    <w:tmpl w:val="64EC0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14A7FEA"/>
    <w:multiLevelType w:val="hybridMultilevel"/>
    <w:tmpl w:val="3E885E60"/>
    <w:lvl w:ilvl="0" w:tplc="08DC1DD0">
      <w:start w:val="1"/>
      <w:numFmt w:val="bullet"/>
      <w:lvlText w:val=""/>
      <w:lvlJc w:val="left"/>
      <w:pPr>
        <w:ind w:left="720" w:hanging="360"/>
      </w:pPr>
      <w:rPr>
        <w:rFonts w:hint="default" w:ascii="Symbol" w:hAnsi="Symbol"/>
      </w:rPr>
    </w:lvl>
    <w:lvl w:ilvl="1" w:tplc="33886DA0">
      <w:start w:val="1"/>
      <w:numFmt w:val="bullet"/>
      <w:lvlText w:val="o"/>
      <w:lvlJc w:val="left"/>
      <w:pPr>
        <w:ind w:left="1440" w:hanging="360"/>
      </w:pPr>
      <w:rPr>
        <w:rFonts w:hint="default" w:ascii="Courier New" w:hAnsi="Courier New"/>
      </w:rPr>
    </w:lvl>
    <w:lvl w:ilvl="2" w:tplc="EDA443A8">
      <w:start w:val="1"/>
      <w:numFmt w:val="bullet"/>
      <w:lvlText w:val=""/>
      <w:lvlJc w:val="left"/>
      <w:pPr>
        <w:ind w:left="2160" w:hanging="360"/>
      </w:pPr>
      <w:rPr>
        <w:rFonts w:hint="default" w:ascii="Wingdings" w:hAnsi="Wingdings"/>
      </w:rPr>
    </w:lvl>
    <w:lvl w:ilvl="3" w:tplc="D27461A6">
      <w:start w:val="1"/>
      <w:numFmt w:val="bullet"/>
      <w:lvlText w:val=""/>
      <w:lvlJc w:val="left"/>
      <w:pPr>
        <w:ind w:left="2880" w:hanging="360"/>
      </w:pPr>
      <w:rPr>
        <w:rFonts w:hint="default" w:ascii="Symbol" w:hAnsi="Symbol"/>
      </w:rPr>
    </w:lvl>
    <w:lvl w:ilvl="4" w:tplc="B1406E5C">
      <w:start w:val="1"/>
      <w:numFmt w:val="bullet"/>
      <w:lvlText w:val="o"/>
      <w:lvlJc w:val="left"/>
      <w:pPr>
        <w:ind w:left="3600" w:hanging="360"/>
      </w:pPr>
      <w:rPr>
        <w:rFonts w:hint="default" w:ascii="Courier New" w:hAnsi="Courier New"/>
      </w:rPr>
    </w:lvl>
    <w:lvl w:ilvl="5" w:tplc="5A9442E4">
      <w:start w:val="1"/>
      <w:numFmt w:val="bullet"/>
      <w:lvlText w:val=""/>
      <w:lvlJc w:val="left"/>
      <w:pPr>
        <w:ind w:left="4320" w:hanging="360"/>
      </w:pPr>
      <w:rPr>
        <w:rFonts w:hint="default" w:ascii="Wingdings" w:hAnsi="Wingdings"/>
      </w:rPr>
    </w:lvl>
    <w:lvl w:ilvl="6" w:tplc="9C2E08B6">
      <w:start w:val="1"/>
      <w:numFmt w:val="bullet"/>
      <w:lvlText w:val=""/>
      <w:lvlJc w:val="left"/>
      <w:pPr>
        <w:ind w:left="5040" w:hanging="360"/>
      </w:pPr>
      <w:rPr>
        <w:rFonts w:hint="default" w:ascii="Symbol" w:hAnsi="Symbol"/>
      </w:rPr>
    </w:lvl>
    <w:lvl w:ilvl="7" w:tplc="806AC556">
      <w:start w:val="1"/>
      <w:numFmt w:val="bullet"/>
      <w:lvlText w:val="o"/>
      <w:lvlJc w:val="left"/>
      <w:pPr>
        <w:ind w:left="5760" w:hanging="360"/>
      </w:pPr>
      <w:rPr>
        <w:rFonts w:hint="default" w:ascii="Courier New" w:hAnsi="Courier New"/>
      </w:rPr>
    </w:lvl>
    <w:lvl w:ilvl="8" w:tplc="F640AE4E">
      <w:start w:val="1"/>
      <w:numFmt w:val="bullet"/>
      <w:lvlText w:val=""/>
      <w:lvlJc w:val="left"/>
      <w:pPr>
        <w:ind w:left="6480" w:hanging="360"/>
      </w:pPr>
      <w:rPr>
        <w:rFonts w:hint="default" w:ascii="Wingdings" w:hAnsi="Wingdings"/>
      </w:rPr>
    </w:lvl>
  </w:abstractNum>
  <w:abstractNum w:abstractNumId="34" w15:restartNumberingAfterBreak="0">
    <w:nsid w:val="61DD2875"/>
    <w:multiLevelType w:val="multilevel"/>
    <w:tmpl w:val="28C43666"/>
    <w:lvl w:ilvl="0">
      <w:start w:val="8"/>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68735172"/>
    <w:multiLevelType w:val="multilevel"/>
    <w:tmpl w:val="7828027E"/>
    <w:lvl w:ilvl="0">
      <w:start w:val="5"/>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58B729"/>
    <w:multiLevelType w:val="hybridMultilevel"/>
    <w:tmpl w:val="6FBE2E0A"/>
    <w:lvl w:ilvl="0" w:tplc="BD0032B8">
      <w:start w:val="1"/>
      <w:numFmt w:val="decimal"/>
      <w:lvlText w:val="%1."/>
      <w:lvlJc w:val="left"/>
      <w:pPr>
        <w:ind w:left="720" w:hanging="360"/>
      </w:pPr>
    </w:lvl>
    <w:lvl w:ilvl="1" w:tplc="4D5A0232">
      <w:start w:val="1"/>
      <w:numFmt w:val="lowerLetter"/>
      <w:lvlText w:val="%2."/>
      <w:lvlJc w:val="left"/>
      <w:pPr>
        <w:ind w:left="1440" w:hanging="360"/>
      </w:pPr>
    </w:lvl>
    <w:lvl w:ilvl="2" w:tplc="90E6318E">
      <w:start w:val="1"/>
      <w:numFmt w:val="lowerRoman"/>
      <w:lvlText w:val="%3."/>
      <w:lvlJc w:val="right"/>
      <w:pPr>
        <w:ind w:left="2160" w:hanging="180"/>
      </w:pPr>
    </w:lvl>
    <w:lvl w:ilvl="3" w:tplc="8C8414BC">
      <w:start w:val="1"/>
      <w:numFmt w:val="decimal"/>
      <w:lvlText w:val="%4."/>
      <w:lvlJc w:val="left"/>
      <w:pPr>
        <w:ind w:left="2880" w:hanging="360"/>
      </w:pPr>
    </w:lvl>
    <w:lvl w:ilvl="4" w:tplc="C77A3632">
      <w:start w:val="1"/>
      <w:numFmt w:val="lowerLetter"/>
      <w:lvlText w:val="%5."/>
      <w:lvlJc w:val="left"/>
      <w:pPr>
        <w:ind w:left="3600" w:hanging="360"/>
      </w:pPr>
    </w:lvl>
    <w:lvl w:ilvl="5" w:tplc="73005100">
      <w:start w:val="1"/>
      <w:numFmt w:val="lowerRoman"/>
      <w:lvlText w:val="%6."/>
      <w:lvlJc w:val="right"/>
      <w:pPr>
        <w:ind w:left="4320" w:hanging="180"/>
      </w:pPr>
    </w:lvl>
    <w:lvl w:ilvl="6" w:tplc="D746195E">
      <w:start w:val="1"/>
      <w:numFmt w:val="decimal"/>
      <w:lvlText w:val="%7."/>
      <w:lvlJc w:val="left"/>
      <w:pPr>
        <w:ind w:left="5040" w:hanging="360"/>
      </w:pPr>
    </w:lvl>
    <w:lvl w:ilvl="7" w:tplc="7CAEC38A">
      <w:start w:val="1"/>
      <w:numFmt w:val="lowerLetter"/>
      <w:lvlText w:val="%8."/>
      <w:lvlJc w:val="left"/>
      <w:pPr>
        <w:ind w:left="5760" w:hanging="360"/>
      </w:pPr>
    </w:lvl>
    <w:lvl w:ilvl="8" w:tplc="27AEBF84">
      <w:start w:val="1"/>
      <w:numFmt w:val="lowerRoman"/>
      <w:lvlText w:val="%9."/>
      <w:lvlJc w:val="right"/>
      <w:pPr>
        <w:ind w:left="6480" w:hanging="180"/>
      </w:pPr>
    </w:lvl>
  </w:abstractNum>
  <w:abstractNum w:abstractNumId="37" w15:restartNumberingAfterBreak="0">
    <w:nsid w:val="6A3F4436"/>
    <w:multiLevelType w:val="multilevel"/>
    <w:tmpl w:val="28C43666"/>
    <w:lvl w:ilvl="0">
      <w:start w:val="8"/>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A6B5DAA"/>
    <w:multiLevelType w:val="hybridMultilevel"/>
    <w:tmpl w:val="9C9A6BAA"/>
    <w:lvl w:ilvl="0" w:tplc="08090001">
      <w:start w:val="1"/>
      <w:numFmt w:val="bullet"/>
      <w:lvlText w:val=""/>
      <w:lvlJc w:val="left"/>
      <w:pPr>
        <w:ind w:left="1212" w:hanging="360"/>
      </w:pPr>
      <w:rPr>
        <w:rFonts w:hint="default" w:ascii="Symbol" w:hAnsi="Symbol"/>
      </w:rPr>
    </w:lvl>
    <w:lvl w:ilvl="1" w:tplc="08090003" w:tentative="1">
      <w:start w:val="1"/>
      <w:numFmt w:val="bullet"/>
      <w:lvlText w:val="o"/>
      <w:lvlJc w:val="left"/>
      <w:pPr>
        <w:ind w:left="1932" w:hanging="360"/>
      </w:pPr>
      <w:rPr>
        <w:rFonts w:hint="default" w:ascii="Courier New" w:hAnsi="Courier New" w:cs="Courier New"/>
      </w:rPr>
    </w:lvl>
    <w:lvl w:ilvl="2" w:tplc="08090005" w:tentative="1">
      <w:start w:val="1"/>
      <w:numFmt w:val="bullet"/>
      <w:lvlText w:val=""/>
      <w:lvlJc w:val="left"/>
      <w:pPr>
        <w:ind w:left="2652" w:hanging="360"/>
      </w:pPr>
      <w:rPr>
        <w:rFonts w:hint="default" w:ascii="Wingdings" w:hAnsi="Wingdings"/>
      </w:rPr>
    </w:lvl>
    <w:lvl w:ilvl="3" w:tplc="08090001" w:tentative="1">
      <w:start w:val="1"/>
      <w:numFmt w:val="bullet"/>
      <w:lvlText w:val=""/>
      <w:lvlJc w:val="left"/>
      <w:pPr>
        <w:ind w:left="3372" w:hanging="360"/>
      </w:pPr>
      <w:rPr>
        <w:rFonts w:hint="default" w:ascii="Symbol" w:hAnsi="Symbol"/>
      </w:rPr>
    </w:lvl>
    <w:lvl w:ilvl="4" w:tplc="08090003" w:tentative="1">
      <w:start w:val="1"/>
      <w:numFmt w:val="bullet"/>
      <w:lvlText w:val="o"/>
      <w:lvlJc w:val="left"/>
      <w:pPr>
        <w:ind w:left="4092" w:hanging="360"/>
      </w:pPr>
      <w:rPr>
        <w:rFonts w:hint="default" w:ascii="Courier New" w:hAnsi="Courier New" w:cs="Courier New"/>
      </w:rPr>
    </w:lvl>
    <w:lvl w:ilvl="5" w:tplc="08090005" w:tentative="1">
      <w:start w:val="1"/>
      <w:numFmt w:val="bullet"/>
      <w:lvlText w:val=""/>
      <w:lvlJc w:val="left"/>
      <w:pPr>
        <w:ind w:left="4812" w:hanging="360"/>
      </w:pPr>
      <w:rPr>
        <w:rFonts w:hint="default" w:ascii="Wingdings" w:hAnsi="Wingdings"/>
      </w:rPr>
    </w:lvl>
    <w:lvl w:ilvl="6" w:tplc="08090001" w:tentative="1">
      <w:start w:val="1"/>
      <w:numFmt w:val="bullet"/>
      <w:lvlText w:val=""/>
      <w:lvlJc w:val="left"/>
      <w:pPr>
        <w:ind w:left="5532" w:hanging="360"/>
      </w:pPr>
      <w:rPr>
        <w:rFonts w:hint="default" w:ascii="Symbol" w:hAnsi="Symbol"/>
      </w:rPr>
    </w:lvl>
    <w:lvl w:ilvl="7" w:tplc="08090003" w:tentative="1">
      <w:start w:val="1"/>
      <w:numFmt w:val="bullet"/>
      <w:lvlText w:val="o"/>
      <w:lvlJc w:val="left"/>
      <w:pPr>
        <w:ind w:left="6252" w:hanging="360"/>
      </w:pPr>
      <w:rPr>
        <w:rFonts w:hint="default" w:ascii="Courier New" w:hAnsi="Courier New" w:cs="Courier New"/>
      </w:rPr>
    </w:lvl>
    <w:lvl w:ilvl="8" w:tplc="08090005" w:tentative="1">
      <w:start w:val="1"/>
      <w:numFmt w:val="bullet"/>
      <w:lvlText w:val=""/>
      <w:lvlJc w:val="left"/>
      <w:pPr>
        <w:ind w:left="6972" w:hanging="360"/>
      </w:pPr>
      <w:rPr>
        <w:rFonts w:hint="default" w:ascii="Wingdings" w:hAnsi="Wingdings"/>
      </w:rPr>
    </w:lvl>
  </w:abstractNum>
  <w:abstractNum w:abstractNumId="39" w15:restartNumberingAfterBreak="0">
    <w:nsid w:val="6A8716BB"/>
    <w:multiLevelType w:val="multilevel"/>
    <w:tmpl w:val="28C43666"/>
    <w:lvl w:ilvl="0">
      <w:start w:val="8"/>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15:restartNumberingAfterBreak="0">
    <w:nsid w:val="6E24FF02"/>
    <w:multiLevelType w:val="multilevel"/>
    <w:tmpl w:val="1138DEB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41" w15:restartNumberingAfterBreak="0">
    <w:nsid w:val="6FB53A0E"/>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8955A2"/>
    <w:multiLevelType w:val="multilevel"/>
    <w:tmpl w:val="D9E0F8D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13305D"/>
    <w:multiLevelType w:val="hybridMultilevel"/>
    <w:tmpl w:val="458A4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B84589A"/>
    <w:multiLevelType w:val="multilevel"/>
    <w:tmpl w:val="28C43666"/>
    <w:lvl w:ilvl="0">
      <w:start w:val="9"/>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6" w15:restartNumberingAfterBreak="0">
    <w:nsid w:val="7C2C6CE9"/>
    <w:multiLevelType w:val="hybridMultilevel"/>
    <w:tmpl w:val="F0D6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294A9"/>
    <w:multiLevelType w:val="hybridMultilevel"/>
    <w:tmpl w:val="DE54D536"/>
    <w:lvl w:ilvl="0" w:tplc="1A00BC5E">
      <w:start w:val="1"/>
      <w:numFmt w:val="bullet"/>
      <w:lvlText w:val="·"/>
      <w:lvlJc w:val="left"/>
      <w:pPr>
        <w:ind w:left="720" w:hanging="360"/>
      </w:pPr>
      <w:rPr>
        <w:rFonts w:hint="default" w:ascii="Symbol" w:hAnsi="Symbol"/>
      </w:rPr>
    </w:lvl>
    <w:lvl w:ilvl="1" w:tplc="D4CAFD9A">
      <w:start w:val="1"/>
      <w:numFmt w:val="bullet"/>
      <w:lvlText w:val="o"/>
      <w:lvlJc w:val="left"/>
      <w:pPr>
        <w:ind w:left="1440" w:hanging="360"/>
      </w:pPr>
      <w:rPr>
        <w:rFonts w:hint="default" w:ascii="Courier New" w:hAnsi="Courier New"/>
      </w:rPr>
    </w:lvl>
    <w:lvl w:ilvl="2" w:tplc="BC36F2B0">
      <w:start w:val="1"/>
      <w:numFmt w:val="bullet"/>
      <w:lvlText w:val=""/>
      <w:lvlJc w:val="left"/>
      <w:pPr>
        <w:ind w:left="2160" w:hanging="360"/>
      </w:pPr>
      <w:rPr>
        <w:rFonts w:hint="default" w:ascii="Wingdings" w:hAnsi="Wingdings"/>
      </w:rPr>
    </w:lvl>
    <w:lvl w:ilvl="3" w:tplc="0B0AF608">
      <w:start w:val="1"/>
      <w:numFmt w:val="bullet"/>
      <w:lvlText w:val=""/>
      <w:lvlJc w:val="left"/>
      <w:pPr>
        <w:ind w:left="2880" w:hanging="360"/>
      </w:pPr>
      <w:rPr>
        <w:rFonts w:hint="default" w:ascii="Symbol" w:hAnsi="Symbol"/>
      </w:rPr>
    </w:lvl>
    <w:lvl w:ilvl="4" w:tplc="55C278CE">
      <w:start w:val="1"/>
      <w:numFmt w:val="bullet"/>
      <w:lvlText w:val="o"/>
      <w:lvlJc w:val="left"/>
      <w:pPr>
        <w:ind w:left="3600" w:hanging="360"/>
      </w:pPr>
      <w:rPr>
        <w:rFonts w:hint="default" w:ascii="Courier New" w:hAnsi="Courier New"/>
      </w:rPr>
    </w:lvl>
    <w:lvl w:ilvl="5" w:tplc="D8A4A644">
      <w:start w:val="1"/>
      <w:numFmt w:val="bullet"/>
      <w:lvlText w:val=""/>
      <w:lvlJc w:val="left"/>
      <w:pPr>
        <w:ind w:left="4320" w:hanging="360"/>
      </w:pPr>
      <w:rPr>
        <w:rFonts w:hint="default" w:ascii="Wingdings" w:hAnsi="Wingdings"/>
      </w:rPr>
    </w:lvl>
    <w:lvl w:ilvl="6" w:tplc="EEE46622">
      <w:start w:val="1"/>
      <w:numFmt w:val="bullet"/>
      <w:lvlText w:val=""/>
      <w:lvlJc w:val="left"/>
      <w:pPr>
        <w:ind w:left="5040" w:hanging="360"/>
      </w:pPr>
      <w:rPr>
        <w:rFonts w:hint="default" w:ascii="Symbol" w:hAnsi="Symbol"/>
      </w:rPr>
    </w:lvl>
    <w:lvl w:ilvl="7" w:tplc="9EE686A4">
      <w:start w:val="1"/>
      <w:numFmt w:val="bullet"/>
      <w:lvlText w:val="o"/>
      <w:lvlJc w:val="left"/>
      <w:pPr>
        <w:ind w:left="5760" w:hanging="360"/>
      </w:pPr>
      <w:rPr>
        <w:rFonts w:hint="default" w:ascii="Courier New" w:hAnsi="Courier New"/>
      </w:rPr>
    </w:lvl>
    <w:lvl w:ilvl="8" w:tplc="E5D6F092">
      <w:start w:val="1"/>
      <w:numFmt w:val="bullet"/>
      <w:lvlText w:val=""/>
      <w:lvlJc w:val="left"/>
      <w:pPr>
        <w:ind w:left="6480" w:hanging="360"/>
      </w:pPr>
      <w:rPr>
        <w:rFonts w:hint="default" w:ascii="Wingdings" w:hAnsi="Wingdings"/>
      </w:rPr>
    </w:lvl>
  </w:abstractNum>
  <w:num w:numId="1" w16cid:durableId="1856115761">
    <w:abstractNumId w:val="16"/>
  </w:num>
  <w:num w:numId="2" w16cid:durableId="1394501058">
    <w:abstractNumId w:val="3"/>
  </w:num>
  <w:num w:numId="3" w16cid:durableId="1333484130">
    <w:abstractNumId w:val="4"/>
  </w:num>
  <w:num w:numId="4" w16cid:durableId="878008522">
    <w:abstractNumId w:val="22"/>
  </w:num>
  <w:num w:numId="5" w16cid:durableId="1059867437">
    <w:abstractNumId w:val="47"/>
  </w:num>
  <w:num w:numId="6" w16cid:durableId="1235820304">
    <w:abstractNumId w:val="9"/>
  </w:num>
  <w:num w:numId="7" w16cid:durableId="71899376">
    <w:abstractNumId w:val="0"/>
  </w:num>
  <w:num w:numId="8" w16cid:durableId="170025682">
    <w:abstractNumId w:val="21"/>
  </w:num>
  <w:num w:numId="9" w16cid:durableId="1578632156">
    <w:abstractNumId w:val="23"/>
  </w:num>
  <w:num w:numId="10" w16cid:durableId="1013534866">
    <w:abstractNumId w:val="33"/>
  </w:num>
  <w:num w:numId="11" w16cid:durableId="402239">
    <w:abstractNumId w:val="30"/>
  </w:num>
  <w:num w:numId="12" w16cid:durableId="1276601794">
    <w:abstractNumId w:val="11"/>
  </w:num>
  <w:num w:numId="13" w16cid:durableId="1235818126">
    <w:abstractNumId w:val="36"/>
  </w:num>
  <w:num w:numId="14" w16cid:durableId="1951431485">
    <w:abstractNumId w:val="18"/>
  </w:num>
  <w:num w:numId="15" w16cid:durableId="1036807333">
    <w:abstractNumId w:val="40"/>
  </w:num>
  <w:num w:numId="16" w16cid:durableId="694113401">
    <w:abstractNumId w:val="28"/>
  </w:num>
  <w:num w:numId="17" w16cid:durableId="1803886715">
    <w:abstractNumId w:val="10"/>
  </w:num>
  <w:num w:numId="18" w16cid:durableId="395590755">
    <w:abstractNumId w:val="2"/>
  </w:num>
  <w:num w:numId="19" w16cid:durableId="31731848">
    <w:abstractNumId w:val="38"/>
  </w:num>
  <w:num w:numId="20" w16cid:durableId="1749036317">
    <w:abstractNumId w:val="1"/>
  </w:num>
  <w:num w:numId="21" w16cid:durableId="75056818">
    <w:abstractNumId w:val="42"/>
  </w:num>
  <w:num w:numId="22" w16cid:durableId="1450858792">
    <w:abstractNumId w:val="19"/>
  </w:num>
  <w:num w:numId="23" w16cid:durableId="95636532">
    <w:abstractNumId w:val="13"/>
  </w:num>
  <w:num w:numId="24" w16cid:durableId="2051801155">
    <w:abstractNumId w:val="14"/>
  </w:num>
  <w:num w:numId="25" w16cid:durableId="1838688407">
    <w:abstractNumId w:val="32"/>
  </w:num>
  <w:num w:numId="26" w16cid:durableId="946084574">
    <w:abstractNumId w:val="46"/>
  </w:num>
  <w:num w:numId="27" w16cid:durableId="211159212">
    <w:abstractNumId w:val="26"/>
  </w:num>
  <w:num w:numId="28" w16cid:durableId="377976656">
    <w:abstractNumId w:val="44"/>
  </w:num>
  <w:num w:numId="29" w16cid:durableId="2031755003">
    <w:abstractNumId w:val="7"/>
  </w:num>
  <w:num w:numId="30" w16cid:durableId="1856184418">
    <w:abstractNumId w:val="24"/>
  </w:num>
  <w:num w:numId="31" w16cid:durableId="352462482">
    <w:abstractNumId w:val="27"/>
  </w:num>
  <w:num w:numId="32" w16cid:durableId="1890874988">
    <w:abstractNumId w:val="6"/>
  </w:num>
  <w:num w:numId="33" w16cid:durableId="1991708041">
    <w:abstractNumId w:val="12"/>
  </w:num>
  <w:num w:numId="34" w16cid:durableId="996032424">
    <w:abstractNumId w:val="35"/>
  </w:num>
  <w:num w:numId="35" w16cid:durableId="1123689096">
    <w:abstractNumId w:val="31"/>
  </w:num>
  <w:num w:numId="36" w16cid:durableId="1700856371">
    <w:abstractNumId w:val="15"/>
  </w:num>
  <w:num w:numId="37" w16cid:durableId="1616401565">
    <w:abstractNumId w:val="43"/>
  </w:num>
  <w:num w:numId="38" w16cid:durableId="178549364">
    <w:abstractNumId w:val="20"/>
  </w:num>
  <w:num w:numId="39" w16cid:durableId="340425755">
    <w:abstractNumId w:val="5"/>
  </w:num>
  <w:num w:numId="40" w16cid:durableId="1667592016">
    <w:abstractNumId w:val="25"/>
  </w:num>
  <w:num w:numId="41" w16cid:durableId="877354223">
    <w:abstractNumId w:val="8"/>
  </w:num>
  <w:num w:numId="42" w16cid:durableId="1793748150">
    <w:abstractNumId w:val="41"/>
  </w:num>
  <w:num w:numId="43" w16cid:durableId="1009792132">
    <w:abstractNumId w:val="29"/>
  </w:num>
  <w:num w:numId="44" w16cid:durableId="952521091">
    <w:abstractNumId w:val="37"/>
  </w:num>
  <w:num w:numId="45" w16cid:durableId="1144661694">
    <w:abstractNumId w:val="34"/>
  </w:num>
  <w:num w:numId="46" w16cid:durableId="1230382274">
    <w:abstractNumId w:val="39"/>
  </w:num>
  <w:num w:numId="47" w16cid:durableId="1222671541">
    <w:abstractNumId w:val="45"/>
  </w:num>
  <w:num w:numId="48" w16cid:durableId="1663894101">
    <w:abstractNumId w:val="17"/>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dirty"/>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3D01"/>
    <w:rsid w:val="00004611"/>
    <w:rsid w:val="000046ED"/>
    <w:rsid w:val="0000603B"/>
    <w:rsid w:val="00007D6F"/>
    <w:rsid w:val="0001473F"/>
    <w:rsid w:val="00015C2C"/>
    <w:rsid w:val="0002073E"/>
    <w:rsid w:val="0002155C"/>
    <w:rsid w:val="000228C1"/>
    <w:rsid w:val="000273CD"/>
    <w:rsid w:val="00036262"/>
    <w:rsid w:val="00036F6D"/>
    <w:rsid w:val="000404D2"/>
    <w:rsid w:val="000406A6"/>
    <w:rsid w:val="00040D44"/>
    <w:rsid w:val="000444CB"/>
    <w:rsid w:val="00046656"/>
    <w:rsid w:val="00050136"/>
    <w:rsid w:val="0005319A"/>
    <w:rsid w:val="00056D03"/>
    <w:rsid w:val="00057FA8"/>
    <w:rsid w:val="00065378"/>
    <w:rsid w:val="000706DE"/>
    <w:rsid w:val="00075D69"/>
    <w:rsid w:val="00081E79"/>
    <w:rsid w:val="00085F4D"/>
    <w:rsid w:val="00090681"/>
    <w:rsid w:val="0009104E"/>
    <w:rsid w:val="000A1A7F"/>
    <w:rsid w:val="000A5528"/>
    <w:rsid w:val="000A702F"/>
    <w:rsid w:val="000B3638"/>
    <w:rsid w:val="000B57AE"/>
    <w:rsid w:val="000B63F3"/>
    <w:rsid w:val="000C16AD"/>
    <w:rsid w:val="000D0559"/>
    <w:rsid w:val="000D0BE7"/>
    <w:rsid w:val="000D4024"/>
    <w:rsid w:val="000E1327"/>
    <w:rsid w:val="000E2DB1"/>
    <w:rsid w:val="000E4831"/>
    <w:rsid w:val="000E5D19"/>
    <w:rsid w:val="000E5DEA"/>
    <w:rsid w:val="001006BF"/>
    <w:rsid w:val="00117E26"/>
    <w:rsid w:val="00122D72"/>
    <w:rsid w:val="00136CD0"/>
    <w:rsid w:val="00141F50"/>
    <w:rsid w:val="00142553"/>
    <w:rsid w:val="001460C6"/>
    <w:rsid w:val="00153588"/>
    <w:rsid w:val="00153EAB"/>
    <w:rsid w:val="001565A4"/>
    <w:rsid w:val="00157F81"/>
    <w:rsid w:val="00163333"/>
    <w:rsid w:val="00166E49"/>
    <w:rsid w:val="0017011D"/>
    <w:rsid w:val="001715D3"/>
    <w:rsid w:val="00171AC4"/>
    <w:rsid w:val="00172140"/>
    <w:rsid w:val="00172A58"/>
    <w:rsid w:val="001744C4"/>
    <w:rsid w:val="00181DB9"/>
    <w:rsid w:val="00182846"/>
    <w:rsid w:val="00183BDF"/>
    <w:rsid w:val="00185D7C"/>
    <w:rsid w:val="00193058"/>
    <w:rsid w:val="001936C9"/>
    <w:rsid w:val="001A21A1"/>
    <w:rsid w:val="001A4765"/>
    <w:rsid w:val="001B0A63"/>
    <w:rsid w:val="001B0D40"/>
    <w:rsid w:val="001B154F"/>
    <w:rsid w:val="001B19C5"/>
    <w:rsid w:val="001B662D"/>
    <w:rsid w:val="001B68F2"/>
    <w:rsid w:val="001B6D7C"/>
    <w:rsid w:val="001C1F32"/>
    <w:rsid w:val="001C2B60"/>
    <w:rsid w:val="001C2D7C"/>
    <w:rsid w:val="001C7FF7"/>
    <w:rsid w:val="001D32C4"/>
    <w:rsid w:val="001D41B7"/>
    <w:rsid w:val="001E17F9"/>
    <w:rsid w:val="001E402B"/>
    <w:rsid w:val="001E6012"/>
    <w:rsid w:val="001E6E43"/>
    <w:rsid w:val="001F2519"/>
    <w:rsid w:val="001F384D"/>
    <w:rsid w:val="001F466F"/>
    <w:rsid w:val="001F7A66"/>
    <w:rsid w:val="002024F9"/>
    <w:rsid w:val="0020291E"/>
    <w:rsid w:val="00202B4C"/>
    <w:rsid w:val="0020613F"/>
    <w:rsid w:val="002107EA"/>
    <w:rsid w:val="00213783"/>
    <w:rsid w:val="00215271"/>
    <w:rsid w:val="00216FDB"/>
    <w:rsid w:val="00223F02"/>
    <w:rsid w:val="00231C72"/>
    <w:rsid w:val="00235622"/>
    <w:rsid w:val="00235E15"/>
    <w:rsid w:val="00236E1E"/>
    <w:rsid w:val="00250CB8"/>
    <w:rsid w:val="002510DF"/>
    <w:rsid w:val="00253086"/>
    <w:rsid w:val="00254C79"/>
    <w:rsid w:val="00260C88"/>
    <w:rsid w:val="002626D7"/>
    <w:rsid w:val="00267B60"/>
    <w:rsid w:val="0027091C"/>
    <w:rsid w:val="0027109E"/>
    <w:rsid w:val="00277B64"/>
    <w:rsid w:val="00282E0D"/>
    <w:rsid w:val="0028451B"/>
    <w:rsid w:val="00285AB8"/>
    <w:rsid w:val="00287D8A"/>
    <w:rsid w:val="0029587B"/>
    <w:rsid w:val="002A2C5C"/>
    <w:rsid w:val="002A5CB2"/>
    <w:rsid w:val="002A7468"/>
    <w:rsid w:val="002B1867"/>
    <w:rsid w:val="002B2F79"/>
    <w:rsid w:val="002C0D36"/>
    <w:rsid w:val="002C21E9"/>
    <w:rsid w:val="002C4923"/>
    <w:rsid w:val="002D56B1"/>
    <w:rsid w:val="002E17B2"/>
    <w:rsid w:val="002E56DD"/>
    <w:rsid w:val="002E672F"/>
    <w:rsid w:val="002E7098"/>
    <w:rsid w:val="002F11CE"/>
    <w:rsid w:val="002F54C5"/>
    <w:rsid w:val="002F63F6"/>
    <w:rsid w:val="002F6A4C"/>
    <w:rsid w:val="00306B5E"/>
    <w:rsid w:val="00307EC9"/>
    <w:rsid w:val="00322C7D"/>
    <w:rsid w:val="00324F2A"/>
    <w:rsid w:val="003266DB"/>
    <w:rsid w:val="0033094D"/>
    <w:rsid w:val="003340CA"/>
    <w:rsid w:val="0033579D"/>
    <w:rsid w:val="00337BAD"/>
    <w:rsid w:val="00340EBB"/>
    <w:rsid w:val="0034148F"/>
    <w:rsid w:val="003414E2"/>
    <w:rsid w:val="00342C53"/>
    <w:rsid w:val="003517E1"/>
    <w:rsid w:val="0035411C"/>
    <w:rsid w:val="00355404"/>
    <w:rsid w:val="00357833"/>
    <w:rsid w:val="00361C22"/>
    <w:rsid w:val="00364416"/>
    <w:rsid w:val="00365BD9"/>
    <w:rsid w:val="00367413"/>
    <w:rsid w:val="0037643E"/>
    <w:rsid w:val="00380092"/>
    <w:rsid w:val="00384180"/>
    <w:rsid w:val="003843EE"/>
    <w:rsid w:val="003870A3"/>
    <w:rsid w:val="003870A5"/>
    <w:rsid w:val="00387E1D"/>
    <w:rsid w:val="00394525"/>
    <w:rsid w:val="0039B047"/>
    <w:rsid w:val="003A236A"/>
    <w:rsid w:val="003A28BF"/>
    <w:rsid w:val="003A4CF5"/>
    <w:rsid w:val="003A5B62"/>
    <w:rsid w:val="003B0D1D"/>
    <w:rsid w:val="003B4064"/>
    <w:rsid w:val="003B735C"/>
    <w:rsid w:val="003C24CF"/>
    <w:rsid w:val="003C7E01"/>
    <w:rsid w:val="003D0B43"/>
    <w:rsid w:val="003D5C99"/>
    <w:rsid w:val="003E717B"/>
    <w:rsid w:val="00403ED4"/>
    <w:rsid w:val="00405CA4"/>
    <w:rsid w:val="0041033A"/>
    <w:rsid w:val="004118EE"/>
    <w:rsid w:val="00414A34"/>
    <w:rsid w:val="00416EFB"/>
    <w:rsid w:val="004200DD"/>
    <w:rsid w:val="00423C61"/>
    <w:rsid w:val="00430F1D"/>
    <w:rsid w:val="00435717"/>
    <w:rsid w:val="0043691D"/>
    <w:rsid w:val="004421DC"/>
    <w:rsid w:val="00442FC3"/>
    <w:rsid w:val="00443467"/>
    <w:rsid w:val="00447DDC"/>
    <w:rsid w:val="0045004E"/>
    <w:rsid w:val="00452794"/>
    <w:rsid w:val="004557CD"/>
    <w:rsid w:val="004559CA"/>
    <w:rsid w:val="00460598"/>
    <w:rsid w:val="00461DEA"/>
    <w:rsid w:val="004646A5"/>
    <w:rsid w:val="004730D1"/>
    <w:rsid w:val="00476788"/>
    <w:rsid w:val="00480773"/>
    <w:rsid w:val="00482A76"/>
    <w:rsid w:val="0048359B"/>
    <w:rsid w:val="00486DA4"/>
    <w:rsid w:val="00487DCD"/>
    <w:rsid w:val="004904B9"/>
    <w:rsid w:val="004C13A0"/>
    <w:rsid w:val="004C4175"/>
    <w:rsid w:val="004C61EC"/>
    <w:rsid w:val="004D149C"/>
    <w:rsid w:val="004D39C0"/>
    <w:rsid w:val="004D4818"/>
    <w:rsid w:val="004D4F40"/>
    <w:rsid w:val="004D6431"/>
    <w:rsid w:val="004D717D"/>
    <w:rsid w:val="004E0E06"/>
    <w:rsid w:val="004E104C"/>
    <w:rsid w:val="004E2080"/>
    <w:rsid w:val="004E2130"/>
    <w:rsid w:val="004E2552"/>
    <w:rsid w:val="004E3547"/>
    <w:rsid w:val="004E75E0"/>
    <w:rsid w:val="004F0059"/>
    <w:rsid w:val="004F0F72"/>
    <w:rsid w:val="004F6CA1"/>
    <w:rsid w:val="005033CB"/>
    <w:rsid w:val="00506A44"/>
    <w:rsid w:val="005078FB"/>
    <w:rsid w:val="0051205A"/>
    <w:rsid w:val="005129AD"/>
    <w:rsid w:val="005134B0"/>
    <w:rsid w:val="00515744"/>
    <w:rsid w:val="0051637A"/>
    <w:rsid w:val="00516A85"/>
    <w:rsid w:val="00516F29"/>
    <w:rsid w:val="0052111A"/>
    <w:rsid w:val="00523FBC"/>
    <w:rsid w:val="00525B32"/>
    <w:rsid w:val="00530D8C"/>
    <w:rsid w:val="00530FAE"/>
    <w:rsid w:val="00532AD8"/>
    <w:rsid w:val="005539E4"/>
    <w:rsid w:val="00555329"/>
    <w:rsid w:val="00555F1D"/>
    <w:rsid w:val="00556B86"/>
    <w:rsid w:val="00570221"/>
    <w:rsid w:val="0057090D"/>
    <w:rsid w:val="00571DC9"/>
    <w:rsid w:val="00573860"/>
    <w:rsid w:val="0057532B"/>
    <w:rsid w:val="00577ACD"/>
    <w:rsid w:val="00577DE7"/>
    <w:rsid w:val="00582DAD"/>
    <w:rsid w:val="00583FB3"/>
    <w:rsid w:val="005958E0"/>
    <w:rsid w:val="005967E5"/>
    <w:rsid w:val="005A0137"/>
    <w:rsid w:val="005A319C"/>
    <w:rsid w:val="005B2C57"/>
    <w:rsid w:val="005B3767"/>
    <w:rsid w:val="005C2366"/>
    <w:rsid w:val="005C7093"/>
    <w:rsid w:val="005D52E4"/>
    <w:rsid w:val="005E595B"/>
    <w:rsid w:val="005E65D5"/>
    <w:rsid w:val="005E7380"/>
    <w:rsid w:val="005F1AB6"/>
    <w:rsid w:val="005F2718"/>
    <w:rsid w:val="005F35DC"/>
    <w:rsid w:val="005F4119"/>
    <w:rsid w:val="005F49A4"/>
    <w:rsid w:val="005F7615"/>
    <w:rsid w:val="006017E5"/>
    <w:rsid w:val="0060499A"/>
    <w:rsid w:val="0060619D"/>
    <w:rsid w:val="0060A435"/>
    <w:rsid w:val="006125E7"/>
    <w:rsid w:val="006136DF"/>
    <w:rsid w:val="00615373"/>
    <w:rsid w:val="00616D32"/>
    <w:rsid w:val="0062230D"/>
    <w:rsid w:val="006232E5"/>
    <w:rsid w:val="006266B8"/>
    <w:rsid w:val="0063013A"/>
    <w:rsid w:val="00632DB5"/>
    <w:rsid w:val="0064774E"/>
    <w:rsid w:val="00651D66"/>
    <w:rsid w:val="0065256F"/>
    <w:rsid w:val="00661286"/>
    <w:rsid w:val="0067390F"/>
    <w:rsid w:val="00680182"/>
    <w:rsid w:val="006809E2"/>
    <w:rsid w:val="0068116C"/>
    <w:rsid w:val="00681F0A"/>
    <w:rsid w:val="00683D05"/>
    <w:rsid w:val="00690727"/>
    <w:rsid w:val="006961A0"/>
    <w:rsid w:val="006A18AD"/>
    <w:rsid w:val="006A3A0E"/>
    <w:rsid w:val="006A3FBF"/>
    <w:rsid w:val="006A4B8D"/>
    <w:rsid w:val="006A4EBF"/>
    <w:rsid w:val="006A52F1"/>
    <w:rsid w:val="006A5696"/>
    <w:rsid w:val="006A7028"/>
    <w:rsid w:val="006AD32D"/>
    <w:rsid w:val="006B1F3D"/>
    <w:rsid w:val="006B2FA4"/>
    <w:rsid w:val="006B57C2"/>
    <w:rsid w:val="006C404E"/>
    <w:rsid w:val="006D236D"/>
    <w:rsid w:val="006D321B"/>
    <w:rsid w:val="006D45DF"/>
    <w:rsid w:val="006D5B91"/>
    <w:rsid w:val="006D792C"/>
    <w:rsid w:val="006E0E80"/>
    <w:rsid w:val="006E2E48"/>
    <w:rsid w:val="006E3F0B"/>
    <w:rsid w:val="006F1C44"/>
    <w:rsid w:val="006F29EC"/>
    <w:rsid w:val="006F3461"/>
    <w:rsid w:val="006F3E1D"/>
    <w:rsid w:val="006F3F30"/>
    <w:rsid w:val="00701CE1"/>
    <w:rsid w:val="00706F5B"/>
    <w:rsid w:val="007126C5"/>
    <w:rsid w:val="00716D20"/>
    <w:rsid w:val="00716E5D"/>
    <w:rsid w:val="00730024"/>
    <w:rsid w:val="00731654"/>
    <w:rsid w:val="007331B5"/>
    <w:rsid w:val="00746AC8"/>
    <w:rsid w:val="00750DB5"/>
    <w:rsid w:val="00753AF1"/>
    <w:rsid w:val="007570A5"/>
    <w:rsid w:val="0075E2AC"/>
    <w:rsid w:val="00761801"/>
    <w:rsid w:val="00761F05"/>
    <w:rsid w:val="00763838"/>
    <w:rsid w:val="00774C0A"/>
    <w:rsid w:val="00774E6A"/>
    <w:rsid w:val="00782FFF"/>
    <w:rsid w:val="00783FEB"/>
    <w:rsid w:val="00790374"/>
    <w:rsid w:val="00793166"/>
    <w:rsid w:val="00793529"/>
    <w:rsid w:val="007A0C23"/>
    <w:rsid w:val="007A27E0"/>
    <w:rsid w:val="007A30CC"/>
    <w:rsid w:val="007B3511"/>
    <w:rsid w:val="007C090E"/>
    <w:rsid w:val="007C156E"/>
    <w:rsid w:val="007C5A6B"/>
    <w:rsid w:val="007C6567"/>
    <w:rsid w:val="007D0180"/>
    <w:rsid w:val="007D1562"/>
    <w:rsid w:val="007E0C61"/>
    <w:rsid w:val="007E1728"/>
    <w:rsid w:val="007E198B"/>
    <w:rsid w:val="007E2EA9"/>
    <w:rsid w:val="007F07B2"/>
    <w:rsid w:val="007F6B34"/>
    <w:rsid w:val="007F7A78"/>
    <w:rsid w:val="00800630"/>
    <w:rsid w:val="00800AB8"/>
    <w:rsid w:val="0080218D"/>
    <w:rsid w:val="00804C58"/>
    <w:rsid w:val="0080665E"/>
    <w:rsid w:val="008126A2"/>
    <w:rsid w:val="00813133"/>
    <w:rsid w:val="00813DCF"/>
    <w:rsid w:val="0081711F"/>
    <w:rsid w:val="00820263"/>
    <w:rsid w:val="00822269"/>
    <w:rsid w:val="0082362D"/>
    <w:rsid w:val="00824608"/>
    <w:rsid w:val="00824863"/>
    <w:rsid w:val="00826E07"/>
    <w:rsid w:val="00830E98"/>
    <w:rsid w:val="00831206"/>
    <w:rsid w:val="008317C4"/>
    <w:rsid w:val="00832A8A"/>
    <w:rsid w:val="00835B31"/>
    <w:rsid w:val="00837761"/>
    <w:rsid w:val="00843092"/>
    <w:rsid w:val="00845459"/>
    <w:rsid w:val="008462A5"/>
    <w:rsid w:val="0085191D"/>
    <w:rsid w:val="0085195D"/>
    <w:rsid w:val="0086103E"/>
    <w:rsid w:val="00861E31"/>
    <w:rsid w:val="00870EB5"/>
    <w:rsid w:val="0087473C"/>
    <w:rsid w:val="00874EFB"/>
    <w:rsid w:val="008778B0"/>
    <w:rsid w:val="008824C0"/>
    <w:rsid w:val="00883033"/>
    <w:rsid w:val="008833FA"/>
    <w:rsid w:val="0088476D"/>
    <w:rsid w:val="00884BEC"/>
    <w:rsid w:val="00885E5E"/>
    <w:rsid w:val="008876CA"/>
    <w:rsid w:val="00891D94"/>
    <w:rsid w:val="008A19DF"/>
    <w:rsid w:val="008A1A41"/>
    <w:rsid w:val="008A5694"/>
    <w:rsid w:val="008A686E"/>
    <w:rsid w:val="008B1186"/>
    <w:rsid w:val="008B33DA"/>
    <w:rsid w:val="008B6176"/>
    <w:rsid w:val="008B7170"/>
    <w:rsid w:val="008C04A4"/>
    <w:rsid w:val="008C1CD1"/>
    <w:rsid w:val="008D6FDE"/>
    <w:rsid w:val="008E0301"/>
    <w:rsid w:val="008E0A97"/>
    <w:rsid w:val="008E0E9A"/>
    <w:rsid w:val="008E6EEE"/>
    <w:rsid w:val="008E772C"/>
    <w:rsid w:val="009006AA"/>
    <w:rsid w:val="00905492"/>
    <w:rsid w:val="00910C78"/>
    <w:rsid w:val="0091155E"/>
    <w:rsid w:val="009138D1"/>
    <w:rsid w:val="00920FA1"/>
    <w:rsid w:val="00926477"/>
    <w:rsid w:val="00927BC0"/>
    <w:rsid w:val="00933142"/>
    <w:rsid w:val="009429FE"/>
    <w:rsid w:val="0095129B"/>
    <w:rsid w:val="009559A8"/>
    <w:rsid w:val="00960A4F"/>
    <w:rsid w:val="009657E3"/>
    <w:rsid w:val="009673AF"/>
    <w:rsid w:val="009707A4"/>
    <w:rsid w:val="009735A4"/>
    <w:rsid w:val="0097575E"/>
    <w:rsid w:val="00975810"/>
    <w:rsid w:val="0098137E"/>
    <w:rsid w:val="0098306E"/>
    <w:rsid w:val="00984B36"/>
    <w:rsid w:val="0098601B"/>
    <w:rsid w:val="00986061"/>
    <w:rsid w:val="00992C2F"/>
    <w:rsid w:val="00994FE5"/>
    <w:rsid w:val="009A3264"/>
    <w:rsid w:val="009A79D1"/>
    <w:rsid w:val="009B4FCB"/>
    <w:rsid w:val="009B7881"/>
    <w:rsid w:val="009D65AB"/>
    <w:rsid w:val="009E1E64"/>
    <w:rsid w:val="009E2A10"/>
    <w:rsid w:val="009E2D76"/>
    <w:rsid w:val="009E571C"/>
    <w:rsid w:val="009E670C"/>
    <w:rsid w:val="009F24F9"/>
    <w:rsid w:val="009F7422"/>
    <w:rsid w:val="009F7935"/>
    <w:rsid w:val="009F7F2E"/>
    <w:rsid w:val="00A00E0C"/>
    <w:rsid w:val="00A031D3"/>
    <w:rsid w:val="00A07DBF"/>
    <w:rsid w:val="00A149B6"/>
    <w:rsid w:val="00A159A1"/>
    <w:rsid w:val="00A15C79"/>
    <w:rsid w:val="00A17C02"/>
    <w:rsid w:val="00A21622"/>
    <w:rsid w:val="00A330C7"/>
    <w:rsid w:val="00A33B76"/>
    <w:rsid w:val="00A42696"/>
    <w:rsid w:val="00A46459"/>
    <w:rsid w:val="00A5520D"/>
    <w:rsid w:val="00A560BF"/>
    <w:rsid w:val="00A608EE"/>
    <w:rsid w:val="00A65BAC"/>
    <w:rsid w:val="00A6714C"/>
    <w:rsid w:val="00A818F1"/>
    <w:rsid w:val="00A83C5B"/>
    <w:rsid w:val="00A90637"/>
    <w:rsid w:val="00A90CEF"/>
    <w:rsid w:val="00A91A31"/>
    <w:rsid w:val="00A92CBD"/>
    <w:rsid w:val="00A93411"/>
    <w:rsid w:val="00A962EE"/>
    <w:rsid w:val="00A96E44"/>
    <w:rsid w:val="00AA1D7F"/>
    <w:rsid w:val="00AA38DF"/>
    <w:rsid w:val="00AA78C4"/>
    <w:rsid w:val="00AA7B6C"/>
    <w:rsid w:val="00AB04E8"/>
    <w:rsid w:val="00AB5DE6"/>
    <w:rsid w:val="00AB6529"/>
    <w:rsid w:val="00AC005B"/>
    <w:rsid w:val="00AC3470"/>
    <w:rsid w:val="00AC3C0D"/>
    <w:rsid w:val="00AC6D45"/>
    <w:rsid w:val="00AD0762"/>
    <w:rsid w:val="00AD158A"/>
    <w:rsid w:val="00AD396E"/>
    <w:rsid w:val="00AD49F8"/>
    <w:rsid w:val="00AD7E23"/>
    <w:rsid w:val="00AF5E71"/>
    <w:rsid w:val="00AF6CAB"/>
    <w:rsid w:val="00B002AB"/>
    <w:rsid w:val="00B04781"/>
    <w:rsid w:val="00B12903"/>
    <w:rsid w:val="00B155F3"/>
    <w:rsid w:val="00B1754D"/>
    <w:rsid w:val="00B203A3"/>
    <w:rsid w:val="00B21974"/>
    <w:rsid w:val="00B319D3"/>
    <w:rsid w:val="00B34B62"/>
    <w:rsid w:val="00B366CA"/>
    <w:rsid w:val="00B450C1"/>
    <w:rsid w:val="00B45AC7"/>
    <w:rsid w:val="00B5049E"/>
    <w:rsid w:val="00B507FC"/>
    <w:rsid w:val="00B53ED4"/>
    <w:rsid w:val="00B5492F"/>
    <w:rsid w:val="00B605E7"/>
    <w:rsid w:val="00B7172C"/>
    <w:rsid w:val="00B71B58"/>
    <w:rsid w:val="00B86E5E"/>
    <w:rsid w:val="00B91612"/>
    <w:rsid w:val="00B96642"/>
    <w:rsid w:val="00B96E17"/>
    <w:rsid w:val="00B97F7E"/>
    <w:rsid w:val="00BB1203"/>
    <w:rsid w:val="00BB6663"/>
    <w:rsid w:val="00BC1E4A"/>
    <w:rsid w:val="00BC4B94"/>
    <w:rsid w:val="00BC581C"/>
    <w:rsid w:val="00BC7096"/>
    <w:rsid w:val="00BC7214"/>
    <w:rsid w:val="00BD1F83"/>
    <w:rsid w:val="00BD77A4"/>
    <w:rsid w:val="00BE185A"/>
    <w:rsid w:val="00C01A9D"/>
    <w:rsid w:val="00C03C48"/>
    <w:rsid w:val="00C05B91"/>
    <w:rsid w:val="00C120C5"/>
    <w:rsid w:val="00C159F5"/>
    <w:rsid w:val="00C15E95"/>
    <w:rsid w:val="00C16312"/>
    <w:rsid w:val="00C27ED7"/>
    <w:rsid w:val="00C27FF4"/>
    <w:rsid w:val="00C321E9"/>
    <w:rsid w:val="00C33D39"/>
    <w:rsid w:val="00C3542C"/>
    <w:rsid w:val="00C41B9E"/>
    <w:rsid w:val="00C455FA"/>
    <w:rsid w:val="00C45729"/>
    <w:rsid w:val="00C47E94"/>
    <w:rsid w:val="00C50B69"/>
    <w:rsid w:val="00C53A0D"/>
    <w:rsid w:val="00C56B1D"/>
    <w:rsid w:val="00C601CA"/>
    <w:rsid w:val="00C618D7"/>
    <w:rsid w:val="00C649A1"/>
    <w:rsid w:val="00C67855"/>
    <w:rsid w:val="00C6B222"/>
    <w:rsid w:val="00C739D0"/>
    <w:rsid w:val="00C76616"/>
    <w:rsid w:val="00C8196B"/>
    <w:rsid w:val="00C8297A"/>
    <w:rsid w:val="00C8356F"/>
    <w:rsid w:val="00C84569"/>
    <w:rsid w:val="00C85122"/>
    <w:rsid w:val="00C907D5"/>
    <w:rsid w:val="00CA126D"/>
    <w:rsid w:val="00CA61B5"/>
    <w:rsid w:val="00CA701B"/>
    <w:rsid w:val="00CB2424"/>
    <w:rsid w:val="00CB384D"/>
    <w:rsid w:val="00CB7F9B"/>
    <w:rsid w:val="00CC1632"/>
    <w:rsid w:val="00CC4F27"/>
    <w:rsid w:val="00CC5D56"/>
    <w:rsid w:val="00CC7CD7"/>
    <w:rsid w:val="00CD47FF"/>
    <w:rsid w:val="00CD4B0A"/>
    <w:rsid w:val="00CD57B2"/>
    <w:rsid w:val="00CD6AE5"/>
    <w:rsid w:val="00CE5AC1"/>
    <w:rsid w:val="00CE6894"/>
    <w:rsid w:val="00CF1D76"/>
    <w:rsid w:val="00CF607E"/>
    <w:rsid w:val="00CF6DA7"/>
    <w:rsid w:val="00D02973"/>
    <w:rsid w:val="00D06B5C"/>
    <w:rsid w:val="00D06EA1"/>
    <w:rsid w:val="00D1142D"/>
    <w:rsid w:val="00D1291E"/>
    <w:rsid w:val="00D1335B"/>
    <w:rsid w:val="00D13365"/>
    <w:rsid w:val="00D144BB"/>
    <w:rsid w:val="00D20091"/>
    <w:rsid w:val="00D21E8A"/>
    <w:rsid w:val="00D23A3D"/>
    <w:rsid w:val="00D251F3"/>
    <w:rsid w:val="00D259C9"/>
    <w:rsid w:val="00D26169"/>
    <w:rsid w:val="00D279F6"/>
    <w:rsid w:val="00D30506"/>
    <w:rsid w:val="00D31BFF"/>
    <w:rsid w:val="00D33057"/>
    <w:rsid w:val="00D344B2"/>
    <w:rsid w:val="00D44DBE"/>
    <w:rsid w:val="00D50945"/>
    <w:rsid w:val="00D51B2B"/>
    <w:rsid w:val="00D52FCA"/>
    <w:rsid w:val="00D6597A"/>
    <w:rsid w:val="00D71224"/>
    <w:rsid w:val="00D7466C"/>
    <w:rsid w:val="00D758E5"/>
    <w:rsid w:val="00D8100E"/>
    <w:rsid w:val="00D82951"/>
    <w:rsid w:val="00D96665"/>
    <w:rsid w:val="00DA4A01"/>
    <w:rsid w:val="00DA7D02"/>
    <w:rsid w:val="00DB0613"/>
    <w:rsid w:val="00DB0EBC"/>
    <w:rsid w:val="00DB271B"/>
    <w:rsid w:val="00DB3E19"/>
    <w:rsid w:val="00DB57A9"/>
    <w:rsid w:val="00DB6CB3"/>
    <w:rsid w:val="00DC333E"/>
    <w:rsid w:val="00DC6909"/>
    <w:rsid w:val="00DD171F"/>
    <w:rsid w:val="00DD4765"/>
    <w:rsid w:val="00DD4B20"/>
    <w:rsid w:val="00DE60F7"/>
    <w:rsid w:val="00DE66E8"/>
    <w:rsid w:val="00DF0FE5"/>
    <w:rsid w:val="00DF712F"/>
    <w:rsid w:val="00E00299"/>
    <w:rsid w:val="00E009D6"/>
    <w:rsid w:val="00E01F3E"/>
    <w:rsid w:val="00E027BF"/>
    <w:rsid w:val="00E05234"/>
    <w:rsid w:val="00E061B4"/>
    <w:rsid w:val="00E11045"/>
    <w:rsid w:val="00E1246C"/>
    <w:rsid w:val="00E13380"/>
    <w:rsid w:val="00E147E8"/>
    <w:rsid w:val="00E15154"/>
    <w:rsid w:val="00E2643D"/>
    <w:rsid w:val="00E31D61"/>
    <w:rsid w:val="00E4086F"/>
    <w:rsid w:val="00E4255C"/>
    <w:rsid w:val="00E50F08"/>
    <w:rsid w:val="00E54D76"/>
    <w:rsid w:val="00E567EE"/>
    <w:rsid w:val="00E6724D"/>
    <w:rsid w:val="00E709F0"/>
    <w:rsid w:val="00E7216C"/>
    <w:rsid w:val="00E73157"/>
    <w:rsid w:val="00E800BF"/>
    <w:rsid w:val="00E82EBB"/>
    <w:rsid w:val="00E84CB9"/>
    <w:rsid w:val="00E87BA2"/>
    <w:rsid w:val="00E90789"/>
    <w:rsid w:val="00E9138D"/>
    <w:rsid w:val="00E9325B"/>
    <w:rsid w:val="00E94524"/>
    <w:rsid w:val="00E94AD8"/>
    <w:rsid w:val="00EA08E0"/>
    <w:rsid w:val="00EA0BC0"/>
    <w:rsid w:val="00EA1E29"/>
    <w:rsid w:val="00EA23E0"/>
    <w:rsid w:val="00EA6087"/>
    <w:rsid w:val="00EB34ED"/>
    <w:rsid w:val="00EB3C97"/>
    <w:rsid w:val="00EB43A3"/>
    <w:rsid w:val="00EB636B"/>
    <w:rsid w:val="00EB6AB3"/>
    <w:rsid w:val="00EC0C55"/>
    <w:rsid w:val="00EC19DF"/>
    <w:rsid w:val="00EC35AF"/>
    <w:rsid w:val="00EC6293"/>
    <w:rsid w:val="00EC6C60"/>
    <w:rsid w:val="00ED1E89"/>
    <w:rsid w:val="00ED2F2C"/>
    <w:rsid w:val="00EE601A"/>
    <w:rsid w:val="00EE6970"/>
    <w:rsid w:val="00EF14B7"/>
    <w:rsid w:val="00EF367E"/>
    <w:rsid w:val="00EF3942"/>
    <w:rsid w:val="00EF4D56"/>
    <w:rsid w:val="00EF6628"/>
    <w:rsid w:val="00F01E12"/>
    <w:rsid w:val="00F0215E"/>
    <w:rsid w:val="00F0284F"/>
    <w:rsid w:val="00F028FA"/>
    <w:rsid w:val="00F06603"/>
    <w:rsid w:val="00F07702"/>
    <w:rsid w:val="00F10BCA"/>
    <w:rsid w:val="00F14878"/>
    <w:rsid w:val="00F15EF5"/>
    <w:rsid w:val="00F2237B"/>
    <w:rsid w:val="00F24C9C"/>
    <w:rsid w:val="00F302E0"/>
    <w:rsid w:val="00F3319D"/>
    <w:rsid w:val="00F41EEB"/>
    <w:rsid w:val="00F46F65"/>
    <w:rsid w:val="00F56968"/>
    <w:rsid w:val="00F56E6B"/>
    <w:rsid w:val="00F60AEB"/>
    <w:rsid w:val="00F6348B"/>
    <w:rsid w:val="00F63EB6"/>
    <w:rsid w:val="00F72FD5"/>
    <w:rsid w:val="00F74246"/>
    <w:rsid w:val="00F76EB2"/>
    <w:rsid w:val="00F8186A"/>
    <w:rsid w:val="00F9120E"/>
    <w:rsid w:val="00F94518"/>
    <w:rsid w:val="00F94A6E"/>
    <w:rsid w:val="00F97824"/>
    <w:rsid w:val="00FA117C"/>
    <w:rsid w:val="00FA52EA"/>
    <w:rsid w:val="00FA6C93"/>
    <w:rsid w:val="00FA7150"/>
    <w:rsid w:val="00FB33BD"/>
    <w:rsid w:val="00FB6EF3"/>
    <w:rsid w:val="00FC16C1"/>
    <w:rsid w:val="00FC392F"/>
    <w:rsid w:val="00FC3B72"/>
    <w:rsid w:val="00FC4C7E"/>
    <w:rsid w:val="00FD125C"/>
    <w:rsid w:val="00FD160A"/>
    <w:rsid w:val="00FD760A"/>
    <w:rsid w:val="00FE0087"/>
    <w:rsid w:val="00FE0D8C"/>
    <w:rsid w:val="00FE30F1"/>
    <w:rsid w:val="00FE31D5"/>
    <w:rsid w:val="00FE33F2"/>
    <w:rsid w:val="00FE4F01"/>
    <w:rsid w:val="00FF1C91"/>
    <w:rsid w:val="00FF2E95"/>
    <w:rsid w:val="00FF5349"/>
    <w:rsid w:val="012D91AB"/>
    <w:rsid w:val="0131FA43"/>
    <w:rsid w:val="014BEA9A"/>
    <w:rsid w:val="01CD887C"/>
    <w:rsid w:val="02103B25"/>
    <w:rsid w:val="022D5CC1"/>
    <w:rsid w:val="0235A8D9"/>
    <w:rsid w:val="02366D13"/>
    <w:rsid w:val="023844E0"/>
    <w:rsid w:val="0240A531"/>
    <w:rsid w:val="02601215"/>
    <w:rsid w:val="0264186B"/>
    <w:rsid w:val="026A8DBD"/>
    <w:rsid w:val="0270D9E8"/>
    <w:rsid w:val="0280FFB5"/>
    <w:rsid w:val="02926B55"/>
    <w:rsid w:val="02A03695"/>
    <w:rsid w:val="02CDCAA4"/>
    <w:rsid w:val="02E89188"/>
    <w:rsid w:val="030AD5F3"/>
    <w:rsid w:val="0339BFF9"/>
    <w:rsid w:val="03418B2D"/>
    <w:rsid w:val="036A8758"/>
    <w:rsid w:val="03759F11"/>
    <w:rsid w:val="0385A7C5"/>
    <w:rsid w:val="03A5C0BE"/>
    <w:rsid w:val="03BBFEDC"/>
    <w:rsid w:val="03D1C6A6"/>
    <w:rsid w:val="03FBE276"/>
    <w:rsid w:val="043C0A41"/>
    <w:rsid w:val="0450748E"/>
    <w:rsid w:val="04619108"/>
    <w:rsid w:val="046660E5"/>
    <w:rsid w:val="047A3580"/>
    <w:rsid w:val="048CA1B6"/>
    <w:rsid w:val="04ADAB35"/>
    <w:rsid w:val="04E4EBEC"/>
    <w:rsid w:val="0539048B"/>
    <w:rsid w:val="0585F412"/>
    <w:rsid w:val="062D8612"/>
    <w:rsid w:val="063C7BA2"/>
    <w:rsid w:val="065AE2A3"/>
    <w:rsid w:val="066CF7FA"/>
    <w:rsid w:val="0680AE8B"/>
    <w:rsid w:val="06921217"/>
    <w:rsid w:val="06DC0850"/>
    <w:rsid w:val="0707CB11"/>
    <w:rsid w:val="0719B45F"/>
    <w:rsid w:val="072097BF"/>
    <w:rsid w:val="074516CC"/>
    <w:rsid w:val="07881550"/>
    <w:rsid w:val="078F4244"/>
    <w:rsid w:val="07F83322"/>
    <w:rsid w:val="08095EFC"/>
    <w:rsid w:val="0834CF89"/>
    <w:rsid w:val="0848E6B8"/>
    <w:rsid w:val="0871CC4E"/>
    <w:rsid w:val="089826D3"/>
    <w:rsid w:val="08CC78D1"/>
    <w:rsid w:val="08D80C37"/>
    <w:rsid w:val="08EDC1D7"/>
    <w:rsid w:val="091C0B8B"/>
    <w:rsid w:val="095925F7"/>
    <w:rsid w:val="0971E01A"/>
    <w:rsid w:val="099FA033"/>
    <w:rsid w:val="09A696C5"/>
    <w:rsid w:val="09C3168C"/>
    <w:rsid w:val="09F80F10"/>
    <w:rsid w:val="0A4B11EF"/>
    <w:rsid w:val="0A510CAB"/>
    <w:rsid w:val="0A709B73"/>
    <w:rsid w:val="0A755784"/>
    <w:rsid w:val="0A9551F2"/>
    <w:rsid w:val="0A97EF68"/>
    <w:rsid w:val="0B01C8D1"/>
    <w:rsid w:val="0B1F6B8A"/>
    <w:rsid w:val="0B244074"/>
    <w:rsid w:val="0B2EF921"/>
    <w:rsid w:val="0B5EE6ED"/>
    <w:rsid w:val="0B9F568A"/>
    <w:rsid w:val="0BBF7518"/>
    <w:rsid w:val="0C4BABEC"/>
    <w:rsid w:val="0C66B247"/>
    <w:rsid w:val="0C988FDC"/>
    <w:rsid w:val="0D04F48D"/>
    <w:rsid w:val="0D0BCF9A"/>
    <w:rsid w:val="0D177F31"/>
    <w:rsid w:val="0D33FC06"/>
    <w:rsid w:val="0D3DC7F9"/>
    <w:rsid w:val="0D4108FE"/>
    <w:rsid w:val="0DA2842C"/>
    <w:rsid w:val="0DBEFDF2"/>
    <w:rsid w:val="0DEB27A4"/>
    <w:rsid w:val="0E36034A"/>
    <w:rsid w:val="0E751D3C"/>
    <w:rsid w:val="0E7A9094"/>
    <w:rsid w:val="0EB5FBEE"/>
    <w:rsid w:val="0ECCC1C1"/>
    <w:rsid w:val="0ED9985A"/>
    <w:rsid w:val="0EEF5719"/>
    <w:rsid w:val="0F0D89D5"/>
    <w:rsid w:val="0F1D0F66"/>
    <w:rsid w:val="0F227D76"/>
    <w:rsid w:val="0F33EF24"/>
    <w:rsid w:val="0F5F2174"/>
    <w:rsid w:val="0F5FE1CA"/>
    <w:rsid w:val="0F7C058A"/>
    <w:rsid w:val="0F845A80"/>
    <w:rsid w:val="0FB27D4C"/>
    <w:rsid w:val="106138D3"/>
    <w:rsid w:val="1085CB3C"/>
    <w:rsid w:val="10A2C605"/>
    <w:rsid w:val="111ED9A1"/>
    <w:rsid w:val="11694E28"/>
    <w:rsid w:val="118385EC"/>
    <w:rsid w:val="11A5F5A1"/>
    <w:rsid w:val="11A6BF39"/>
    <w:rsid w:val="11AE4C27"/>
    <w:rsid w:val="11BEE61A"/>
    <w:rsid w:val="11C0F63D"/>
    <w:rsid w:val="11D6C4F3"/>
    <w:rsid w:val="11DA4039"/>
    <w:rsid w:val="12336880"/>
    <w:rsid w:val="1251EDB2"/>
    <w:rsid w:val="12565099"/>
    <w:rsid w:val="12A92929"/>
    <w:rsid w:val="12BE98C7"/>
    <w:rsid w:val="13878079"/>
    <w:rsid w:val="13896D11"/>
    <w:rsid w:val="13971291"/>
    <w:rsid w:val="13CFE4CD"/>
    <w:rsid w:val="13D823CB"/>
    <w:rsid w:val="13DA9EDC"/>
    <w:rsid w:val="1411999A"/>
    <w:rsid w:val="143AF15E"/>
    <w:rsid w:val="1442502C"/>
    <w:rsid w:val="14451B75"/>
    <w:rsid w:val="1446A6D2"/>
    <w:rsid w:val="149075D6"/>
    <w:rsid w:val="1490A265"/>
    <w:rsid w:val="14940050"/>
    <w:rsid w:val="14C272CF"/>
    <w:rsid w:val="14E1C0B4"/>
    <w:rsid w:val="14F562AF"/>
    <w:rsid w:val="14FCC52F"/>
    <w:rsid w:val="1520022F"/>
    <w:rsid w:val="159F06BA"/>
    <w:rsid w:val="15C117E7"/>
    <w:rsid w:val="15CAFCD4"/>
    <w:rsid w:val="1628D8D5"/>
    <w:rsid w:val="1647C2CB"/>
    <w:rsid w:val="166F5BCF"/>
    <w:rsid w:val="1672F607"/>
    <w:rsid w:val="16C36B30"/>
    <w:rsid w:val="17209590"/>
    <w:rsid w:val="1731B4F8"/>
    <w:rsid w:val="174F97D8"/>
    <w:rsid w:val="1764C221"/>
    <w:rsid w:val="176F40CD"/>
    <w:rsid w:val="17D7C6D9"/>
    <w:rsid w:val="17E661CF"/>
    <w:rsid w:val="180B2C30"/>
    <w:rsid w:val="180DD9CF"/>
    <w:rsid w:val="181C0E02"/>
    <w:rsid w:val="1848BDB5"/>
    <w:rsid w:val="18560E7A"/>
    <w:rsid w:val="1893CD91"/>
    <w:rsid w:val="18B5FD47"/>
    <w:rsid w:val="18F8B8A9"/>
    <w:rsid w:val="19265FB1"/>
    <w:rsid w:val="194F3260"/>
    <w:rsid w:val="1977E7C5"/>
    <w:rsid w:val="19ACB19B"/>
    <w:rsid w:val="19B75108"/>
    <w:rsid w:val="19CB2F86"/>
    <w:rsid w:val="19D4D874"/>
    <w:rsid w:val="1A14A411"/>
    <w:rsid w:val="1A5ADC54"/>
    <w:rsid w:val="1A99A6C4"/>
    <w:rsid w:val="1AD6CC19"/>
    <w:rsid w:val="1AEF8C89"/>
    <w:rsid w:val="1AF70C3A"/>
    <w:rsid w:val="1B04BA73"/>
    <w:rsid w:val="1B540013"/>
    <w:rsid w:val="1B59D226"/>
    <w:rsid w:val="1B6B4AB2"/>
    <w:rsid w:val="1B8712FD"/>
    <w:rsid w:val="1BA95A45"/>
    <w:rsid w:val="1BB07472"/>
    <w:rsid w:val="1BBAB446"/>
    <w:rsid w:val="1BBCA736"/>
    <w:rsid w:val="1BC190EC"/>
    <w:rsid w:val="1BCE79C7"/>
    <w:rsid w:val="1BDD8668"/>
    <w:rsid w:val="1C048E82"/>
    <w:rsid w:val="1C2ECAE0"/>
    <w:rsid w:val="1C30596B"/>
    <w:rsid w:val="1C613CA7"/>
    <w:rsid w:val="1C9DDB6B"/>
    <w:rsid w:val="1D2D48C5"/>
    <w:rsid w:val="1D4D3F4A"/>
    <w:rsid w:val="1D50F7FB"/>
    <w:rsid w:val="1D6B1473"/>
    <w:rsid w:val="1D744E47"/>
    <w:rsid w:val="1DF03E11"/>
    <w:rsid w:val="1E0745B1"/>
    <w:rsid w:val="1E100D0D"/>
    <w:rsid w:val="1E8FB25B"/>
    <w:rsid w:val="1EECC85C"/>
    <w:rsid w:val="1EF4B6EB"/>
    <w:rsid w:val="1F5C65DD"/>
    <w:rsid w:val="1F5FA026"/>
    <w:rsid w:val="1F7B14AB"/>
    <w:rsid w:val="1F7F62BF"/>
    <w:rsid w:val="1F99B54A"/>
    <w:rsid w:val="1FBAD792"/>
    <w:rsid w:val="1FE27765"/>
    <w:rsid w:val="1FFB9FC2"/>
    <w:rsid w:val="20144E09"/>
    <w:rsid w:val="20568F83"/>
    <w:rsid w:val="20747D15"/>
    <w:rsid w:val="207BF2D2"/>
    <w:rsid w:val="20926455"/>
    <w:rsid w:val="20A673AE"/>
    <w:rsid w:val="20C0EEFE"/>
    <w:rsid w:val="20FEB6E5"/>
    <w:rsid w:val="2103CA8E"/>
    <w:rsid w:val="210B382D"/>
    <w:rsid w:val="21249DF0"/>
    <w:rsid w:val="214C670F"/>
    <w:rsid w:val="214DB352"/>
    <w:rsid w:val="2161B2AC"/>
    <w:rsid w:val="216A88B4"/>
    <w:rsid w:val="219D1888"/>
    <w:rsid w:val="21E98463"/>
    <w:rsid w:val="22048B4A"/>
    <w:rsid w:val="228ADFE1"/>
    <w:rsid w:val="22928A37"/>
    <w:rsid w:val="22B9A654"/>
    <w:rsid w:val="22CC90B7"/>
    <w:rsid w:val="2310C9DD"/>
    <w:rsid w:val="233A0A26"/>
    <w:rsid w:val="23777901"/>
    <w:rsid w:val="237D1B2D"/>
    <w:rsid w:val="23A907BA"/>
    <w:rsid w:val="23F1F7F3"/>
    <w:rsid w:val="242FD700"/>
    <w:rsid w:val="243D6D68"/>
    <w:rsid w:val="245366E7"/>
    <w:rsid w:val="245B3D2E"/>
    <w:rsid w:val="248FE9DC"/>
    <w:rsid w:val="24B5E888"/>
    <w:rsid w:val="2518EB8E"/>
    <w:rsid w:val="251992C4"/>
    <w:rsid w:val="2548BFD4"/>
    <w:rsid w:val="254B2788"/>
    <w:rsid w:val="255718CC"/>
    <w:rsid w:val="25CFB439"/>
    <w:rsid w:val="25E4C2E0"/>
    <w:rsid w:val="25F0BFD9"/>
    <w:rsid w:val="2602B769"/>
    <w:rsid w:val="26144AD9"/>
    <w:rsid w:val="2630F123"/>
    <w:rsid w:val="26417FFC"/>
    <w:rsid w:val="26722BB7"/>
    <w:rsid w:val="26962BDD"/>
    <w:rsid w:val="26A431D4"/>
    <w:rsid w:val="26BB02AE"/>
    <w:rsid w:val="26F260E8"/>
    <w:rsid w:val="26F6E991"/>
    <w:rsid w:val="27EED938"/>
    <w:rsid w:val="2863904D"/>
    <w:rsid w:val="28836773"/>
    <w:rsid w:val="28A038AF"/>
    <w:rsid w:val="28B38CDC"/>
    <w:rsid w:val="292C1895"/>
    <w:rsid w:val="293DC204"/>
    <w:rsid w:val="295E3F46"/>
    <w:rsid w:val="29713900"/>
    <w:rsid w:val="2984D453"/>
    <w:rsid w:val="29FBF127"/>
    <w:rsid w:val="2A163305"/>
    <w:rsid w:val="2A17D950"/>
    <w:rsid w:val="2A3169CB"/>
    <w:rsid w:val="2A3C9792"/>
    <w:rsid w:val="2A426924"/>
    <w:rsid w:val="2A7EF542"/>
    <w:rsid w:val="2A9EF1F2"/>
    <w:rsid w:val="2AA7D07C"/>
    <w:rsid w:val="2AB1F6F5"/>
    <w:rsid w:val="2AF58F78"/>
    <w:rsid w:val="2AF846F2"/>
    <w:rsid w:val="2B2DC5FE"/>
    <w:rsid w:val="2B5B9437"/>
    <w:rsid w:val="2B8649A2"/>
    <w:rsid w:val="2B97C188"/>
    <w:rsid w:val="2BBA1196"/>
    <w:rsid w:val="2BE07374"/>
    <w:rsid w:val="2C589580"/>
    <w:rsid w:val="2C5CC9B6"/>
    <w:rsid w:val="2D01A172"/>
    <w:rsid w:val="2D3418CF"/>
    <w:rsid w:val="2D5D6DBC"/>
    <w:rsid w:val="2D870F22"/>
    <w:rsid w:val="2D8F7A93"/>
    <w:rsid w:val="2D97B1A7"/>
    <w:rsid w:val="2DB433F7"/>
    <w:rsid w:val="2DB7A2E5"/>
    <w:rsid w:val="2DF93F51"/>
    <w:rsid w:val="2E4A04F1"/>
    <w:rsid w:val="2F23E4CE"/>
    <w:rsid w:val="2F2B9459"/>
    <w:rsid w:val="2F52FF06"/>
    <w:rsid w:val="2F7F5ACA"/>
    <w:rsid w:val="2F94F590"/>
    <w:rsid w:val="2FA40D87"/>
    <w:rsid w:val="2FF83844"/>
    <w:rsid w:val="2FF8B89E"/>
    <w:rsid w:val="30260CAA"/>
    <w:rsid w:val="30297422"/>
    <w:rsid w:val="302F055A"/>
    <w:rsid w:val="3031E7E7"/>
    <w:rsid w:val="30A5B40D"/>
    <w:rsid w:val="30DDB836"/>
    <w:rsid w:val="30F78669"/>
    <w:rsid w:val="310AC448"/>
    <w:rsid w:val="3119C203"/>
    <w:rsid w:val="3133EAFF"/>
    <w:rsid w:val="3140A9AF"/>
    <w:rsid w:val="3196F500"/>
    <w:rsid w:val="31A1B5EB"/>
    <w:rsid w:val="31E76154"/>
    <w:rsid w:val="3241846E"/>
    <w:rsid w:val="324709D8"/>
    <w:rsid w:val="3268702A"/>
    <w:rsid w:val="32C6B485"/>
    <w:rsid w:val="32D3A066"/>
    <w:rsid w:val="32EAF723"/>
    <w:rsid w:val="332CD848"/>
    <w:rsid w:val="335604B8"/>
    <w:rsid w:val="337A15E9"/>
    <w:rsid w:val="33EC539D"/>
    <w:rsid w:val="343597A2"/>
    <w:rsid w:val="34405443"/>
    <w:rsid w:val="344D27E4"/>
    <w:rsid w:val="34934AF9"/>
    <w:rsid w:val="34B20D0E"/>
    <w:rsid w:val="34B7D88A"/>
    <w:rsid w:val="35326837"/>
    <w:rsid w:val="356E8498"/>
    <w:rsid w:val="35749428"/>
    <w:rsid w:val="3588CED6"/>
    <w:rsid w:val="35BAA545"/>
    <w:rsid w:val="35CC5CD2"/>
    <w:rsid w:val="3601AB49"/>
    <w:rsid w:val="361222D6"/>
    <w:rsid w:val="3678FC78"/>
    <w:rsid w:val="367B42B6"/>
    <w:rsid w:val="36AB01D9"/>
    <w:rsid w:val="3711FD2F"/>
    <w:rsid w:val="375B9FA6"/>
    <w:rsid w:val="37BFD19C"/>
    <w:rsid w:val="37FE2FC3"/>
    <w:rsid w:val="3810F76F"/>
    <w:rsid w:val="385784D4"/>
    <w:rsid w:val="386D0ED6"/>
    <w:rsid w:val="386F6840"/>
    <w:rsid w:val="38A0D99A"/>
    <w:rsid w:val="38AD5C02"/>
    <w:rsid w:val="38EA1233"/>
    <w:rsid w:val="3917AE32"/>
    <w:rsid w:val="3927406E"/>
    <w:rsid w:val="39284BDE"/>
    <w:rsid w:val="3949C398"/>
    <w:rsid w:val="396665EF"/>
    <w:rsid w:val="398F4A50"/>
    <w:rsid w:val="39937FE4"/>
    <w:rsid w:val="39C49023"/>
    <w:rsid w:val="3A0F123F"/>
    <w:rsid w:val="3A10B4C0"/>
    <w:rsid w:val="3A24B56B"/>
    <w:rsid w:val="3A257C5A"/>
    <w:rsid w:val="3A2B2D86"/>
    <w:rsid w:val="3A63AAD9"/>
    <w:rsid w:val="3AE593F9"/>
    <w:rsid w:val="3B370B7D"/>
    <w:rsid w:val="3B7044F5"/>
    <w:rsid w:val="3BE745F4"/>
    <w:rsid w:val="3C11080A"/>
    <w:rsid w:val="3C54087C"/>
    <w:rsid w:val="3C7085A7"/>
    <w:rsid w:val="3C84F352"/>
    <w:rsid w:val="3CA190D0"/>
    <w:rsid w:val="3CA3F6F8"/>
    <w:rsid w:val="3CC3AB30"/>
    <w:rsid w:val="3CCA4BD3"/>
    <w:rsid w:val="3CD3C987"/>
    <w:rsid w:val="3CE46892"/>
    <w:rsid w:val="3D15291A"/>
    <w:rsid w:val="3D5F6F33"/>
    <w:rsid w:val="3D8A2C6C"/>
    <w:rsid w:val="3DAEFE53"/>
    <w:rsid w:val="3DD2CDB5"/>
    <w:rsid w:val="3DDBA239"/>
    <w:rsid w:val="3E233C66"/>
    <w:rsid w:val="3E9050D2"/>
    <w:rsid w:val="3EDA0AF2"/>
    <w:rsid w:val="3F04FBD2"/>
    <w:rsid w:val="3F1E774A"/>
    <w:rsid w:val="3F395C0A"/>
    <w:rsid w:val="3FB9051C"/>
    <w:rsid w:val="400943E1"/>
    <w:rsid w:val="40280692"/>
    <w:rsid w:val="4038A175"/>
    <w:rsid w:val="4039F55A"/>
    <w:rsid w:val="4067CE92"/>
    <w:rsid w:val="40B93E64"/>
    <w:rsid w:val="40C1C856"/>
    <w:rsid w:val="40D737B0"/>
    <w:rsid w:val="40E59018"/>
    <w:rsid w:val="415223B5"/>
    <w:rsid w:val="41855668"/>
    <w:rsid w:val="41ACDE6E"/>
    <w:rsid w:val="41B7D46B"/>
    <w:rsid w:val="41B7D9B5"/>
    <w:rsid w:val="41F24974"/>
    <w:rsid w:val="41FD2229"/>
    <w:rsid w:val="4225805E"/>
    <w:rsid w:val="42730811"/>
    <w:rsid w:val="4286A354"/>
    <w:rsid w:val="42ACF2E2"/>
    <w:rsid w:val="42D9447B"/>
    <w:rsid w:val="42FC52A0"/>
    <w:rsid w:val="431E59B7"/>
    <w:rsid w:val="43340748"/>
    <w:rsid w:val="434AD436"/>
    <w:rsid w:val="4353AA16"/>
    <w:rsid w:val="4363C1F5"/>
    <w:rsid w:val="4374276B"/>
    <w:rsid w:val="437F2634"/>
    <w:rsid w:val="43B76CC6"/>
    <w:rsid w:val="43C6BD81"/>
    <w:rsid w:val="43E91283"/>
    <w:rsid w:val="43F3E2AD"/>
    <w:rsid w:val="44279A3A"/>
    <w:rsid w:val="4450D7CC"/>
    <w:rsid w:val="44AD988E"/>
    <w:rsid w:val="44D26B43"/>
    <w:rsid w:val="44D707EF"/>
    <w:rsid w:val="44E9A8A4"/>
    <w:rsid w:val="4554BB69"/>
    <w:rsid w:val="4560522B"/>
    <w:rsid w:val="458B89EC"/>
    <w:rsid w:val="45974175"/>
    <w:rsid w:val="45A2FFF0"/>
    <w:rsid w:val="45B0435E"/>
    <w:rsid w:val="4631088F"/>
    <w:rsid w:val="463868CD"/>
    <w:rsid w:val="468274F8"/>
    <w:rsid w:val="469440CC"/>
    <w:rsid w:val="46D49862"/>
    <w:rsid w:val="471CBF3B"/>
    <w:rsid w:val="474835AF"/>
    <w:rsid w:val="476DEC6B"/>
    <w:rsid w:val="478A96A7"/>
    <w:rsid w:val="47B000AD"/>
    <w:rsid w:val="47B2E7D9"/>
    <w:rsid w:val="47CD6412"/>
    <w:rsid w:val="47E6A363"/>
    <w:rsid w:val="47E87DE2"/>
    <w:rsid w:val="480AC44A"/>
    <w:rsid w:val="480ADF06"/>
    <w:rsid w:val="481A86B3"/>
    <w:rsid w:val="4881DBC2"/>
    <w:rsid w:val="4891DED2"/>
    <w:rsid w:val="48C681C5"/>
    <w:rsid w:val="493B74C5"/>
    <w:rsid w:val="49A40F60"/>
    <w:rsid w:val="49B65714"/>
    <w:rsid w:val="49C5BD7F"/>
    <w:rsid w:val="49D6FFA1"/>
    <w:rsid w:val="49DD063A"/>
    <w:rsid w:val="49E6AF4B"/>
    <w:rsid w:val="4A349BA3"/>
    <w:rsid w:val="4A4A2EF9"/>
    <w:rsid w:val="4A5E2CD3"/>
    <w:rsid w:val="4A663E0A"/>
    <w:rsid w:val="4A67BDE0"/>
    <w:rsid w:val="4A6B587B"/>
    <w:rsid w:val="4A70CD16"/>
    <w:rsid w:val="4A7BDC82"/>
    <w:rsid w:val="4A9FF1BB"/>
    <w:rsid w:val="4AA1E6E6"/>
    <w:rsid w:val="4AA48092"/>
    <w:rsid w:val="4B1BAA82"/>
    <w:rsid w:val="4B214010"/>
    <w:rsid w:val="4B8B8A47"/>
    <w:rsid w:val="4BA4D968"/>
    <w:rsid w:val="4BF086DE"/>
    <w:rsid w:val="4C151609"/>
    <w:rsid w:val="4C227E6E"/>
    <w:rsid w:val="4C273E7C"/>
    <w:rsid w:val="4C2E1171"/>
    <w:rsid w:val="4C3DB747"/>
    <w:rsid w:val="4C8F297B"/>
    <w:rsid w:val="4C9E8170"/>
    <w:rsid w:val="4CB939A6"/>
    <w:rsid w:val="4D2702B3"/>
    <w:rsid w:val="4D6E1F9C"/>
    <w:rsid w:val="4D892008"/>
    <w:rsid w:val="4D9CD1EB"/>
    <w:rsid w:val="4DD05E03"/>
    <w:rsid w:val="4E2827C9"/>
    <w:rsid w:val="4E28D234"/>
    <w:rsid w:val="4E3C1A74"/>
    <w:rsid w:val="4E40DB01"/>
    <w:rsid w:val="4E898F31"/>
    <w:rsid w:val="4E985DF4"/>
    <w:rsid w:val="4EC97130"/>
    <w:rsid w:val="4EE672FE"/>
    <w:rsid w:val="4F1D522F"/>
    <w:rsid w:val="4F6B9A7E"/>
    <w:rsid w:val="4F78F170"/>
    <w:rsid w:val="4F87D731"/>
    <w:rsid w:val="4F962444"/>
    <w:rsid w:val="4F9D7122"/>
    <w:rsid w:val="4FADA326"/>
    <w:rsid w:val="4FD17235"/>
    <w:rsid w:val="4FD5AB62"/>
    <w:rsid w:val="4FDBFB72"/>
    <w:rsid w:val="5048BB0E"/>
    <w:rsid w:val="504C95C9"/>
    <w:rsid w:val="505005E1"/>
    <w:rsid w:val="50533158"/>
    <w:rsid w:val="508B248E"/>
    <w:rsid w:val="508F9DC6"/>
    <w:rsid w:val="50C5D74F"/>
    <w:rsid w:val="5106881F"/>
    <w:rsid w:val="51076ADF"/>
    <w:rsid w:val="51402C29"/>
    <w:rsid w:val="5166E262"/>
    <w:rsid w:val="516C279F"/>
    <w:rsid w:val="51773A82"/>
    <w:rsid w:val="517919B9"/>
    <w:rsid w:val="51A8D729"/>
    <w:rsid w:val="51BEA7C4"/>
    <w:rsid w:val="51D55292"/>
    <w:rsid w:val="51F28326"/>
    <w:rsid w:val="52A0B8BB"/>
    <w:rsid w:val="52DC2967"/>
    <w:rsid w:val="52EE73FA"/>
    <w:rsid w:val="52EFD6C8"/>
    <w:rsid w:val="534E6544"/>
    <w:rsid w:val="534F5D15"/>
    <w:rsid w:val="538AA6D3"/>
    <w:rsid w:val="53E82DEF"/>
    <w:rsid w:val="5441A1C2"/>
    <w:rsid w:val="5477F9C8"/>
    <w:rsid w:val="5492BDCC"/>
    <w:rsid w:val="54BEA37A"/>
    <w:rsid w:val="54F678CC"/>
    <w:rsid w:val="5502173C"/>
    <w:rsid w:val="550226DE"/>
    <w:rsid w:val="559D55D1"/>
    <w:rsid w:val="55DADC02"/>
    <w:rsid w:val="563B3B64"/>
    <w:rsid w:val="570B224D"/>
    <w:rsid w:val="57119E62"/>
    <w:rsid w:val="57190500"/>
    <w:rsid w:val="572914FF"/>
    <w:rsid w:val="576A7C84"/>
    <w:rsid w:val="5780BB1C"/>
    <w:rsid w:val="57BB9661"/>
    <w:rsid w:val="57D081D5"/>
    <w:rsid w:val="581818AD"/>
    <w:rsid w:val="58373794"/>
    <w:rsid w:val="584B5FF6"/>
    <w:rsid w:val="5860D157"/>
    <w:rsid w:val="5866BA8C"/>
    <w:rsid w:val="58BD0F32"/>
    <w:rsid w:val="58BFBA31"/>
    <w:rsid w:val="58CAF838"/>
    <w:rsid w:val="5917D999"/>
    <w:rsid w:val="5951DC82"/>
    <w:rsid w:val="59CBE366"/>
    <w:rsid w:val="5A50A5C2"/>
    <w:rsid w:val="5AE4B750"/>
    <w:rsid w:val="5B0316C3"/>
    <w:rsid w:val="5B32CD8F"/>
    <w:rsid w:val="5B41A199"/>
    <w:rsid w:val="5B4FB96F"/>
    <w:rsid w:val="5B82F1A8"/>
    <w:rsid w:val="5B873F5C"/>
    <w:rsid w:val="5B8C18D6"/>
    <w:rsid w:val="5BDB39FA"/>
    <w:rsid w:val="5BEE8789"/>
    <w:rsid w:val="5BFEE25B"/>
    <w:rsid w:val="5C1DD25C"/>
    <w:rsid w:val="5C2893A0"/>
    <w:rsid w:val="5C523B6E"/>
    <w:rsid w:val="5C5A83E4"/>
    <w:rsid w:val="5C7F032B"/>
    <w:rsid w:val="5C842401"/>
    <w:rsid w:val="5C9EE724"/>
    <w:rsid w:val="5D0376E0"/>
    <w:rsid w:val="5D16C69E"/>
    <w:rsid w:val="5D8C0FB7"/>
    <w:rsid w:val="5D959C25"/>
    <w:rsid w:val="5DA3E7A4"/>
    <w:rsid w:val="5E411825"/>
    <w:rsid w:val="5E5A2BC4"/>
    <w:rsid w:val="5E699123"/>
    <w:rsid w:val="5F0D561F"/>
    <w:rsid w:val="5F3A7BAC"/>
    <w:rsid w:val="5F413AA9"/>
    <w:rsid w:val="5F7E55AD"/>
    <w:rsid w:val="5F82148F"/>
    <w:rsid w:val="5F9F7C78"/>
    <w:rsid w:val="5FB12B04"/>
    <w:rsid w:val="5FB2973B"/>
    <w:rsid w:val="5FC64ECE"/>
    <w:rsid w:val="5FE51C1B"/>
    <w:rsid w:val="5FECCF3B"/>
    <w:rsid w:val="6080BDE9"/>
    <w:rsid w:val="60B89D4E"/>
    <w:rsid w:val="60C7D4CC"/>
    <w:rsid w:val="610E7505"/>
    <w:rsid w:val="613F6B9A"/>
    <w:rsid w:val="6178E056"/>
    <w:rsid w:val="61D0919C"/>
    <w:rsid w:val="61F7BF99"/>
    <w:rsid w:val="62018E7C"/>
    <w:rsid w:val="6211519C"/>
    <w:rsid w:val="6263A52D"/>
    <w:rsid w:val="62F5BEF2"/>
    <w:rsid w:val="636FFD8D"/>
    <w:rsid w:val="63C08A0F"/>
    <w:rsid w:val="63F603D1"/>
    <w:rsid w:val="644FB21A"/>
    <w:rsid w:val="6457BD94"/>
    <w:rsid w:val="6475D8CB"/>
    <w:rsid w:val="647DCC37"/>
    <w:rsid w:val="647E4FF1"/>
    <w:rsid w:val="6481E479"/>
    <w:rsid w:val="64B54CC9"/>
    <w:rsid w:val="64BE8004"/>
    <w:rsid w:val="64E6B252"/>
    <w:rsid w:val="6517CBD0"/>
    <w:rsid w:val="6548373B"/>
    <w:rsid w:val="6573A215"/>
    <w:rsid w:val="659B45EF"/>
    <w:rsid w:val="65B1EF43"/>
    <w:rsid w:val="65C63F0B"/>
    <w:rsid w:val="65DC9F81"/>
    <w:rsid w:val="65E4EC11"/>
    <w:rsid w:val="6639249A"/>
    <w:rsid w:val="668D24F0"/>
    <w:rsid w:val="6729AED8"/>
    <w:rsid w:val="6745E8A9"/>
    <w:rsid w:val="675F6CDB"/>
    <w:rsid w:val="67888DD4"/>
    <w:rsid w:val="67DBE98F"/>
    <w:rsid w:val="67E972AC"/>
    <w:rsid w:val="6806FD92"/>
    <w:rsid w:val="682AD6BA"/>
    <w:rsid w:val="683EEC54"/>
    <w:rsid w:val="6848B73D"/>
    <w:rsid w:val="684B1DEA"/>
    <w:rsid w:val="6864B752"/>
    <w:rsid w:val="6897AC15"/>
    <w:rsid w:val="68AB42D7"/>
    <w:rsid w:val="68AC274F"/>
    <w:rsid w:val="68B62193"/>
    <w:rsid w:val="68C8B459"/>
    <w:rsid w:val="68CA8C21"/>
    <w:rsid w:val="6935EAE9"/>
    <w:rsid w:val="6989D25B"/>
    <w:rsid w:val="69ADAEB5"/>
    <w:rsid w:val="6AA09B43"/>
    <w:rsid w:val="6B164A55"/>
    <w:rsid w:val="6B16CD8F"/>
    <w:rsid w:val="6B6DCABF"/>
    <w:rsid w:val="6BDB58EA"/>
    <w:rsid w:val="6BDB5D45"/>
    <w:rsid w:val="6C37E6ED"/>
    <w:rsid w:val="6C3E6F70"/>
    <w:rsid w:val="6C6D8BAB"/>
    <w:rsid w:val="6C7D6C8F"/>
    <w:rsid w:val="6C7F63D3"/>
    <w:rsid w:val="6CB362C7"/>
    <w:rsid w:val="6CCB59E0"/>
    <w:rsid w:val="6CD4A1AD"/>
    <w:rsid w:val="6CDE3805"/>
    <w:rsid w:val="6CE8AE74"/>
    <w:rsid w:val="6CF3979F"/>
    <w:rsid w:val="6D0A7106"/>
    <w:rsid w:val="6D4278AE"/>
    <w:rsid w:val="6D42873F"/>
    <w:rsid w:val="6D5168FA"/>
    <w:rsid w:val="6D5CA7F5"/>
    <w:rsid w:val="6D79B6E2"/>
    <w:rsid w:val="6D7B52AE"/>
    <w:rsid w:val="6D854ECB"/>
    <w:rsid w:val="6D9DE7EF"/>
    <w:rsid w:val="6DB7BE2C"/>
    <w:rsid w:val="6DF43836"/>
    <w:rsid w:val="6DF7CF58"/>
    <w:rsid w:val="6E08EC7F"/>
    <w:rsid w:val="6E0DCB8F"/>
    <w:rsid w:val="6E18EF43"/>
    <w:rsid w:val="6E1F3459"/>
    <w:rsid w:val="6E2DB1CF"/>
    <w:rsid w:val="6EA56B81"/>
    <w:rsid w:val="6EBA4AD9"/>
    <w:rsid w:val="6F1F4160"/>
    <w:rsid w:val="6F8E8C64"/>
    <w:rsid w:val="6FE869FC"/>
    <w:rsid w:val="706EBCF2"/>
    <w:rsid w:val="7081910A"/>
    <w:rsid w:val="70E34E51"/>
    <w:rsid w:val="71416FE8"/>
    <w:rsid w:val="71A01D2C"/>
    <w:rsid w:val="71D7F6A3"/>
    <w:rsid w:val="71DCB7CC"/>
    <w:rsid w:val="71DD0C43"/>
    <w:rsid w:val="722A323C"/>
    <w:rsid w:val="724A7A38"/>
    <w:rsid w:val="72727EFF"/>
    <w:rsid w:val="72BBCB3C"/>
    <w:rsid w:val="72DCCD2F"/>
    <w:rsid w:val="72EE7A54"/>
    <w:rsid w:val="732A53E6"/>
    <w:rsid w:val="733113BC"/>
    <w:rsid w:val="735A3605"/>
    <w:rsid w:val="7362CE50"/>
    <w:rsid w:val="739CD51C"/>
    <w:rsid w:val="73A224A6"/>
    <w:rsid w:val="73A478A3"/>
    <w:rsid w:val="73BEC564"/>
    <w:rsid w:val="73CF299D"/>
    <w:rsid w:val="73EE2265"/>
    <w:rsid w:val="73FF8F01"/>
    <w:rsid w:val="7400122F"/>
    <w:rsid w:val="7420FEF2"/>
    <w:rsid w:val="74243C2F"/>
    <w:rsid w:val="7453E1E4"/>
    <w:rsid w:val="74596C72"/>
    <w:rsid w:val="74602B08"/>
    <w:rsid w:val="7481EC2B"/>
    <w:rsid w:val="74C1E3C3"/>
    <w:rsid w:val="75349624"/>
    <w:rsid w:val="75404904"/>
    <w:rsid w:val="7558394F"/>
    <w:rsid w:val="7569B149"/>
    <w:rsid w:val="7581A201"/>
    <w:rsid w:val="759035E8"/>
    <w:rsid w:val="75E090A9"/>
    <w:rsid w:val="761A41CF"/>
    <w:rsid w:val="7623014D"/>
    <w:rsid w:val="76378E76"/>
    <w:rsid w:val="76408B29"/>
    <w:rsid w:val="767932CA"/>
    <w:rsid w:val="768B27BF"/>
    <w:rsid w:val="76B409F0"/>
    <w:rsid w:val="76C7BFA5"/>
    <w:rsid w:val="76EA61DE"/>
    <w:rsid w:val="771563AC"/>
    <w:rsid w:val="773F3E9E"/>
    <w:rsid w:val="7741DB8A"/>
    <w:rsid w:val="774DD7EF"/>
    <w:rsid w:val="77DB369D"/>
    <w:rsid w:val="77F7448A"/>
    <w:rsid w:val="77FCDAB4"/>
    <w:rsid w:val="7817D2FF"/>
    <w:rsid w:val="781DF932"/>
    <w:rsid w:val="782D7EE0"/>
    <w:rsid w:val="7887A950"/>
    <w:rsid w:val="78F1CC6A"/>
    <w:rsid w:val="79186DFA"/>
    <w:rsid w:val="79544D22"/>
    <w:rsid w:val="798700D2"/>
    <w:rsid w:val="798E325B"/>
    <w:rsid w:val="79DAA25F"/>
    <w:rsid w:val="79DCD889"/>
    <w:rsid w:val="7A02125A"/>
    <w:rsid w:val="7A211600"/>
    <w:rsid w:val="7A26654A"/>
    <w:rsid w:val="7A26A949"/>
    <w:rsid w:val="7A3F2CAA"/>
    <w:rsid w:val="7A4791EE"/>
    <w:rsid w:val="7A7D292F"/>
    <w:rsid w:val="7B1F29AE"/>
    <w:rsid w:val="7B2359E4"/>
    <w:rsid w:val="7B331B8A"/>
    <w:rsid w:val="7B69D5CB"/>
    <w:rsid w:val="7B6D0A41"/>
    <w:rsid w:val="7B86896C"/>
    <w:rsid w:val="7B8C593B"/>
    <w:rsid w:val="7BE7C4CE"/>
    <w:rsid w:val="7C005841"/>
    <w:rsid w:val="7C7A5EF4"/>
    <w:rsid w:val="7CA975E1"/>
    <w:rsid w:val="7CB1CB90"/>
    <w:rsid w:val="7D48068F"/>
    <w:rsid w:val="7D5E4A0B"/>
    <w:rsid w:val="7D712114"/>
    <w:rsid w:val="7D92754B"/>
    <w:rsid w:val="7DAD19B0"/>
    <w:rsid w:val="7DB19179"/>
    <w:rsid w:val="7DCC097B"/>
    <w:rsid w:val="7DDD7ECE"/>
    <w:rsid w:val="7E0C8AE6"/>
    <w:rsid w:val="7E0F4D6D"/>
    <w:rsid w:val="7E47525A"/>
    <w:rsid w:val="7E60A312"/>
    <w:rsid w:val="7EAB81CD"/>
    <w:rsid w:val="7EDC9CEC"/>
    <w:rsid w:val="7F00FE53"/>
    <w:rsid w:val="7F297C50"/>
    <w:rsid w:val="7F2B9E26"/>
    <w:rsid w:val="7F36B164"/>
    <w:rsid w:val="7F37D9AA"/>
    <w:rsid w:val="7F43577D"/>
    <w:rsid w:val="7F468C27"/>
    <w:rsid w:val="7F4713FE"/>
    <w:rsid w:val="7F60D34D"/>
    <w:rsid w:val="7FAE062D"/>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681A6250-7F6D-4665-97C0-8D6C869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sid w:val="008E0A97"/>
    <w:rPr>
      <w:color w:val="2B579A"/>
      <w:shd w:val="clear" w:color="auto" w:fill="E1DFDD"/>
    </w:rPr>
  </w:style>
  <w:style w:type="character" w:styleId="ui-provider" w:customStyle="1">
    <w:name w:val="ui-provider"/>
    <w:basedOn w:val="DefaultParagraphFont"/>
    <w:rsid w:val="006E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ycp.essex.gov.uk/running-your-business/essex-early-years-and-childcare-charter/the-charter/"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wraparound.childcare@essex.gov.uk" TargetMode="External" Id="rId12" /><Relationship Type="http://schemas.openxmlformats.org/officeDocument/2006/relationships/hyperlink" Target="https://secureapps.essex.gov.uk/fi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www.escb.co.uk/media/2739/set-procedures-may2022.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da1ceb94-6613-45f9-94ed-c0452a191d55">
      <Terms xmlns="http://schemas.microsoft.com/office/infopath/2007/PartnerControls"/>
    </lcf76f155ced4ddcb4097134ff3c332f>
    <_Flow_SignoffStatus xmlns="da1ceb94-6613-45f9-94ed-c0452a191d55" xsi:nil="true"/>
    <Notes xmlns="da1ceb94-6613-45f9-94ed-c0452a191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055CED5ADDB46A4D5DD72663C5BEE" ma:contentTypeVersion="21" ma:contentTypeDescription="Create a new document." ma:contentTypeScope="" ma:versionID="6f5109a41080c250c281e3c027b142c8">
  <xsd:schema xmlns:xsd="http://www.w3.org/2001/XMLSchema" xmlns:xs="http://www.w3.org/2001/XMLSchema" xmlns:p="http://schemas.microsoft.com/office/2006/metadata/properties" xmlns:ns2="da1ceb94-6613-45f9-94ed-c0452a191d55" xmlns:ns3="30af8875-e236-4308-b48f-3afbcf3c8bff" xmlns:ns4="6a461f78-e7a2-485a-8a47-5fc604b04102" targetNamespace="http://schemas.microsoft.com/office/2006/metadata/properties" ma:root="true" ma:fieldsID="e5448e7603d83c06ecb2aea3e801c81d" ns2:_="" ns3:_="" ns4:_="">
    <xsd:import namespace="da1ceb94-6613-45f9-94ed-c0452a191d55"/>
    <xsd:import namespace="30af8875-e236-4308-b48f-3afbcf3c8bff"/>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_Flow_SignoffStatus"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eb94-6613-45f9-94ed-c0452a19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description="May need new monitoring tab"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8875-e236-4308-b48f-3afbcf3c8b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0c45ce-f180-4716-9dcc-f6a9c20d7148}" ma:internalName="TaxCatchAll" ma:showField="CatchAllData" ma:web="30af8875-e236-4308-b48f-3afbcf3c8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da1ceb94-6613-45f9-94ed-c0452a191d55"/>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D869388E-4629-4A7B-94FA-F4C0B91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eb94-6613-45f9-94ed-c0452a191d55"/>
    <ds:schemaRef ds:uri="30af8875-e236-4308-b48f-3afbcf3c8bff"/>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Nicole Conlon - EYCC Children's Community Development Lead</cp:lastModifiedBy>
  <cp:revision>93</cp:revision>
  <cp:lastPrinted>2015-12-11T04:53:00Z</cp:lastPrinted>
  <dcterms:created xsi:type="dcterms:W3CDTF">2024-02-22T01:18:00Z</dcterms:created>
  <dcterms:modified xsi:type="dcterms:W3CDTF">2026-01-13T14:11:29Z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0x010100714055CED5ADDB46A4D5DD72663C5BEE</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