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FF21" w14:textId="602EC024" w:rsidR="0049253D" w:rsidRPr="00B741D3" w:rsidRDefault="0049253D" w:rsidP="006A3556">
      <w:pPr>
        <w:shd w:val="clear" w:color="auto" w:fill="FFFFFF"/>
        <w:spacing w:after="120" w:line="360" w:lineRule="atLeast"/>
        <w:rPr>
          <w:rFonts w:ascii="Arial" w:eastAsia="Times New Roman" w:hAnsi="Arial" w:cs="Arial"/>
          <w:color w:val="333333"/>
          <w:sz w:val="48"/>
          <w:szCs w:val="48"/>
          <w:lang w:eastAsia="en-GB"/>
        </w:rPr>
      </w:pPr>
      <w:r w:rsidRPr="00B741D3">
        <w:rPr>
          <w:rFonts w:ascii="Arial" w:eastAsia="Times New Roman" w:hAnsi="Arial" w:cs="Arial"/>
          <w:color w:val="333333"/>
          <w:sz w:val="48"/>
          <w:szCs w:val="48"/>
          <w:lang w:eastAsia="en-GB"/>
        </w:rPr>
        <w:t>Equality and Inclusion Matter</w:t>
      </w:r>
      <w:r w:rsidR="00056E6C">
        <w:rPr>
          <w:rFonts w:ascii="Arial" w:eastAsia="Times New Roman" w:hAnsi="Arial" w:cs="Arial"/>
          <w:color w:val="333333"/>
          <w:sz w:val="48"/>
          <w:szCs w:val="48"/>
          <w:lang w:eastAsia="en-GB"/>
        </w:rPr>
        <w:t>s</w:t>
      </w:r>
    </w:p>
    <w:p w14:paraId="6E10FF22" w14:textId="77777777" w:rsidR="0049253D" w:rsidRDefault="0049253D" w:rsidP="006A3556">
      <w:pPr>
        <w:shd w:val="clear" w:color="auto" w:fill="FFFFFF"/>
        <w:spacing w:after="120" w:line="360" w:lineRule="atLeast"/>
        <w:rPr>
          <w:rFonts w:ascii="Arial" w:eastAsia="Times New Roman" w:hAnsi="Arial" w:cs="Arial"/>
          <w:color w:val="333333"/>
          <w:sz w:val="24"/>
          <w:szCs w:val="24"/>
          <w:lang w:eastAsia="en-GB"/>
        </w:rPr>
      </w:pPr>
    </w:p>
    <w:p w14:paraId="6E10FF23" w14:textId="77777777" w:rsidR="00B741D3" w:rsidRDefault="006A3556" w:rsidP="006A3556">
      <w:pPr>
        <w:shd w:val="clear" w:color="auto" w:fill="FFFFFF"/>
        <w:spacing w:after="120" w:line="360" w:lineRule="atLeast"/>
        <w:rPr>
          <w:rFonts w:ascii="Arial" w:eastAsia="Times New Roman" w:hAnsi="Arial" w:cs="Arial"/>
          <w:color w:val="333333"/>
          <w:sz w:val="24"/>
          <w:szCs w:val="24"/>
          <w:lang w:eastAsia="en-GB"/>
        </w:rPr>
      </w:pPr>
      <w:r w:rsidRPr="006A3556">
        <w:rPr>
          <w:rFonts w:ascii="Arial" w:eastAsia="Times New Roman" w:hAnsi="Arial" w:cs="Arial"/>
          <w:noProof/>
          <w:color w:val="333333"/>
          <w:sz w:val="18"/>
          <w:szCs w:val="18"/>
          <w:lang w:eastAsia="en-GB"/>
        </w:rPr>
        <w:drawing>
          <wp:anchor distT="0" distB="0" distL="114300" distR="114300" simplePos="0" relativeHeight="251658240" behindDoc="0" locked="0" layoutInCell="1" allowOverlap="1" wp14:anchorId="6E10FF72" wp14:editId="6E10FF73">
            <wp:simplePos x="0" y="0"/>
            <wp:positionH relativeFrom="column">
              <wp:posOffset>0</wp:posOffset>
            </wp:positionH>
            <wp:positionV relativeFrom="paragraph">
              <wp:posOffset>-2540</wp:posOffset>
            </wp:positionV>
            <wp:extent cx="1238250" cy="1428750"/>
            <wp:effectExtent l="0" t="0" r="0" b="0"/>
            <wp:wrapSquare wrapText="bothSides"/>
            <wp:docPr id="2" name="Picture 2" descr="toddler and xyl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ddler and xylopho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9C9">
        <w:rPr>
          <w:rFonts w:ascii="Arial" w:eastAsia="Times New Roman" w:hAnsi="Arial" w:cs="Arial"/>
          <w:color w:val="333333"/>
          <w:sz w:val="24"/>
          <w:szCs w:val="24"/>
          <w:lang w:eastAsia="en-GB"/>
        </w:rPr>
        <w:t xml:space="preserve"> </w:t>
      </w:r>
    </w:p>
    <w:p w14:paraId="6E10FF24" w14:textId="77777777" w:rsidR="00D92515" w:rsidRPr="00623393" w:rsidRDefault="003C5735" w:rsidP="006A3556">
      <w:pPr>
        <w:shd w:val="clear" w:color="auto" w:fill="FFFFFF"/>
        <w:spacing w:after="120" w:line="360" w:lineRule="atLeast"/>
        <w:rPr>
          <w:rFonts w:ascii="Arial" w:eastAsia="Times New Roman" w:hAnsi="Arial" w:cs="Arial"/>
          <w:sz w:val="24"/>
          <w:szCs w:val="24"/>
          <w:lang w:eastAsia="en-GB"/>
        </w:rPr>
      </w:pPr>
      <w:r>
        <w:rPr>
          <w:rFonts w:ascii="Arial" w:eastAsia="Times New Roman" w:hAnsi="Arial" w:cs="Arial"/>
          <w:sz w:val="24"/>
          <w:szCs w:val="24"/>
          <w:lang w:eastAsia="en-GB"/>
        </w:rPr>
        <w:t xml:space="preserve">A </w:t>
      </w:r>
      <w:r w:rsidR="00E339C9" w:rsidRPr="00623393">
        <w:rPr>
          <w:rFonts w:ascii="Arial" w:eastAsia="Times New Roman" w:hAnsi="Arial" w:cs="Arial"/>
          <w:sz w:val="24"/>
          <w:szCs w:val="24"/>
          <w:lang w:eastAsia="en-GB"/>
        </w:rPr>
        <w:t>child’s right to be included</w:t>
      </w:r>
      <w:r w:rsidR="00473207">
        <w:rPr>
          <w:rFonts w:ascii="Arial" w:eastAsia="Times New Roman" w:hAnsi="Arial" w:cs="Arial"/>
          <w:sz w:val="24"/>
          <w:szCs w:val="24"/>
          <w:lang w:eastAsia="en-GB"/>
        </w:rPr>
        <w:t xml:space="preserve"> must</w:t>
      </w:r>
      <w:r>
        <w:rPr>
          <w:rFonts w:ascii="Arial" w:eastAsia="Times New Roman" w:hAnsi="Arial" w:cs="Arial"/>
          <w:sz w:val="24"/>
          <w:szCs w:val="24"/>
          <w:lang w:eastAsia="en-GB"/>
        </w:rPr>
        <w:t xml:space="preserve"> be at the heart of all Early Years</w:t>
      </w:r>
      <w:r w:rsidR="006A3556" w:rsidRPr="00623393">
        <w:rPr>
          <w:rFonts w:ascii="Arial" w:eastAsia="Times New Roman" w:hAnsi="Arial" w:cs="Arial"/>
          <w:sz w:val="24"/>
          <w:szCs w:val="24"/>
          <w:lang w:eastAsia="en-GB"/>
        </w:rPr>
        <w:t xml:space="preserve"> practice.</w:t>
      </w:r>
    </w:p>
    <w:p w14:paraId="6E10FF25" w14:textId="14540109" w:rsidR="00B741D3" w:rsidRPr="00FE6B82" w:rsidRDefault="006A3556" w:rsidP="006A3556">
      <w:pPr>
        <w:shd w:val="clear" w:color="auto" w:fill="FFFFFF"/>
        <w:spacing w:after="120" w:line="360" w:lineRule="atLeast"/>
        <w:rPr>
          <w:rFonts w:ascii="Arial" w:hAnsi="Arial" w:cs="Arial"/>
          <w:i/>
        </w:rPr>
      </w:pPr>
      <w:r w:rsidRPr="00E339C9">
        <w:rPr>
          <w:rFonts w:ascii="Arial" w:eastAsia="Times New Roman" w:hAnsi="Arial" w:cs="Arial"/>
          <w:color w:val="333333"/>
          <w:sz w:val="24"/>
          <w:szCs w:val="24"/>
          <w:lang w:eastAsia="en-GB"/>
        </w:rPr>
        <w:t xml:space="preserve"> </w:t>
      </w:r>
      <w:r w:rsidR="00D92515" w:rsidRPr="00EB0097">
        <w:rPr>
          <w:rFonts w:ascii="Arial" w:hAnsi="Arial" w:cs="Arial"/>
          <w:i/>
        </w:rPr>
        <w:t xml:space="preserve">• </w:t>
      </w:r>
      <w:r w:rsidR="00D92515" w:rsidRPr="00FE6B82">
        <w:rPr>
          <w:rFonts w:ascii="Arial" w:hAnsi="Arial" w:cs="Arial"/>
          <w:i/>
          <w:sz w:val="24"/>
          <w:szCs w:val="24"/>
        </w:rPr>
        <w:t>The EYFS seeks to provide- equality of opportunity and anti-discriminatory practice, ensuring that every child is included and supported.</w:t>
      </w:r>
      <w:r w:rsidR="0057580A" w:rsidRPr="00FE6B82">
        <w:rPr>
          <w:rFonts w:ascii="Arial" w:hAnsi="Arial" w:cs="Arial"/>
          <w:i/>
          <w:sz w:val="24"/>
          <w:szCs w:val="24"/>
        </w:rPr>
        <w:t xml:space="preserve"> (EYFS 20</w:t>
      </w:r>
      <w:r w:rsidR="00AC2001">
        <w:rPr>
          <w:rFonts w:ascii="Arial" w:hAnsi="Arial" w:cs="Arial"/>
          <w:i/>
          <w:sz w:val="24"/>
          <w:szCs w:val="24"/>
        </w:rPr>
        <w:t>21</w:t>
      </w:r>
      <w:r w:rsidR="0057580A" w:rsidRPr="00FE6B82">
        <w:rPr>
          <w:rFonts w:ascii="Arial" w:hAnsi="Arial" w:cs="Arial"/>
          <w:i/>
          <w:sz w:val="24"/>
          <w:szCs w:val="24"/>
        </w:rPr>
        <w:t>)</w:t>
      </w:r>
    </w:p>
    <w:p w14:paraId="6E10FF26" w14:textId="77777777" w:rsidR="00B61BA1" w:rsidRDefault="00B61BA1" w:rsidP="006A3556">
      <w:pPr>
        <w:shd w:val="clear" w:color="auto" w:fill="FFFFFF"/>
        <w:spacing w:after="120" w:line="360" w:lineRule="atLeast"/>
        <w:rPr>
          <w:rFonts w:ascii="Arial" w:hAnsi="Arial" w:cs="Arial"/>
          <w:b/>
          <w:sz w:val="24"/>
          <w:szCs w:val="24"/>
        </w:rPr>
      </w:pPr>
    </w:p>
    <w:p w14:paraId="6E10FF27" w14:textId="77777777" w:rsidR="007848A6" w:rsidRPr="00FE6B82" w:rsidRDefault="007848A6" w:rsidP="006A3556">
      <w:pPr>
        <w:shd w:val="clear" w:color="auto" w:fill="FFFFFF"/>
        <w:spacing w:after="120" w:line="360" w:lineRule="atLeast"/>
        <w:rPr>
          <w:rFonts w:ascii="Arial" w:hAnsi="Arial" w:cs="Arial"/>
          <w:sz w:val="24"/>
          <w:szCs w:val="24"/>
        </w:rPr>
      </w:pPr>
      <w:r w:rsidRPr="00FE6B82">
        <w:rPr>
          <w:rFonts w:ascii="Arial" w:hAnsi="Arial" w:cs="Arial"/>
          <w:b/>
          <w:sz w:val="24"/>
          <w:szCs w:val="24"/>
        </w:rPr>
        <w:t>Equality</w:t>
      </w:r>
      <w:r w:rsidRPr="00FE6B82">
        <w:rPr>
          <w:rFonts w:ascii="Arial" w:hAnsi="Arial" w:cs="Arial"/>
          <w:sz w:val="24"/>
          <w:szCs w:val="24"/>
        </w:rPr>
        <w:t xml:space="preserve"> is the term used to mean the recognition of the </w:t>
      </w:r>
      <w:r w:rsidR="00EB0097" w:rsidRPr="00FE6B82">
        <w:rPr>
          <w:rFonts w:ascii="Arial" w:hAnsi="Arial" w:cs="Arial"/>
          <w:sz w:val="24"/>
          <w:szCs w:val="24"/>
        </w:rPr>
        <w:t>diversity of needs that individuals may have and the removal of discrimination, prejudice or barriers. These may be physical, attitudinal or institutional.</w:t>
      </w:r>
    </w:p>
    <w:p w14:paraId="6E10FF28" w14:textId="77777777" w:rsidR="00EB0097" w:rsidRPr="00FE6B82" w:rsidRDefault="00EB0097" w:rsidP="00FE6B82">
      <w:pPr>
        <w:shd w:val="clear" w:color="auto" w:fill="FFFFFF"/>
        <w:spacing w:after="120" w:line="360" w:lineRule="atLeast"/>
        <w:rPr>
          <w:rFonts w:ascii="Arial" w:hAnsi="Arial" w:cs="Arial"/>
          <w:sz w:val="24"/>
          <w:szCs w:val="24"/>
        </w:rPr>
      </w:pPr>
      <w:r w:rsidRPr="00FE6B82">
        <w:rPr>
          <w:rFonts w:ascii="Arial" w:hAnsi="Arial" w:cs="Arial"/>
          <w:b/>
          <w:sz w:val="24"/>
          <w:szCs w:val="24"/>
        </w:rPr>
        <w:t>Diversity</w:t>
      </w:r>
      <w:r w:rsidRPr="00FE6B82">
        <w:rPr>
          <w:rFonts w:ascii="Arial" w:hAnsi="Arial" w:cs="Arial"/>
          <w:sz w:val="24"/>
          <w:szCs w:val="24"/>
        </w:rPr>
        <w:t xml:space="preserve"> is the term used to mean the range of visible and </w:t>
      </w:r>
      <w:r w:rsidR="00BC53D3" w:rsidRPr="00FE6B82">
        <w:rPr>
          <w:rFonts w:ascii="Arial" w:hAnsi="Arial" w:cs="Arial"/>
          <w:sz w:val="24"/>
          <w:szCs w:val="24"/>
        </w:rPr>
        <w:t>non-visible</w:t>
      </w:r>
      <w:r w:rsidRPr="00FE6B82">
        <w:rPr>
          <w:rFonts w:ascii="Arial" w:hAnsi="Arial" w:cs="Arial"/>
          <w:sz w:val="24"/>
          <w:szCs w:val="24"/>
        </w:rPr>
        <w:t xml:space="preserve"> differences that exist between people. </w:t>
      </w:r>
      <w:r w:rsidR="00BC53D3" w:rsidRPr="00FE6B82">
        <w:rPr>
          <w:rFonts w:ascii="Arial" w:hAnsi="Arial" w:cs="Arial"/>
          <w:sz w:val="24"/>
          <w:szCs w:val="24"/>
        </w:rPr>
        <w:t>Valuing</w:t>
      </w:r>
      <w:r w:rsidRPr="00FE6B82">
        <w:rPr>
          <w:rFonts w:ascii="Arial" w:hAnsi="Arial" w:cs="Arial"/>
          <w:sz w:val="24"/>
          <w:szCs w:val="24"/>
        </w:rPr>
        <w:t xml:space="preserve"> diversity means respecting and acknowledging differences to create a culture of inclusion</w:t>
      </w:r>
      <w:r w:rsidR="00623393">
        <w:rPr>
          <w:rFonts w:ascii="Arial" w:hAnsi="Arial" w:cs="Arial"/>
          <w:sz w:val="24"/>
          <w:szCs w:val="24"/>
        </w:rPr>
        <w:t>.</w:t>
      </w:r>
    </w:p>
    <w:p w14:paraId="6E10FF29" w14:textId="77777777" w:rsidR="00EB0097" w:rsidRDefault="00EB0097" w:rsidP="006A3556">
      <w:pPr>
        <w:shd w:val="clear" w:color="auto" w:fill="FFFFFF"/>
        <w:spacing w:after="120" w:line="360" w:lineRule="atLeast"/>
        <w:rPr>
          <w:rFonts w:ascii="Arial" w:eastAsia="Times New Roman" w:hAnsi="Arial" w:cs="Arial"/>
          <w:color w:val="333333"/>
          <w:sz w:val="24"/>
          <w:szCs w:val="24"/>
          <w:lang w:eastAsia="en-GB"/>
        </w:rPr>
      </w:pPr>
      <w:r w:rsidRPr="00FE6B82">
        <w:rPr>
          <w:rFonts w:ascii="Arial" w:hAnsi="Arial" w:cs="Arial"/>
          <w:b/>
          <w:sz w:val="24"/>
          <w:szCs w:val="24"/>
        </w:rPr>
        <w:t>Inclusion</w:t>
      </w:r>
      <w:r w:rsidRPr="00FE6B82">
        <w:rPr>
          <w:rFonts w:ascii="Arial" w:hAnsi="Arial" w:cs="Arial"/>
          <w:sz w:val="24"/>
          <w:szCs w:val="24"/>
        </w:rPr>
        <w:t xml:space="preserve"> is the term used to mean the process of identifying, understanding and breaking down the barriers to participation and belonging</w:t>
      </w:r>
      <w:r w:rsidRPr="00FE6B82">
        <w:rPr>
          <w:sz w:val="24"/>
          <w:szCs w:val="24"/>
        </w:rPr>
        <w:t xml:space="preserve"> </w:t>
      </w:r>
      <w:r w:rsidRPr="00623393">
        <w:rPr>
          <w:rFonts w:ascii="Arial" w:hAnsi="Arial" w:cs="Arial"/>
          <w:sz w:val="24"/>
          <w:szCs w:val="24"/>
        </w:rPr>
        <w:t>(Early Childhood Forum definition)</w:t>
      </w:r>
      <w:r w:rsidR="00623393">
        <w:rPr>
          <w:rFonts w:ascii="Arial" w:hAnsi="Arial" w:cs="Arial"/>
          <w:sz w:val="24"/>
          <w:szCs w:val="24"/>
        </w:rPr>
        <w:t>.</w:t>
      </w:r>
    </w:p>
    <w:p w14:paraId="6E10FF2A" w14:textId="77777777" w:rsidR="00CA4920" w:rsidRDefault="00CA4920" w:rsidP="00CA4920">
      <w:pPr>
        <w:pStyle w:val="Heading2"/>
        <w:shd w:val="clear" w:color="auto" w:fill="F1F1F1"/>
        <w:rPr>
          <w:rFonts w:ascii="Arial" w:eastAsia="Times New Roman" w:hAnsi="Arial" w:cs="Arial"/>
          <w:color w:val="333333"/>
          <w:sz w:val="24"/>
          <w:szCs w:val="24"/>
          <w:lang w:eastAsia="en-GB"/>
        </w:rPr>
      </w:pPr>
      <w:r w:rsidRPr="00E339C9">
        <w:rPr>
          <w:rFonts w:ascii="Arial" w:eastAsia="Times New Roman" w:hAnsi="Arial" w:cs="Arial"/>
          <w:color w:val="333333"/>
          <w:sz w:val="24"/>
          <w:szCs w:val="24"/>
          <w:lang w:eastAsia="en-GB"/>
        </w:rPr>
        <w:lastRenderedPageBreak/>
        <w:t>Every child deserves to be treated with respe</w:t>
      </w:r>
      <w:r>
        <w:rPr>
          <w:rFonts w:ascii="Arial" w:eastAsia="Times New Roman" w:hAnsi="Arial" w:cs="Arial"/>
          <w:color w:val="333333"/>
          <w:sz w:val="24"/>
          <w:szCs w:val="24"/>
          <w:lang w:eastAsia="en-GB"/>
        </w:rPr>
        <w:t xml:space="preserve">ct and the </w:t>
      </w:r>
      <w:r w:rsidRPr="00BC53D3">
        <w:rPr>
          <w:rFonts w:ascii="Arial" w:eastAsia="Times New Roman" w:hAnsi="Arial" w:cs="Arial"/>
          <w:color w:val="333333"/>
          <w:sz w:val="24"/>
          <w:szCs w:val="24"/>
          <w:lang w:eastAsia="en-GB"/>
        </w:rPr>
        <w:t>Equality Act 2010</w:t>
      </w:r>
      <w:r>
        <w:rPr>
          <w:rFonts w:ascii="Arial" w:eastAsia="Times New Roman" w:hAnsi="Arial" w:cs="Arial"/>
          <w:color w:val="333333"/>
          <w:sz w:val="24"/>
          <w:szCs w:val="24"/>
          <w:lang w:eastAsia="en-GB"/>
        </w:rPr>
        <w:t xml:space="preserve"> places</w:t>
      </w:r>
      <w:r w:rsidRPr="00E339C9">
        <w:rPr>
          <w:rFonts w:ascii="Arial" w:eastAsia="Times New Roman" w:hAnsi="Arial" w:cs="Arial"/>
          <w:color w:val="333333"/>
          <w:sz w:val="24"/>
          <w:szCs w:val="24"/>
          <w:lang w:eastAsia="en-GB"/>
        </w:rPr>
        <w:t xml:space="preserve"> a legal duty</w:t>
      </w:r>
      <w:r>
        <w:rPr>
          <w:rFonts w:ascii="Arial" w:eastAsia="Times New Roman" w:hAnsi="Arial" w:cs="Arial"/>
          <w:color w:val="333333"/>
          <w:sz w:val="24"/>
          <w:szCs w:val="24"/>
          <w:lang w:eastAsia="en-GB"/>
        </w:rPr>
        <w:t xml:space="preserve"> on services to meet the Public Sector Duties of the Act.</w:t>
      </w:r>
    </w:p>
    <w:p w14:paraId="6E10FF2B" w14:textId="77777777" w:rsidR="00CA4920" w:rsidRDefault="00CA4920" w:rsidP="00CA4920">
      <w:pPr>
        <w:pStyle w:val="Heading2"/>
        <w:numPr>
          <w:ilvl w:val="0"/>
          <w:numId w:val="8"/>
        </w:numPr>
        <w:shd w:val="clear" w:color="auto" w:fill="F1F1F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To eliminate discrimination, </w:t>
      </w:r>
      <w:r w:rsidR="0023754F">
        <w:rPr>
          <w:rFonts w:ascii="Arial" w:eastAsia="Times New Roman" w:hAnsi="Arial" w:cs="Arial"/>
          <w:color w:val="333333"/>
          <w:sz w:val="24"/>
          <w:szCs w:val="24"/>
          <w:lang w:eastAsia="en-GB"/>
        </w:rPr>
        <w:t>harassment</w:t>
      </w:r>
      <w:r>
        <w:rPr>
          <w:rFonts w:ascii="Arial" w:eastAsia="Times New Roman" w:hAnsi="Arial" w:cs="Arial"/>
          <w:color w:val="333333"/>
          <w:sz w:val="24"/>
          <w:szCs w:val="24"/>
          <w:lang w:eastAsia="en-GB"/>
        </w:rPr>
        <w:t xml:space="preserve"> and victimisation.</w:t>
      </w:r>
    </w:p>
    <w:p w14:paraId="6E10FF2C" w14:textId="77777777" w:rsidR="00CA4920" w:rsidRDefault="00CA4920" w:rsidP="00CA4920">
      <w:pPr>
        <w:pStyle w:val="Heading2"/>
        <w:numPr>
          <w:ilvl w:val="0"/>
          <w:numId w:val="8"/>
        </w:numPr>
        <w:shd w:val="clear" w:color="auto" w:fill="F1F1F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To advance equality of opportunity</w:t>
      </w:r>
    </w:p>
    <w:p w14:paraId="6E10FF2D" w14:textId="77777777" w:rsidR="00CA4920" w:rsidRDefault="00CA4920" w:rsidP="00CA4920">
      <w:pPr>
        <w:pStyle w:val="Heading2"/>
        <w:numPr>
          <w:ilvl w:val="0"/>
          <w:numId w:val="8"/>
        </w:numPr>
        <w:shd w:val="clear" w:color="auto" w:fill="F1F1F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To foster good relations</w:t>
      </w:r>
    </w:p>
    <w:p w14:paraId="6E10FF2E" w14:textId="77777777" w:rsidR="00CA4920" w:rsidRDefault="00CA4920" w:rsidP="00CA4920">
      <w:pPr>
        <w:pStyle w:val="Heading2"/>
        <w:shd w:val="clear" w:color="auto" w:fill="F1F1F1"/>
        <w:ind w:left="42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These duties apply to all</w:t>
      </w:r>
      <w:r w:rsidRPr="00E339C9">
        <w:rPr>
          <w:rFonts w:ascii="Arial" w:eastAsia="Times New Roman" w:hAnsi="Arial" w:cs="Arial"/>
          <w:color w:val="333333"/>
          <w:sz w:val="24"/>
          <w:szCs w:val="24"/>
          <w:lang w:eastAsia="en-GB"/>
        </w:rPr>
        <w:t xml:space="preserve"> childr</w:t>
      </w:r>
      <w:r>
        <w:rPr>
          <w:rFonts w:ascii="Arial" w:eastAsia="Times New Roman" w:hAnsi="Arial" w:cs="Arial"/>
          <w:color w:val="333333"/>
          <w:sz w:val="24"/>
          <w:szCs w:val="24"/>
          <w:lang w:eastAsia="en-GB"/>
        </w:rPr>
        <w:t>en</w:t>
      </w:r>
      <w:r w:rsidRPr="00E339C9">
        <w:rPr>
          <w:rFonts w:ascii="Arial" w:eastAsia="Times New Roman" w:hAnsi="Arial" w:cs="Arial"/>
          <w:color w:val="333333"/>
          <w:sz w:val="24"/>
          <w:szCs w:val="24"/>
          <w:lang w:eastAsia="en-GB"/>
        </w:rPr>
        <w:t xml:space="preserve">, regardless of their own or their parents’ </w:t>
      </w:r>
      <w:r>
        <w:rPr>
          <w:rFonts w:ascii="Arial" w:eastAsia="Times New Roman" w:hAnsi="Arial" w:cs="Arial"/>
          <w:color w:val="333333"/>
          <w:sz w:val="24"/>
          <w:szCs w:val="24"/>
          <w:lang w:eastAsia="en-GB"/>
        </w:rPr>
        <w:t>race</w:t>
      </w:r>
      <w:r w:rsidRPr="00BC53D3">
        <w:rPr>
          <w:rFonts w:ascii="Arial" w:eastAsia="Times New Roman" w:hAnsi="Arial" w:cs="Arial"/>
          <w:color w:val="333333"/>
          <w:sz w:val="24"/>
          <w:szCs w:val="24"/>
          <w:lang w:eastAsia="en-GB"/>
        </w:rPr>
        <w:t xml:space="preserve">, disability, religion, gender, age, gender identity, pregnancy or </w:t>
      </w:r>
      <w:r>
        <w:rPr>
          <w:rFonts w:ascii="Arial" w:eastAsia="Times New Roman" w:hAnsi="Arial" w:cs="Arial"/>
          <w:color w:val="333333"/>
          <w:sz w:val="24"/>
          <w:szCs w:val="24"/>
          <w:lang w:eastAsia="en-GB"/>
        </w:rPr>
        <w:t xml:space="preserve">maternity or sexual orientation, which are the protected characteristics covered by the Act. </w:t>
      </w:r>
    </w:p>
    <w:p w14:paraId="6E10FF2F" w14:textId="77777777" w:rsidR="00CA4920" w:rsidRPr="00FE6B82" w:rsidRDefault="00CA4920" w:rsidP="00CA4920">
      <w:pPr>
        <w:pStyle w:val="Heading2"/>
        <w:shd w:val="clear" w:color="auto" w:fill="F1F1F1"/>
        <w:rPr>
          <w:rFonts w:ascii="Arial" w:eastAsia="Times New Roman" w:hAnsi="Arial" w:cs="Arial"/>
          <w:b w:val="0"/>
          <w:bCs w:val="0"/>
          <w:color w:val="333333"/>
          <w:sz w:val="24"/>
          <w:szCs w:val="24"/>
          <w:lang w:val="en" w:eastAsia="en-GB"/>
        </w:rPr>
      </w:pPr>
      <w:r w:rsidRPr="00FE6B82">
        <w:rPr>
          <w:rFonts w:ascii="Arial" w:eastAsia="Times New Roman" w:hAnsi="Arial" w:cs="Arial"/>
          <w:bCs w:val="0"/>
          <w:color w:val="333333"/>
          <w:sz w:val="24"/>
          <w:szCs w:val="24"/>
          <w:lang w:val="en" w:eastAsia="en-GB"/>
        </w:rPr>
        <w:t>Race</w:t>
      </w:r>
      <w:r w:rsidRPr="00FE6B82">
        <w:rPr>
          <w:rFonts w:ascii="Arial" w:eastAsia="Times New Roman" w:hAnsi="Arial" w:cs="Arial"/>
          <w:b w:val="0"/>
          <w:bCs w:val="0"/>
          <w:color w:val="333333"/>
          <w:sz w:val="24"/>
          <w:szCs w:val="24"/>
          <w:lang w:val="en" w:eastAsia="en-GB"/>
        </w:rPr>
        <w:t xml:space="preserve"> </w:t>
      </w:r>
      <w:r w:rsidRPr="00FE6B82">
        <w:rPr>
          <w:rFonts w:ascii="Arial" w:eastAsia="Times New Roman" w:hAnsi="Arial" w:cs="Arial"/>
          <w:b w:val="0"/>
          <w:color w:val="333333"/>
          <w:sz w:val="24"/>
          <w:szCs w:val="24"/>
          <w:lang w:val="en" w:eastAsia="en-GB"/>
        </w:rPr>
        <w:t>The Act define</w:t>
      </w:r>
      <w:r>
        <w:rPr>
          <w:rFonts w:ascii="Arial" w:eastAsia="Times New Roman" w:hAnsi="Arial" w:cs="Arial"/>
          <w:b w:val="0"/>
          <w:color w:val="333333"/>
          <w:sz w:val="24"/>
          <w:szCs w:val="24"/>
          <w:lang w:val="en" w:eastAsia="en-GB"/>
        </w:rPr>
        <w:t>s the term “Race” as ethnic or n</w:t>
      </w:r>
      <w:r w:rsidRPr="00FE6B82">
        <w:rPr>
          <w:rFonts w:ascii="Arial" w:eastAsia="Times New Roman" w:hAnsi="Arial" w:cs="Arial"/>
          <w:b w:val="0"/>
          <w:color w:val="333333"/>
          <w:sz w:val="24"/>
          <w:szCs w:val="24"/>
          <w:lang w:val="en" w:eastAsia="en-GB"/>
        </w:rPr>
        <w:t>ational origin</w:t>
      </w:r>
      <w:r>
        <w:rPr>
          <w:rFonts w:ascii="Arial" w:eastAsia="Times New Roman" w:hAnsi="Arial" w:cs="Arial"/>
          <w:b w:val="0"/>
          <w:color w:val="333333"/>
          <w:sz w:val="24"/>
          <w:szCs w:val="24"/>
          <w:lang w:val="en" w:eastAsia="en-GB"/>
        </w:rPr>
        <w:t xml:space="preserve">, nationality or </w:t>
      </w:r>
      <w:r w:rsidR="0023754F">
        <w:rPr>
          <w:rFonts w:ascii="Arial" w:eastAsia="Times New Roman" w:hAnsi="Arial" w:cs="Arial"/>
          <w:b w:val="0"/>
          <w:color w:val="333333"/>
          <w:sz w:val="24"/>
          <w:szCs w:val="24"/>
          <w:lang w:val="en" w:eastAsia="en-GB"/>
        </w:rPr>
        <w:t>C</w:t>
      </w:r>
      <w:r w:rsidR="0023754F" w:rsidRPr="00FE6B82">
        <w:rPr>
          <w:rFonts w:ascii="Arial" w:eastAsia="Times New Roman" w:hAnsi="Arial" w:cs="Arial"/>
          <w:b w:val="0"/>
          <w:color w:val="333333"/>
          <w:sz w:val="24"/>
          <w:szCs w:val="24"/>
          <w:lang w:val="en" w:eastAsia="en-GB"/>
        </w:rPr>
        <w:t>olour</w:t>
      </w:r>
      <w:r w:rsidRPr="00FE6B82">
        <w:rPr>
          <w:rFonts w:ascii="Arial" w:eastAsia="Times New Roman" w:hAnsi="Arial" w:cs="Arial"/>
          <w:b w:val="0"/>
          <w:color w:val="333333"/>
          <w:sz w:val="24"/>
          <w:szCs w:val="24"/>
          <w:lang w:val="en" w:eastAsia="en-GB"/>
        </w:rPr>
        <w:t xml:space="preserve">. Everyone has a racial group which is based on shared characteristics that include geographical, language and cultural factors. All racial groups are covered by the Act. People who define themselves as Gypsies or </w:t>
      </w:r>
      <w:r>
        <w:rPr>
          <w:rFonts w:ascii="Arial" w:eastAsia="Times New Roman" w:hAnsi="Arial" w:cs="Arial"/>
          <w:b w:val="0"/>
          <w:color w:val="333333"/>
          <w:sz w:val="24"/>
          <w:szCs w:val="24"/>
          <w:lang w:val="en" w:eastAsia="en-GB"/>
        </w:rPr>
        <w:t>Travellers</w:t>
      </w:r>
      <w:r w:rsidRPr="00FE6B82">
        <w:rPr>
          <w:rFonts w:ascii="Arial" w:eastAsia="Times New Roman" w:hAnsi="Arial" w:cs="Arial"/>
          <w:b w:val="0"/>
          <w:color w:val="333333"/>
          <w:sz w:val="24"/>
          <w:szCs w:val="24"/>
          <w:lang w:val="en" w:eastAsia="en-GB"/>
        </w:rPr>
        <w:t xml:space="preserve"> belong to racial groups that are also protected from discrimination by the Equality Act.</w:t>
      </w:r>
      <w:r w:rsidRPr="00FE6B82">
        <w:rPr>
          <w:rFonts w:ascii="Arial" w:eastAsia="Times New Roman" w:hAnsi="Arial" w:cs="Arial"/>
          <w:b w:val="0"/>
          <w:bCs w:val="0"/>
          <w:color w:val="333333"/>
          <w:sz w:val="24"/>
          <w:szCs w:val="24"/>
          <w:lang w:val="en" w:eastAsia="en-GB"/>
        </w:rPr>
        <w:t xml:space="preserve"> </w:t>
      </w:r>
    </w:p>
    <w:p w14:paraId="6E10FF30" w14:textId="77777777" w:rsidR="00CA4920" w:rsidRDefault="00CA4920" w:rsidP="00CA4920">
      <w:pPr>
        <w:pStyle w:val="Heading2"/>
        <w:shd w:val="clear" w:color="auto" w:fill="F1F1F1"/>
        <w:rPr>
          <w:rFonts w:ascii="Arial" w:eastAsia="Times New Roman" w:hAnsi="Arial" w:cs="Arial"/>
          <w:b w:val="0"/>
          <w:color w:val="333333"/>
          <w:sz w:val="24"/>
          <w:szCs w:val="24"/>
          <w:lang w:val="en" w:eastAsia="en-GB"/>
        </w:rPr>
      </w:pPr>
      <w:r w:rsidRPr="00FE6B82">
        <w:rPr>
          <w:rFonts w:ascii="Arial" w:eastAsia="Times New Roman" w:hAnsi="Arial" w:cs="Arial"/>
          <w:bCs w:val="0"/>
          <w:color w:val="333333"/>
          <w:sz w:val="24"/>
          <w:szCs w:val="24"/>
          <w:lang w:val="en" w:eastAsia="en-GB"/>
        </w:rPr>
        <w:t>Disability</w:t>
      </w:r>
      <w:r w:rsidRPr="00FE6B82">
        <w:rPr>
          <w:rFonts w:ascii="Arial" w:eastAsia="Times New Roman" w:hAnsi="Arial" w:cs="Arial"/>
          <w:b w:val="0"/>
          <w:bCs w:val="0"/>
          <w:color w:val="333333"/>
          <w:sz w:val="24"/>
          <w:szCs w:val="24"/>
          <w:lang w:val="en" w:eastAsia="en-GB"/>
        </w:rPr>
        <w:t xml:space="preserve"> A</w:t>
      </w:r>
      <w:r w:rsidRPr="00FE6B82">
        <w:rPr>
          <w:rFonts w:ascii="Arial" w:eastAsia="Times New Roman" w:hAnsi="Arial" w:cs="Arial"/>
          <w:b w:val="0"/>
          <w:color w:val="333333"/>
          <w:sz w:val="24"/>
          <w:szCs w:val="24"/>
          <w:lang w:val="en" w:eastAsia="en-GB"/>
        </w:rPr>
        <w:t xml:space="preserve"> person has a disability if s/he has a physical or mental impairment which has a substantial and long-term adverse effect on that person's ability to carry out normal day-to-day activities</w:t>
      </w:r>
      <w:r>
        <w:rPr>
          <w:rFonts w:ascii="Arial" w:eastAsia="Times New Roman" w:hAnsi="Arial" w:cs="Arial"/>
          <w:b w:val="0"/>
          <w:color w:val="333333"/>
          <w:sz w:val="24"/>
          <w:szCs w:val="24"/>
          <w:lang w:val="en" w:eastAsia="en-GB"/>
        </w:rPr>
        <w:t>.</w:t>
      </w:r>
    </w:p>
    <w:p w14:paraId="6E10FF31" w14:textId="77777777" w:rsidR="00CA4920" w:rsidRDefault="00CA4920" w:rsidP="00CA4920">
      <w:pPr>
        <w:shd w:val="clear" w:color="auto" w:fill="F1F1F1"/>
        <w:spacing w:after="0" w:line="240" w:lineRule="auto"/>
        <w:outlineLvl w:val="1"/>
        <w:rPr>
          <w:rFonts w:ascii="Arial" w:eastAsia="Times New Roman" w:hAnsi="Arial" w:cs="Arial"/>
          <w:b/>
          <w:color w:val="333333"/>
          <w:sz w:val="24"/>
          <w:szCs w:val="24"/>
          <w:lang w:val="en" w:eastAsia="en-GB"/>
        </w:rPr>
      </w:pPr>
    </w:p>
    <w:p w14:paraId="6E10FF32" w14:textId="77777777" w:rsidR="00CA4920" w:rsidRDefault="00CA4920" w:rsidP="00CA4920">
      <w:pPr>
        <w:shd w:val="clear" w:color="auto" w:fill="F1F1F1"/>
        <w:spacing w:after="192"/>
        <w:outlineLvl w:val="1"/>
        <w:rPr>
          <w:rFonts w:ascii="Arial" w:eastAsia="Times New Roman" w:hAnsi="Arial" w:cs="Arial"/>
          <w:color w:val="333333"/>
          <w:sz w:val="24"/>
          <w:szCs w:val="24"/>
          <w:lang w:val="en" w:eastAsia="en-GB"/>
        </w:rPr>
      </w:pPr>
      <w:r w:rsidRPr="00FE6B82">
        <w:rPr>
          <w:rFonts w:ascii="Arial" w:eastAsia="Times New Roman" w:hAnsi="Arial" w:cs="Arial"/>
          <w:b/>
          <w:color w:val="333333"/>
          <w:sz w:val="24"/>
          <w:szCs w:val="24"/>
          <w:lang w:val="en" w:eastAsia="en-GB"/>
        </w:rPr>
        <w:t>Religion and belief</w:t>
      </w:r>
      <w:r w:rsidRPr="00FE6B82">
        <w:rPr>
          <w:rFonts w:ascii="Arial" w:eastAsia="Times New Roman" w:hAnsi="Arial" w:cs="Arial"/>
          <w:color w:val="333333"/>
          <w:sz w:val="24"/>
          <w:szCs w:val="24"/>
          <w:lang w:val="en" w:eastAsia="en-GB"/>
        </w:rPr>
        <w:t xml:space="preserve"> Religion has the meaning usually given to it but belief includes religious and </w:t>
      </w:r>
    </w:p>
    <w:p w14:paraId="6E10FF33" w14:textId="77777777" w:rsidR="00CA4920" w:rsidRDefault="0023754F" w:rsidP="00CA4920">
      <w:pPr>
        <w:shd w:val="clear" w:color="auto" w:fill="F1F1F1"/>
        <w:spacing w:after="192"/>
        <w:outlineLvl w:val="1"/>
        <w:rPr>
          <w:rFonts w:ascii="Arial" w:eastAsia="Times New Roman" w:hAnsi="Arial" w:cs="Arial"/>
          <w:bCs/>
          <w:color w:val="333333"/>
          <w:lang w:val="en" w:eastAsia="en-GB"/>
        </w:rPr>
      </w:pPr>
      <w:r w:rsidRPr="00FE6B82">
        <w:rPr>
          <w:rFonts w:ascii="Arial" w:eastAsia="Times New Roman" w:hAnsi="Arial" w:cs="Arial"/>
          <w:color w:val="333333"/>
          <w:sz w:val="24"/>
          <w:szCs w:val="24"/>
          <w:lang w:val="en" w:eastAsia="en-GB"/>
        </w:rPr>
        <w:t>Philosophical</w:t>
      </w:r>
      <w:r w:rsidR="00CA4920" w:rsidRPr="00FE6B82">
        <w:rPr>
          <w:rFonts w:ascii="Arial" w:eastAsia="Times New Roman" w:hAnsi="Arial" w:cs="Arial"/>
          <w:color w:val="333333"/>
          <w:sz w:val="24"/>
          <w:szCs w:val="24"/>
          <w:lang w:val="en" w:eastAsia="en-GB"/>
        </w:rPr>
        <w:t xml:space="preserve"> beliefs including lack of belief (e.g. Atheism). Generally, a belief should affect your life choices or the way you live for it to be included in the definition.</w:t>
      </w:r>
      <w:r w:rsidR="00CA4920" w:rsidRPr="00FA0092">
        <w:rPr>
          <w:rFonts w:ascii="Arial" w:eastAsia="Times New Roman" w:hAnsi="Arial" w:cs="Arial"/>
          <w:bCs/>
          <w:color w:val="333333"/>
          <w:lang w:val="en" w:eastAsia="en-GB"/>
        </w:rPr>
        <w:t xml:space="preserve"> </w:t>
      </w:r>
    </w:p>
    <w:p w14:paraId="6E10FF34" w14:textId="77777777" w:rsidR="003509AB" w:rsidRDefault="003509AB" w:rsidP="00FE6B82">
      <w:pPr>
        <w:shd w:val="clear" w:color="auto" w:fill="F1F1F1"/>
        <w:spacing w:after="192"/>
        <w:outlineLvl w:val="1"/>
        <w:rPr>
          <w:rFonts w:ascii="Arial" w:eastAsia="Times New Roman" w:hAnsi="Arial" w:cs="Arial"/>
          <w:bCs/>
          <w:color w:val="333333"/>
          <w:lang w:val="en" w:eastAsia="en-GB"/>
        </w:rPr>
      </w:pPr>
    </w:p>
    <w:p w14:paraId="6E10FF35" w14:textId="77777777" w:rsidR="009B5A68" w:rsidRDefault="009B5A68" w:rsidP="003C5735">
      <w:pPr>
        <w:shd w:val="clear" w:color="auto" w:fill="FFFFFF"/>
        <w:spacing w:after="120" w:line="360" w:lineRule="atLeast"/>
        <w:rPr>
          <w:rFonts w:ascii="Arial" w:eastAsia="Times New Roman" w:hAnsi="Arial" w:cs="Arial"/>
          <w:color w:val="333333"/>
          <w:sz w:val="24"/>
          <w:szCs w:val="24"/>
          <w:lang w:val="en" w:eastAsia="en-GB"/>
        </w:rPr>
      </w:pPr>
    </w:p>
    <w:p w14:paraId="6E10FF36" w14:textId="77777777" w:rsidR="009B5A68" w:rsidRDefault="009B5A68" w:rsidP="003C5735">
      <w:pPr>
        <w:shd w:val="clear" w:color="auto" w:fill="FFFFFF"/>
        <w:spacing w:after="120" w:line="360" w:lineRule="atLeast"/>
        <w:rPr>
          <w:rFonts w:ascii="Arial" w:eastAsia="Times New Roman" w:hAnsi="Arial" w:cs="Arial"/>
          <w:color w:val="333333"/>
          <w:sz w:val="24"/>
          <w:szCs w:val="24"/>
          <w:lang w:val="en" w:eastAsia="en-GB"/>
        </w:rPr>
      </w:pPr>
    </w:p>
    <w:p w14:paraId="6E10FF37" w14:textId="77777777" w:rsidR="003C5735" w:rsidRDefault="00F16F3F" w:rsidP="003C5735">
      <w:pPr>
        <w:shd w:val="clear" w:color="auto" w:fill="FFFFFF"/>
        <w:spacing w:after="120" w:line="360" w:lineRule="atLeast"/>
        <w:rPr>
          <w:rFonts w:ascii="Arial" w:eastAsia="Times New Roman" w:hAnsi="Arial" w:cs="Arial"/>
          <w:b/>
          <w:color w:val="333333"/>
          <w:sz w:val="32"/>
          <w:szCs w:val="32"/>
          <w:lang w:eastAsia="en-GB"/>
        </w:rPr>
      </w:pPr>
      <w:r w:rsidRPr="00F16F3F">
        <w:rPr>
          <w:rFonts w:ascii="Arial" w:eastAsia="Times New Roman" w:hAnsi="Arial" w:cs="Arial"/>
          <w:noProof/>
          <w:color w:val="333333"/>
          <w:sz w:val="24"/>
          <w:szCs w:val="24"/>
          <w:lang w:eastAsia="en-GB"/>
        </w:rPr>
        <w:drawing>
          <wp:anchor distT="0" distB="0" distL="114300" distR="114300" simplePos="0" relativeHeight="251659264" behindDoc="0" locked="0" layoutInCell="1" allowOverlap="1" wp14:anchorId="6E10FF74" wp14:editId="6E10FF75">
            <wp:simplePos x="0" y="0"/>
            <wp:positionH relativeFrom="column">
              <wp:posOffset>1905</wp:posOffset>
            </wp:positionH>
            <wp:positionV relativeFrom="paragraph">
              <wp:posOffset>0</wp:posOffset>
            </wp:positionV>
            <wp:extent cx="1533525" cy="1742440"/>
            <wp:effectExtent l="0" t="0" r="9525" b="0"/>
            <wp:wrapSquare wrapText="bothSides"/>
            <wp:docPr id="1" name="Picture 1" descr="smiling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miling chi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74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F3F">
        <w:rPr>
          <w:rFonts w:ascii="Arial" w:eastAsia="Times New Roman" w:hAnsi="Arial" w:cs="Arial"/>
          <w:color w:val="333333"/>
          <w:sz w:val="24"/>
          <w:szCs w:val="24"/>
          <w:lang w:eastAsia="en-GB"/>
        </w:rPr>
        <w:t xml:space="preserve"> </w:t>
      </w:r>
      <w:r w:rsidR="00DF46AB" w:rsidRPr="003509AB">
        <w:rPr>
          <w:rFonts w:ascii="Arial" w:eastAsia="Times New Roman" w:hAnsi="Arial" w:cs="Arial"/>
          <w:color w:val="333333"/>
          <w:sz w:val="24"/>
          <w:szCs w:val="24"/>
          <w:lang w:eastAsia="en-GB"/>
        </w:rPr>
        <w:t>The Commo</w:t>
      </w:r>
      <w:r w:rsidR="003509AB" w:rsidRPr="003509AB">
        <w:rPr>
          <w:rFonts w:ascii="Arial" w:eastAsia="Times New Roman" w:hAnsi="Arial" w:cs="Arial"/>
          <w:color w:val="333333"/>
          <w:sz w:val="24"/>
          <w:szCs w:val="24"/>
          <w:lang w:eastAsia="en-GB"/>
        </w:rPr>
        <w:t>n Inspection Framework requires</w:t>
      </w:r>
      <w:r w:rsidR="003509AB">
        <w:rPr>
          <w:rFonts w:ascii="Arial" w:eastAsia="Times New Roman" w:hAnsi="Arial" w:cs="Arial"/>
          <w:color w:val="333333"/>
          <w:sz w:val="24"/>
          <w:szCs w:val="24"/>
          <w:lang w:eastAsia="en-GB"/>
        </w:rPr>
        <w:t xml:space="preserve"> schools to promote </w:t>
      </w:r>
      <w:r w:rsidR="003509AB" w:rsidRPr="009B5A68">
        <w:rPr>
          <w:rFonts w:ascii="Arial" w:eastAsia="Times New Roman" w:hAnsi="Arial" w:cs="Arial"/>
          <w:b/>
          <w:color w:val="333333"/>
          <w:sz w:val="32"/>
          <w:szCs w:val="32"/>
          <w:lang w:eastAsia="en-GB"/>
        </w:rPr>
        <w:t>“Fundamental British Values”</w:t>
      </w:r>
    </w:p>
    <w:p w14:paraId="6E10FF38" w14:textId="77777777" w:rsidR="009B5A68" w:rsidRPr="009B5A68" w:rsidRDefault="009B5A68" w:rsidP="003C5735">
      <w:pPr>
        <w:shd w:val="clear" w:color="auto" w:fill="FFFFFF"/>
        <w:spacing w:after="120" w:line="360" w:lineRule="atLeast"/>
        <w:rPr>
          <w:rFonts w:ascii="Arial" w:eastAsia="Times New Roman" w:hAnsi="Arial" w:cs="Arial"/>
          <w:color w:val="333333"/>
          <w:sz w:val="24"/>
          <w:szCs w:val="24"/>
          <w:lang w:eastAsia="en-GB"/>
        </w:rPr>
      </w:pPr>
      <w:r w:rsidRPr="009B5A68">
        <w:rPr>
          <w:rFonts w:ascii="Arial" w:eastAsia="Times New Roman" w:hAnsi="Arial" w:cs="Arial"/>
          <w:color w:val="333333"/>
          <w:sz w:val="24"/>
          <w:szCs w:val="24"/>
          <w:lang w:eastAsia="en-GB"/>
        </w:rPr>
        <w:t>These values are defined as-</w:t>
      </w:r>
    </w:p>
    <w:p w14:paraId="6E10FF39" w14:textId="77777777" w:rsidR="00852B1E" w:rsidRPr="00852B1E" w:rsidRDefault="00473207" w:rsidP="00852B1E">
      <w:pPr>
        <w:rPr>
          <w:rFonts w:ascii="Tahoma" w:hAnsi="Tahoma" w:cs="Tahoma"/>
          <w:sz w:val="24"/>
          <w:szCs w:val="24"/>
        </w:rPr>
      </w:pPr>
      <w:r>
        <w:rPr>
          <w:rFonts w:ascii="Arial" w:eastAsia="Times New Roman" w:hAnsi="Arial" w:cs="Arial"/>
          <w:color w:val="333333"/>
          <w:sz w:val="24"/>
          <w:szCs w:val="24"/>
          <w:lang w:eastAsia="en-GB"/>
        </w:rPr>
        <w:t xml:space="preserve"> </w:t>
      </w:r>
      <w:r w:rsidR="00852B1E" w:rsidRPr="00852B1E">
        <w:rPr>
          <w:rFonts w:ascii="Tahoma" w:hAnsi="Tahoma" w:cs="Tahoma"/>
          <w:b/>
          <w:sz w:val="24"/>
          <w:szCs w:val="24"/>
          <w:u w:val="single"/>
        </w:rPr>
        <w:t xml:space="preserve"> Democracy: </w:t>
      </w:r>
      <w:r w:rsidR="00852B1E" w:rsidRPr="00852B1E">
        <w:rPr>
          <w:rFonts w:ascii="Tahoma" w:hAnsi="Tahoma" w:cs="Tahoma"/>
          <w:sz w:val="24"/>
          <w:szCs w:val="24"/>
        </w:rPr>
        <w:t xml:space="preserve">making decisions together </w:t>
      </w:r>
    </w:p>
    <w:p w14:paraId="6E10FF3A" w14:textId="77777777" w:rsidR="00852B1E" w:rsidRPr="003509AB" w:rsidRDefault="00852B1E" w:rsidP="00852B1E">
      <w:pPr>
        <w:rPr>
          <w:rFonts w:ascii="Tahoma" w:hAnsi="Tahoma" w:cs="Tahoma"/>
          <w:i/>
          <w:sz w:val="24"/>
          <w:szCs w:val="24"/>
        </w:rPr>
      </w:pPr>
      <w:r w:rsidRPr="00852B1E">
        <w:rPr>
          <w:rFonts w:ascii="Tahoma" w:hAnsi="Tahoma" w:cs="Tahoma"/>
          <w:b/>
          <w:sz w:val="24"/>
          <w:szCs w:val="24"/>
        </w:rPr>
        <w:t xml:space="preserve"> </w:t>
      </w:r>
      <w:r w:rsidRPr="00852B1E">
        <w:rPr>
          <w:rFonts w:ascii="Tahoma" w:hAnsi="Tahoma" w:cs="Tahoma"/>
          <w:b/>
          <w:sz w:val="24"/>
          <w:szCs w:val="24"/>
          <w:u w:val="single"/>
        </w:rPr>
        <w:t>Rule of law:</w:t>
      </w:r>
      <w:r w:rsidRPr="00852B1E">
        <w:rPr>
          <w:rFonts w:ascii="Tahoma" w:hAnsi="Tahoma" w:cs="Tahoma"/>
          <w:sz w:val="24"/>
          <w:szCs w:val="24"/>
        </w:rPr>
        <w:t xml:space="preserve"> understanding rules matter </w:t>
      </w:r>
    </w:p>
    <w:p w14:paraId="6E10FF3B" w14:textId="77777777" w:rsidR="00852B1E" w:rsidRPr="003509AB" w:rsidRDefault="00852B1E" w:rsidP="00852B1E">
      <w:pPr>
        <w:rPr>
          <w:rFonts w:ascii="Tahoma" w:hAnsi="Tahoma" w:cs="Tahoma"/>
          <w:i/>
          <w:sz w:val="24"/>
          <w:szCs w:val="24"/>
        </w:rPr>
      </w:pPr>
      <w:r w:rsidRPr="00852B1E">
        <w:rPr>
          <w:rFonts w:ascii="Tahoma" w:hAnsi="Tahoma" w:cs="Tahoma"/>
          <w:i/>
          <w:sz w:val="24"/>
          <w:szCs w:val="24"/>
        </w:rPr>
        <w:t xml:space="preserve"> </w:t>
      </w:r>
      <w:r w:rsidRPr="00852B1E">
        <w:rPr>
          <w:rFonts w:ascii="Tahoma" w:hAnsi="Tahoma" w:cs="Tahoma"/>
          <w:b/>
          <w:sz w:val="24"/>
          <w:szCs w:val="24"/>
          <w:u w:val="single"/>
        </w:rPr>
        <w:t>Individual liberty:</w:t>
      </w:r>
      <w:r w:rsidRPr="00852B1E">
        <w:rPr>
          <w:rFonts w:ascii="Tahoma" w:hAnsi="Tahoma" w:cs="Tahoma"/>
          <w:sz w:val="24"/>
          <w:szCs w:val="24"/>
        </w:rPr>
        <w:t xml:space="preserve"> freedom for all </w:t>
      </w:r>
    </w:p>
    <w:p w14:paraId="6E10FF3C" w14:textId="77777777" w:rsidR="00852B1E" w:rsidRPr="00852B1E" w:rsidRDefault="009B5A68" w:rsidP="00852B1E">
      <w:pPr>
        <w:rPr>
          <w:rFonts w:ascii="Tahoma" w:hAnsi="Tahoma" w:cs="Tahoma"/>
          <w:sz w:val="24"/>
          <w:szCs w:val="24"/>
        </w:rPr>
      </w:pPr>
      <w:r>
        <w:rPr>
          <w:rFonts w:ascii="Tahoma" w:hAnsi="Tahoma" w:cs="Tahoma"/>
          <w:b/>
          <w:sz w:val="24"/>
          <w:szCs w:val="24"/>
          <w:u w:val="single"/>
        </w:rPr>
        <w:t xml:space="preserve">                                       </w:t>
      </w:r>
      <w:r w:rsidR="00852B1E" w:rsidRPr="00852B1E">
        <w:rPr>
          <w:rFonts w:ascii="Tahoma" w:hAnsi="Tahoma" w:cs="Tahoma"/>
          <w:b/>
          <w:sz w:val="24"/>
          <w:szCs w:val="24"/>
          <w:u w:val="single"/>
        </w:rPr>
        <w:t>Mutual respect and tolerance</w:t>
      </w:r>
      <w:r w:rsidR="00852B1E" w:rsidRPr="00852B1E">
        <w:rPr>
          <w:rFonts w:ascii="Tahoma" w:hAnsi="Tahoma" w:cs="Tahoma"/>
          <w:sz w:val="24"/>
          <w:szCs w:val="24"/>
        </w:rPr>
        <w:t xml:space="preserve">: treat others as you want to be treated </w:t>
      </w:r>
    </w:p>
    <w:p w14:paraId="6E10FF3E" w14:textId="5F227008" w:rsidR="003509AB" w:rsidRPr="00C37C50" w:rsidRDefault="009B5A68" w:rsidP="00C37C50">
      <w:pPr>
        <w:shd w:val="clear" w:color="auto" w:fill="FFFFFF"/>
        <w:spacing w:after="120" w:line="360" w:lineRule="atLeast"/>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By </w:t>
      </w:r>
      <w:r w:rsidR="00CA4920">
        <w:rPr>
          <w:rFonts w:ascii="Arial" w:eastAsia="Times New Roman" w:hAnsi="Arial" w:cs="Arial"/>
          <w:color w:val="333333"/>
          <w:sz w:val="24"/>
          <w:szCs w:val="24"/>
          <w:lang w:eastAsia="en-GB"/>
        </w:rPr>
        <w:t xml:space="preserve">meeting the duties of the Equality Act 2010 and by </w:t>
      </w:r>
      <w:r>
        <w:rPr>
          <w:rFonts w:ascii="Arial" w:eastAsia="Times New Roman" w:hAnsi="Arial" w:cs="Arial"/>
          <w:color w:val="333333"/>
          <w:sz w:val="24"/>
          <w:szCs w:val="24"/>
          <w:lang w:eastAsia="en-GB"/>
        </w:rPr>
        <w:t>following the EYFS schools will already be promoting these values</w:t>
      </w:r>
      <w:r w:rsidR="00CA4920">
        <w:rPr>
          <w:rFonts w:ascii="Arial" w:eastAsia="Times New Roman" w:hAnsi="Arial" w:cs="Arial"/>
          <w:color w:val="333333"/>
          <w:sz w:val="24"/>
          <w:szCs w:val="24"/>
          <w:lang w:eastAsia="en-GB"/>
        </w:rPr>
        <w:t xml:space="preserve">. In the EYFS this </w:t>
      </w:r>
      <w:r w:rsidR="0023754F">
        <w:rPr>
          <w:rFonts w:ascii="Arial" w:eastAsia="Times New Roman" w:hAnsi="Arial" w:cs="Arial"/>
          <w:color w:val="333333"/>
          <w:sz w:val="24"/>
          <w:szCs w:val="24"/>
          <w:lang w:eastAsia="en-GB"/>
        </w:rPr>
        <w:t>is through the</w:t>
      </w:r>
      <w:r>
        <w:rPr>
          <w:rFonts w:ascii="Arial" w:eastAsia="Times New Roman" w:hAnsi="Arial" w:cs="Arial"/>
          <w:color w:val="333333"/>
          <w:sz w:val="24"/>
          <w:szCs w:val="24"/>
          <w:lang w:eastAsia="en-GB"/>
        </w:rPr>
        <w:t xml:space="preserve"> areas of</w:t>
      </w:r>
      <w:r w:rsidR="00C37C50">
        <w:rPr>
          <w:rFonts w:ascii="Arial" w:eastAsia="Times New Roman" w:hAnsi="Arial" w:cs="Arial"/>
          <w:color w:val="333333"/>
          <w:sz w:val="24"/>
          <w:szCs w:val="24"/>
          <w:lang w:eastAsia="en-GB"/>
        </w:rPr>
        <w:t xml:space="preserve"> </w:t>
      </w:r>
      <w:r w:rsidR="00852B1E" w:rsidRPr="00852B1E">
        <w:rPr>
          <w:rFonts w:ascii="Tahoma" w:hAnsi="Tahoma" w:cs="Tahoma"/>
          <w:b/>
          <w:i/>
          <w:sz w:val="24"/>
          <w:szCs w:val="24"/>
        </w:rPr>
        <w:t>PSED</w:t>
      </w:r>
      <w:r w:rsidR="00852B1E" w:rsidRPr="00852B1E">
        <w:rPr>
          <w:rFonts w:ascii="Tahoma" w:hAnsi="Tahoma" w:cs="Tahoma"/>
          <w:i/>
          <w:sz w:val="24"/>
          <w:szCs w:val="24"/>
        </w:rPr>
        <w:t xml:space="preserve"> </w:t>
      </w:r>
      <w:r>
        <w:rPr>
          <w:rFonts w:ascii="Tahoma" w:hAnsi="Tahoma" w:cs="Tahoma"/>
          <w:i/>
          <w:sz w:val="24"/>
          <w:szCs w:val="24"/>
        </w:rPr>
        <w:t xml:space="preserve">and </w:t>
      </w:r>
      <w:r w:rsidR="00852B1E" w:rsidRPr="00852B1E">
        <w:rPr>
          <w:rFonts w:ascii="Tahoma" w:hAnsi="Tahoma" w:cs="Tahoma"/>
          <w:b/>
          <w:i/>
          <w:sz w:val="24"/>
          <w:szCs w:val="24"/>
        </w:rPr>
        <w:t>Understanding the World</w:t>
      </w:r>
      <w:r w:rsidR="003509AB" w:rsidRPr="00852B1E">
        <w:rPr>
          <w:rFonts w:ascii="Tahoma" w:hAnsi="Tahoma" w:cs="Tahoma"/>
          <w:i/>
          <w:sz w:val="24"/>
          <w:szCs w:val="24"/>
        </w:rPr>
        <w:t xml:space="preserve"> </w:t>
      </w:r>
    </w:p>
    <w:p w14:paraId="6E10FF3F" w14:textId="77777777" w:rsidR="00852B1E" w:rsidRPr="00852B1E" w:rsidRDefault="00852B1E" w:rsidP="00852B1E">
      <w:pPr>
        <w:rPr>
          <w:rFonts w:ascii="Tahoma" w:hAnsi="Tahoma" w:cs="Tahoma"/>
          <w:i/>
          <w:sz w:val="24"/>
          <w:szCs w:val="24"/>
        </w:rPr>
      </w:pPr>
    </w:p>
    <w:p w14:paraId="6E10FF40" w14:textId="77777777" w:rsidR="00BC53D3" w:rsidRDefault="00BC53D3" w:rsidP="001E1DDA">
      <w:pPr>
        <w:shd w:val="clear" w:color="auto" w:fill="FFFFFF"/>
        <w:spacing w:after="120" w:line="360" w:lineRule="atLeast"/>
        <w:ind w:left="-567" w:firstLine="567"/>
        <w:rPr>
          <w:rFonts w:ascii="Arial" w:eastAsia="Times New Roman" w:hAnsi="Arial" w:cs="Arial"/>
          <w:color w:val="333333"/>
          <w:sz w:val="24"/>
          <w:szCs w:val="24"/>
          <w:lang w:eastAsia="en-GB"/>
        </w:rPr>
      </w:pPr>
    </w:p>
    <w:p w14:paraId="6E10FF41" w14:textId="77777777" w:rsidR="00BC53D3" w:rsidRPr="00BC53D3" w:rsidRDefault="00BC53D3" w:rsidP="00BC53D3">
      <w:pPr>
        <w:shd w:val="clear" w:color="auto" w:fill="FFFFFF"/>
        <w:spacing w:after="120" w:line="360" w:lineRule="atLeast"/>
        <w:rPr>
          <w:rFonts w:ascii="Arial" w:eastAsia="Times New Roman" w:hAnsi="Arial" w:cs="Arial"/>
          <w:color w:val="333333"/>
          <w:sz w:val="18"/>
          <w:szCs w:val="18"/>
          <w:lang w:eastAsia="en-GB"/>
        </w:rPr>
      </w:pPr>
      <w:r>
        <w:rPr>
          <w:rFonts w:ascii="Arial" w:eastAsia="Times New Roman" w:hAnsi="Arial" w:cs="Arial"/>
          <w:color w:val="333333"/>
          <w:sz w:val="24"/>
          <w:szCs w:val="24"/>
          <w:lang w:eastAsia="en-GB"/>
        </w:rPr>
        <w:t>There is other legislation that protects the rights of children in your care</w:t>
      </w:r>
      <w:r w:rsidR="00623393">
        <w:rPr>
          <w:rFonts w:ascii="Arial" w:eastAsia="Times New Roman" w:hAnsi="Arial" w:cs="Arial"/>
          <w:color w:val="333333"/>
          <w:sz w:val="24"/>
          <w:szCs w:val="24"/>
          <w:lang w:eastAsia="en-GB"/>
        </w:rPr>
        <w:t>.</w:t>
      </w:r>
    </w:p>
    <w:p w14:paraId="6E10FF42" w14:textId="77777777" w:rsidR="006A3556" w:rsidRPr="006A3556" w:rsidRDefault="006A3556" w:rsidP="006A3556">
      <w:pPr>
        <w:shd w:val="clear" w:color="auto" w:fill="FFFFFF"/>
        <w:spacing w:after="0" w:line="360" w:lineRule="atLeast"/>
        <w:rPr>
          <w:rFonts w:ascii="Times New Roman" w:eastAsia="Times New Roman" w:hAnsi="Times New Roman" w:cs="Times New Roman"/>
          <w:b/>
          <w:bCs/>
          <w:sz w:val="24"/>
          <w:szCs w:val="24"/>
          <w:lang w:eastAsia="en-GB"/>
        </w:rPr>
      </w:pPr>
    </w:p>
    <w:p w14:paraId="0DCFEB63" w14:textId="4F7B6068" w:rsidR="00057E96" w:rsidRDefault="00D352DD" w:rsidP="00057E96">
      <w:bookmarkStart w:id="0" w:name="6714"/>
      <w:bookmarkEnd w:id="0"/>
      <w:r w:rsidRPr="001E1DDA">
        <w:rPr>
          <w:rFonts w:ascii="Arial" w:hAnsi="Arial" w:cs="Arial"/>
          <w:b/>
          <w:sz w:val="24"/>
          <w:szCs w:val="24"/>
        </w:rPr>
        <w:t>The United Nations Convention on</w:t>
      </w:r>
      <w:r w:rsidRPr="001E1DDA">
        <w:rPr>
          <w:rFonts w:ascii="Arial" w:eastAsia="Times New Roman" w:hAnsi="Arial" w:cs="Arial"/>
          <w:b/>
          <w:color w:val="333333"/>
          <w:sz w:val="24"/>
          <w:szCs w:val="24"/>
          <w:lang w:eastAsia="en-GB"/>
        </w:rPr>
        <w:t xml:space="preserve"> </w:t>
      </w:r>
      <w:r w:rsidRPr="001E1DDA">
        <w:rPr>
          <w:rFonts w:ascii="Arial" w:hAnsi="Arial" w:cs="Arial"/>
          <w:b/>
          <w:sz w:val="24"/>
          <w:szCs w:val="24"/>
        </w:rPr>
        <w:t>the Rights of the Child (UNCRC</w:t>
      </w:r>
      <w:r w:rsidRPr="001E1DDA">
        <w:rPr>
          <w:rFonts w:ascii="Arial" w:hAnsi="Arial" w:cs="Arial"/>
          <w:sz w:val="24"/>
          <w:szCs w:val="24"/>
        </w:rPr>
        <w:t>) is an</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international treaty that applies to all</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children and young people up to the</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age of 18. It gives children and young</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people a comprehensive set of rights and</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is separated into 54 articles or sections</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covering different aspects of childhood and</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rights and freedoms.</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All children and young people have all the</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rights in the Convention. Some groups of</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children and young people – for example</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those living away from home, and young</w:t>
      </w:r>
      <w:r w:rsidRPr="001E1DDA">
        <w:rPr>
          <w:rFonts w:ascii="Arial" w:eastAsia="Times New Roman" w:hAnsi="Arial" w:cs="Arial"/>
          <w:color w:val="333333"/>
          <w:sz w:val="24"/>
          <w:szCs w:val="24"/>
          <w:lang w:eastAsia="en-GB"/>
        </w:rPr>
        <w:t xml:space="preserve"> </w:t>
      </w:r>
      <w:r w:rsidR="007848A6" w:rsidRPr="001E1DDA">
        <w:rPr>
          <w:rFonts w:ascii="Arial" w:eastAsia="Times New Roman" w:hAnsi="Arial" w:cs="Arial"/>
          <w:color w:val="333333"/>
          <w:sz w:val="24"/>
          <w:szCs w:val="24"/>
          <w:lang w:eastAsia="en-GB"/>
        </w:rPr>
        <w:t xml:space="preserve">disabled </w:t>
      </w:r>
      <w:r w:rsidRPr="001E1DDA">
        <w:rPr>
          <w:rFonts w:ascii="Arial" w:hAnsi="Arial" w:cs="Arial"/>
          <w:sz w:val="24"/>
          <w:szCs w:val="24"/>
        </w:rPr>
        <w:t>people – have additional rights.</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The UK Government agreed to make all</w:t>
      </w:r>
      <w:r w:rsidR="007848A6" w:rsidRPr="001E1DDA">
        <w:rPr>
          <w:rFonts w:ascii="Arial" w:hAnsi="Arial" w:cs="Arial"/>
          <w:sz w:val="24"/>
          <w:szCs w:val="24"/>
        </w:rPr>
        <w:t xml:space="preserve"> </w:t>
      </w:r>
      <w:r w:rsidRPr="001E1DDA">
        <w:rPr>
          <w:rFonts w:ascii="Arial" w:hAnsi="Arial" w:cs="Arial"/>
          <w:sz w:val="24"/>
          <w:szCs w:val="24"/>
        </w:rPr>
        <w:t>laws, policy and practice compatible with</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UN Convention on the Rights of the</w:t>
      </w:r>
      <w:r w:rsidR="007848A6" w:rsidRPr="001E1DDA">
        <w:rPr>
          <w:rFonts w:ascii="Arial" w:hAnsi="Arial" w:cs="Arial"/>
          <w:sz w:val="24"/>
          <w:szCs w:val="24"/>
        </w:rPr>
        <w:t xml:space="preserve"> </w:t>
      </w:r>
      <w:r w:rsidRPr="001E1DDA">
        <w:rPr>
          <w:rFonts w:ascii="Arial" w:hAnsi="Arial" w:cs="Arial"/>
          <w:sz w:val="24"/>
          <w:szCs w:val="24"/>
        </w:rPr>
        <w:t>Child when it ratified it in 1991. This means</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that the legislation that applies to you as</w:t>
      </w:r>
      <w:r w:rsidRPr="001E1DDA">
        <w:rPr>
          <w:rFonts w:ascii="Arial" w:eastAsia="Times New Roman" w:hAnsi="Arial" w:cs="Arial"/>
          <w:color w:val="333333"/>
          <w:sz w:val="24"/>
          <w:szCs w:val="24"/>
          <w:lang w:eastAsia="en-GB"/>
        </w:rPr>
        <w:t xml:space="preserve"> </w:t>
      </w:r>
      <w:r w:rsidR="00CA4920">
        <w:rPr>
          <w:rFonts w:ascii="Arial" w:hAnsi="Arial" w:cs="Arial"/>
          <w:sz w:val="24"/>
          <w:szCs w:val="24"/>
        </w:rPr>
        <w:t xml:space="preserve">an Early </w:t>
      </w:r>
      <w:r w:rsidR="0023754F">
        <w:rPr>
          <w:rFonts w:ascii="Arial" w:hAnsi="Arial" w:cs="Arial"/>
          <w:sz w:val="24"/>
          <w:szCs w:val="24"/>
        </w:rPr>
        <w:t xml:space="preserve">Years </w:t>
      </w:r>
      <w:r w:rsidR="0023754F" w:rsidRPr="001E1DDA">
        <w:rPr>
          <w:rFonts w:ascii="Arial" w:hAnsi="Arial" w:cs="Arial"/>
          <w:sz w:val="24"/>
          <w:szCs w:val="24"/>
        </w:rPr>
        <w:t>Practitioner</w:t>
      </w:r>
      <w:r w:rsidRPr="001E1DDA">
        <w:rPr>
          <w:rFonts w:ascii="Arial" w:hAnsi="Arial" w:cs="Arial"/>
          <w:sz w:val="24"/>
          <w:szCs w:val="24"/>
        </w:rPr>
        <w:t xml:space="preserve"> will</w:t>
      </w:r>
      <w:r w:rsidRPr="001E1DDA">
        <w:rPr>
          <w:rFonts w:ascii="Arial" w:eastAsia="Times New Roman" w:hAnsi="Arial" w:cs="Arial"/>
          <w:color w:val="333333"/>
          <w:sz w:val="24"/>
          <w:szCs w:val="24"/>
          <w:lang w:eastAsia="en-GB"/>
        </w:rPr>
        <w:t xml:space="preserve"> </w:t>
      </w:r>
      <w:r w:rsidRPr="001E1DDA">
        <w:rPr>
          <w:rFonts w:ascii="Arial" w:hAnsi="Arial" w:cs="Arial"/>
          <w:sz w:val="24"/>
          <w:szCs w:val="24"/>
        </w:rPr>
        <w:t>also reflect the principles of the UNCRC.</w:t>
      </w:r>
      <w:r w:rsidR="007848A6" w:rsidRPr="001E1DDA">
        <w:rPr>
          <w:rFonts w:ascii="Arial" w:hAnsi="Arial" w:cs="Arial"/>
          <w:sz w:val="24"/>
          <w:szCs w:val="24"/>
        </w:rPr>
        <w:t xml:space="preserve"> A child friendly poster listing the articles is available to d</w:t>
      </w:r>
      <w:r w:rsidR="00C960CC">
        <w:rPr>
          <w:rFonts w:ascii="Arial" w:hAnsi="Arial" w:cs="Arial"/>
          <w:sz w:val="24"/>
          <w:szCs w:val="24"/>
        </w:rPr>
        <w:t>ownload from</w:t>
      </w:r>
      <w:hyperlink r:id="rId9" w:history="1">
        <w:r w:rsidR="00C960CC" w:rsidRPr="00CF7B9C">
          <w:rPr>
            <w:rStyle w:val="Hyperlink"/>
            <w:rFonts w:ascii="Arial" w:hAnsi="Arial" w:cs="Arial"/>
            <w:sz w:val="24"/>
            <w:szCs w:val="24"/>
          </w:rPr>
          <w:t xml:space="preserve"> </w:t>
        </w:r>
        <w:r w:rsidR="00057E96" w:rsidRPr="00CF7B9C">
          <w:rPr>
            <w:rStyle w:val="Hyperlink"/>
          </w:rPr>
          <w:t>https://www.britishcouncil.ug/sites/default/files/uncrcchilldfriendlylanguage.pdf</w:t>
        </w:r>
      </w:hyperlink>
    </w:p>
    <w:p w14:paraId="6E10FF43" w14:textId="7C85EB22" w:rsidR="0018732D" w:rsidRPr="00D352DD" w:rsidRDefault="0018732D" w:rsidP="00623393">
      <w:pPr>
        <w:spacing w:after="120"/>
        <w:outlineLvl w:val="1"/>
        <w:rPr>
          <w:rFonts w:ascii="Arial" w:eastAsia="Times New Roman" w:hAnsi="Arial" w:cs="Arial"/>
          <w:color w:val="333333"/>
          <w:sz w:val="30"/>
          <w:szCs w:val="30"/>
          <w:lang w:eastAsia="en-GB"/>
        </w:rPr>
      </w:pPr>
    </w:p>
    <w:p w14:paraId="6E10FF44" w14:textId="77777777" w:rsidR="001E1DDA" w:rsidRDefault="001E1DDA" w:rsidP="00AF0406">
      <w:pPr>
        <w:shd w:val="clear" w:color="auto" w:fill="FFFFFF"/>
        <w:spacing w:after="0" w:line="240" w:lineRule="auto"/>
        <w:rPr>
          <w:rFonts w:ascii="Arial" w:eastAsia="Times New Roman" w:hAnsi="Arial" w:cs="Arial"/>
          <w:b/>
          <w:bCs/>
          <w:color w:val="FFFFFF"/>
          <w:sz w:val="24"/>
          <w:szCs w:val="24"/>
          <w:lang w:eastAsia="en-GB"/>
        </w:rPr>
      </w:pPr>
    </w:p>
    <w:p w14:paraId="6E10FF45" w14:textId="77777777" w:rsidR="001E1DDA" w:rsidRDefault="001E1DDA" w:rsidP="00AF0406">
      <w:pPr>
        <w:shd w:val="clear" w:color="auto" w:fill="FFFFFF"/>
        <w:spacing w:after="0" w:line="240" w:lineRule="auto"/>
        <w:rPr>
          <w:rFonts w:ascii="Arial" w:eastAsia="Times New Roman" w:hAnsi="Arial" w:cs="Arial"/>
          <w:b/>
          <w:bCs/>
          <w:color w:val="FFFFFF"/>
          <w:sz w:val="24"/>
          <w:szCs w:val="24"/>
          <w:lang w:eastAsia="en-GB"/>
        </w:rPr>
      </w:pPr>
    </w:p>
    <w:p w14:paraId="6E10FF46" w14:textId="77777777" w:rsidR="001E1DDA" w:rsidRDefault="001E1DDA" w:rsidP="00AF0406">
      <w:pPr>
        <w:shd w:val="clear" w:color="auto" w:fill="FFFFFF"/>
        <w:spacing w:after="0" w:line="240" w:lineRule="auto"/>
        <w:rPr>
          <w:rFonts w:ascii="Arial" w:eastAsia="Times New Roman" w:hAnsi="Arial" w:cs="Arial"/>
          <w:b/>
          <w:bCs/>
          <w:color w:val="FFFFFF"/>
          <w:sz w:val="24"/>
          <w:szCs w:val="24"/>
          <w:lang w:eastAsia="en-GB"/>
        </w:rPr>
      </w:pPr>
    </w:p>
    <w:p w14:paraId="6E10FF47" w14:textId="77777777" w:rsidR="001E1DDA" w:rsidRDefault="001E1DDA" w:rsidP="00AF0406">
      <w:pPr>
        <w:shd w:val="clear" w:color="auto" w:fill="FFFFFF"/>
        <w:spacing w:after="0" w:line="240" w:lineRule="auto"/>
        <w:rPr>
          <w:rFonts w:ascii="Arial" w:eastAsia="Times New Roman" w:hAnsi="Arial" w:cs="Arial"/>
          <w:b/>
          <w:bCs/>
          <w:color w:val="FFFFFF"/>
          <w:sz w:val="24"/>
          <w:szCs w:val="24"/>
          <w:lang w:eastAsia="en-GB"/>
        </w:rPr>
      </w:pPr>
    </w:p>
    <w:p w14:paraId="6E10FF48" w14:textId="77777777" w:rsidR="006A3556" w:rsidRPr="003509AB" w:rsidRDefault="00AF0406" w:rsidP="006A3556">
      <w:pPr>
        <w:shd w:val="clear" w:color="auto" w:fill="FFFFFF"/>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FFFFFF"/>
          <w:sz w:val="24"/>
          <w:szCs w:val="24"/>
          <w:lang w:eastAsia="en-GB"/>
        </w:rPr>
        <w:t xml:space="preserve">Role of the </w:t>
      </w:r>
      <w:r w:rsidR="0023754F">
        <w:rPr>
          <w:rFonts w:ascii="Arial" w:eastAsia="Times New Roman" w:hAnsi="Arial" w:cs="Arial"/>
          <w:b/>
          <w:bCs/>
          <w:color w:val="FFFFFF"/>
          <w:sz w:val="24"/>
          <w:szCs w:val="24"/>
          <w:lang w:eastAsia="en-GB"/>
        </w:rPr>
        <w:t>S</w:t>
      </w:r>
      <w:r w:rsidR="0023754F" w:rsidRPr="006A3556">
        <w:rPr>
          <w:rFonts w:ascii="Arial" w:eastAsia="Times New Roman" w:hAnsi="Arial" w:cs="Arial"/>
          <w:b/>
          <w:bCs/>
          <w:color w:val="FFFFFF"/>
          <w:sz w:val="24"/>
          <w:szCs w:val="24"/>
          <w:lang w:eastAsia="en-GB"/>
        </w:rPr>
        <w:t>upporting</w:t>
      </w:r>
      <w:r w:rsidR="006A3556" w:rsidRPr="006A3556">
        <w:rPr>
          <w:rFonts w:ascii="Arial" w:eastAsia="Times New Roman" w:hAnsi="Arial" w:cs="Arial"/>
          <w:b/>
          <w:bCs/>
          <w:color w:val="FFFFFF"/>
          <w:sz w:val="24"/>
          <w:szCs w:val="24"/>
          <w:lang w:eastAsia="en-GB"/>
        </w:rPr>
        <w:t xml:space="preserve"> Children with SEND</w:t>
      </w:r>
    </w:p>
    <w:p w14:paraId="6E10FF49" w14:textId="02C7F81E" w:rsidR="006A3556" w:rsidRPr="00560487" w:rsidRDefault="006A3556" w:rsidP="006A3556">
      <w:pPr>
        <w:shd w:val="clear" w:color="auto" w:fill="FFFFFF"/>
        <w:spacing w:after="120" w:line="360" w:lineRule="atLeast"/>
        <w:rPr>
          <w:rFonts w:ascii="Arial" w:eastAsia="Times New Roman" w:hAnsi="Arial" w:cs="Arial"/>
          <w:color w:val="333333"/>
          <w:sz w:val="24"/>
          <w:szCs w:val="24"/>
          <w:lang w:eastAsia="en-GB"/>
        </w:rPr>
      </w:pPr>
      <w:r w:rsidRPr="00560487">
        <w:rPr>
          <w:rFonts w:ascii="Arial" w:eastAsia="Times New Roman" w:hAnsi="Arial" w:cs="Arial"/>
          <w:noProof/>
          <w:color w:val="333333"/>
          <w:sz w:val="24"/>
          <w:szCs w:val="24"/>
          <w:lang w:eastAsia="en-GB"/>
        </w:rPr>
        <w:drawing>
          <wp:anchor distT="0" distB="0" distL="114300" distR="114300" simplePos="0" relativeHeight="251660288" behindDoc="0" locked="0" layoutInCell="1" allowOverlap="1" wp14:anchorId="6E10FF76" wp14:editId="6E10FF77">
            <wp:simplePos x="0" y="0"/>
            <wp:positionH relativeFrom="column">
              <wp:posOffset>2540</wp:posOffset>
            </wp:positionH>
            <wp:positionV relativeFrom="paragraph">
              <wp:posOffset>1905</wp:posOffset>
            </wp:positionV>
            <wp:extent cx="1447800" cy="1789430"/>
            <wp:effectExtent l="0" t="0" r="0" b="1270"/>
            <wp:wrapSquare wrapText="bothSides"/>
            <wp:docPr id="7" name="Picture 7" descr="Child with cerebral pal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ild with cerebral pals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1789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E1DDA">
        <w:rPr>
          <w:rFonts w:ascii="Arial" w:eastAsia="Times New Roman" w:hAnsi="Arial" w:cs="Arial"/>
          <w:color w:val="333333"/>
          <w:sz w:val="24"/>
          <w:szCs w:val="24"/>
          <w:lang w:eastAsia="en-GB"/>
        </w:rPr>
        <w:t xml:space="preserve"> The rights of c</w:t>
      </w:r>
      <w:r w:rsidR="0042722B">
        <w:rPr>
          <w:rFonts w:ascii="Arial" w:eastAsia="Times New Roman" w:hAnsi="Arial" w:cs="Arial"/>
          <w:color w:val="333333"/>
          <w:sz w:val="24"/>
          <w:szCs w:val="24"/>
          <w:lang w:eastAsia="en-GB"/>
        </w:rPr>
        <w:t>hildren wi</w:t>
      </w:r>
      <w:r w:rsidR="001E1DDA">
        <w:rPr>
          <w:rFonts w:ascii="Arial" w:eastAsia="Times New Roman" w:hAnsi="Arial" w:cs="Arial"/>
          <w:color w:val="333333"/>
          <w:sz w:val="24"/>
          <w:szCs w:val="24"/>
          <w:lang w:eastAsia="en-GB"/>
        </w:rPr>
        <w:t>th s</w:t>
      </w:r>
      <w:r w:rsidR="000E2B8C">
        <w:rPr>
          <w:rFonts w:ascii="Arial" w:eastAsia="Times New Roman" w:hAnsi="Arial" w:cs="Arial"/>
          <w:color w:val="333333"/>
          <w:sz w:val="24"/>
          <w:szCs w:val="24"/>
          <w:lang w:eastAsia="en-GB"/>
        </w:rPr>
        <w:t xml:space="preserve">pecial </w:t>
      </w:r>
      <w:r w:rsidR="001E1DDA">
        <w:rPr>
          <w:rFonts w:ascii="Arial" w:eastAsia="Times New Roman" w:hAnsi="Arial" w:cs="Arial"/>
          <w:color w:val="333333"/>
          <w:sz w:val="24"/>
          <w:szCs w:val="24"/>
          <w:lang w:eastAsia="en-GB"/>
        </w:rPr>
        <w:t>educational n</w:t>
      </w:r>
      <w:r w:rsidR="000E2B8C">
        <w:rPr>
          <w:rFonts w:ascii="Arial" w:eastAsia="Times New Roman" w:hAnsi="Arial" w:cs="Arial"/>
          <w:color w:val="333333"/>
          <w:sz w:val="24"/>
          <w:szCs w:val="24"/>
          <w:lang w:eastAsia="en-GB"/>
        </w:rPr>
        <w:t>eeds or</w:t>
      </w:r>
      <w:r w:rsidR="001E1DDA">
        <w:rPr>
          <w:rFonts w:ascii="Arial" w:eastAsia="Times New Roman" w:hAnsi="Arial" w:cs="Arial"/>
          <w:color w:val="333333"/>
          <w:sz w:val="24"/>
          <w:szCs w:val="24"/>
          <w:lang w:eastAsia="en-GB"/>
        </w:rPr>
        <w:t xml:space="preserve"> d</w:t>
      </w:r>
      <w:r w:rsidR="0042722B">
        <w:rPr>
          <w:rFonts w:ascii="Arial" w:eastAsia="Times New Roman" w:hAnsi="Arial" w:cs="Arial"/>
          <w:color w:val="333333"/>
          <w:sz w:val="24"/>
          <w:szCs w:val="24"/>
          <w:lang w:eastAsia="en-GB"/>
        </w:rPr>
        <w:t>isabilities are protected by</w:t>
      </w:r>
      <w:r w:rsidR="000E2B8C">
        <w:rPr>
          <w:rFonts w:ascii="Arial" w:eastAsia="Times New Roman" w:hAnsi="Arial" w:cs="Arial"/>
          <w:color w:val="333333"/>
          <w:sz w:val="24"/>
          <w:szCs w:val="24"/>
          <w:lang w:eastAsia="en-GB"/>
        </w:rPr>
        <w:t xml:space="preserve"> th</w:t>
      </w:r>
      <w:r w:rsidR="000E2B8C" w:rsidRPr="0057580A">
        <w:rPr>
          <w:rFonts w:ascii="Arial" w:eastAsia="Times New Roman" w:hAnsi="Arial" w:cs="Arial"/>
          <w:color w:val="333333"/>
          <w:sz w:val="24"/>
          <w:szCs w:val="24"/>
          <w:lang w:eastAsia="en-GB"/>
        </w:rPr>
        <w:t>e</w:t>
      </w:r>
      <w:r w:rsidR="000E2B8C" w:rsidRPr="0057580A">
        <w:rPr>
          <w:rFonts w:ascii="Arial" w:eastAsia="Times New Roman" w:hAnsi="Arial" w:cs="Arial"/>
          <w:b/>
          <w:color w:val="333333"/>
          <w:sz w:val="24"/>
          <w:szCs w:val="24"/>
          <w:lang w:eastAsia="en-GB"/>
        </w:rPr>
        <w:t xml:space="preserve"> SEND Code of Practice 201</w:t>
      </w:r>
      <w:r w:rsidR="00AB1F68">
        <w:rPr>
          <w:rFonts w:ascii="Arial" w:eastAsia="Times New Roman" w:hAnsi="Arial" w:cs="Arial"/>
          <w:b/>
          <w:color w:val="333333"/>
          <w:sz w:val="24"/>
          <w:szCs w:val="24"/>
          <w:lang w:eastAsia="en-GB"/>
        </w:rPr>
        <w:t>5</w:t>
      </w:r>
      <w:r w:rsidR="000E2B8C">
        <w:rPr>
          <w:rFonts w:ascii="Arial" w:eastAsia="Times New Roman" w:hAnsi="Arial" w:cs="Arial"/>
          <w:color w:val="333333"/>
          <w:sz w:val="24"/>
          <w:szCs w:val="24"/>
          <w:lang w:eastAsia="en-GB"/>
        </w:rPr>
        <w:t>.</w:t>
      </w:r>
      <w:r w:rsidR="0042722B">
        <w:rPr>
          <w:rFonts w:ascii="Arial" w:eastAsia="Times New Roman" w:hAnsi="Arial" w:cs="Arial"/>
          <w:color w:val="333333"/>
          <w:sz w:val="24"/>
          <w:szCs w:val="24"/>
          <w:lang w:eastAsia="en-GB"/>
        </w:rPr>
        <w:t xml:space="preserve"> </w:t>
      </w:r>
      <w:r w:rsidR="005829A7">
        <w:rPr>
          <w:rFonts w:ascii="Arial" w:eastAsia="Times New Roman" w:hAnsi="Arial" w:cs="Arial"/>
          <w:color w:val="333333"/>
          <w:sz w:val="24"/>
          <w:szCs w:val="24"/>
          <w:lang w:eastAsia="en-GB"/>
        </w:rPr>
        <w:t>Every school</w:t>
      </w:r>
      <w:r w:rsidRPr="00560487">
        <w:rPr>
          <w:rFonts w:ascii="Arial" w:eastAsia="Times New Roman" w:hAnsi="Arial" w:cs="Arial"/>
          <w:color w:val="333333"/>
          <w:sz w:val="24"/>
          <w:szCs w:val="24"/>
          <w:lang w:eastAsia="en-GB"/>
        </w:rPr>
        <w:t xml:space="preserve"> is required to have a SENCO. Their role is to identify and help meet the needs of children with special educational needs and/or disabilities (SEND) </w:t>
      </w:r>
    </w:p>
    <w:p w14:paraId="6E10FF4A" w14:textId="77777777" w:rsidR="001E1DDA" w:rsidRDefault="001E1DDA" w:rsidP="001E1DDA">
      <w:pPr>
        <w:shd w:val="clear" w:color="auto" w:fill="FFFFFF"/>
        <w:spacing w:before="100" w:beforeAutospacing="1" w:after="100" w:afterAutospacing="1" w:line="360" w:lineRule="atLeast"/>
        <w:ind w:left="720"/>
        <w:rPr>
          <w:rFonts w:ascii="Arial" w:eastAsia="Times New Roman" w:hAnsi="Arial" w:cs="Arial"/>
          <w:color w:val="333333"/>
          <w:sz w:val="24"/>
          <w:szCs w:val="24"/>
          <w:lang w:eastAsia="en-GB"/>
        </w:rPr>
      </w:pPr>
    </w:p>
    <w:p w14:paraId="6E10FF4B" w14:textId="77777777" w:rsidR="00623393" w:rsidRDefault="00623393" w:rsidP="001E1DDA">
      <w:pPr>
        <w:shd w:val="clear" w:color="auto" w:fill="FFFFFF"/>
        <w:spacing w:before="100" w:beforeAutospacing="1" w:after="100" w:afterAutospacing="1" w:line="360" w:lineRule="atLeast"/>
        <w:ind w:left="720"/>
        <w:rPr>
          <w:rFonts w:ascii="Arial" w:eastAsia="Times New Roman" w:hAnsi="Arial" w:cs="Arial"/>
          <w:color w:val="333333"/>
          <w:sz w:val="24"/>
          <w:szCs w:val="24"/>
          <w:lang w:eastAsia="en-GB"/>
        </w:rPr>
      </w:pPr>
    </w:p>
    <w:p w14:paraId="6E10FF4C" w14:textId="77777777" w:rsidR="001E1DDA" w:rsidRPr="00560487" w:rsidRDefault="001E1DDA" w:rsidP="001E1DDA">
      <w:pPr>
        <w:shd w:val="clear" w:color="auto" w:fill="FFFFFF"/>
        <w:spacing w:before="100" w:beforeAutospacing="1" w:after="100" w:afterAutospacing="1" w:line="360" w:lineRule="atLeast"/>
        <w:ind w:left="720"/>
        <w:rPr>
          <w:rFonts w:ascii="Arial" w:eastAsia="Times New Roman" w:hAnsi="Arial" w:cs="Arial"/>
          <w:color w:val="333333"/>
          <w:sz w:val="24"/>
          <w:szCs w:val="24"/>
          <w:lang w:eastAsia="en-GB"/>
        </w:rPr>
      </w:pPr>
    </w:p>
    <w:p w14:paraId="6E10FF4D" w14:textId="77777777" w:rsidR="006A3556" w:rsidRPr="00560487" w:rsidRDefault="0049253D" w:rsidP="006A3556">
      <w:pPr>
        <w:shd w:val="clear" w:color="auto" w:fill="FFFFFF"/>
        <w:spacing w:after="120" w:line="360" w:lineRule="atLeast"/>
        <w:rPr>
          <w:rFonts w:ascii="Arial" w:eastAsia="Times New Roman" w:hAnsi="Arial" w:cs="Arial"/>
          <w:color w:val="333333"/>
          <w:sz w:val="24"/>
          <w:szCs w:val="24"/>
          <w:lang w:eastAsia="en-GB"/>
        </w:rPr>
      </w:pPr>
      <w:r w:rsidRPr="00B61BA1">
        <w:rPr>
          <w:rFonts w:ascii="Arial" w:eastAsia="Times New Roman" w:hAnsi="Arial" w:cs="Arial"/>
          <w:noProof/>
          <w:color w:val="333333"/>
          <w:sz w:val="28"/>
          <w:szCs w:val="28"/>
          <w:lang w:eastAsia="en-GB"/>
        </w:rPr>
        <w:drawing>
          <wp:anchor distT="0" distB="0" distL="114300" distR="114300" simplePos="0" relativeHeight="251661312" behindDoc="0" locked="0" layoutInCell="1" allowOverlap="1" wp14:anchorId="6E10FF78" wp14:editId="6E10FF79">
            <wp:simplePos x="0" y="0"/>
            <wp:positionH relativeFrom="column">
              <wp:posOffset>2540</wp:posOffset>
            </wp:positionH>
            <wp:positionV relativeFrom="paragraph">
              <wp:posOffset>3175</wp:posOffset>
            </wp:positionV>
            <wp:extent cx="1524000" cy="790575"/>
            <wp:effectExtent l="0" t="0" r="0" b="9525"/>
            <wp:wrapSquare wrapText="bothSides"/>
            <wp:docPr id="9" name="Picture 9" descr="http://dnn.essex.gov.uk/portals/49/images/elo%20SEND%20page%20160%20x%2083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nn.essex.gov.uk/portals/49/images/elo%20SEND%20page%20160%20x%2083px.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1DDA" w:rsidRPr="00B61BA1">
        <w:rPr>
          <w:rFonts w:ascii="Arial" w:eastAsia="Times New Roman" w:hAnsi="Arial" w:cs="Arial"/>
          <w:b/>
          <w:bCs/>
          <w:color w:val="333333"/>
          <w:sz w:val="28"/>
          <w:szCs w:val="28"/>
          <w:lang w:eastAsia="en-GB"/>
        </w:rPr>
        <w:t>Understanding the Local Offer</w:t>
      </w:r>
    </w:p>
    <w:p w14:paraId="6E10FF4E" w14:textId="77777777" w:rsidR="009A241B" w:rsidRDefault="006A3556" w:rsidP="006A3556">
      <w:pPr>
        <w:shd w:val="clear" w:color="auto" w:fill="FFFFFF"/>
        <w:spacing w:after="120" w:line="360" w:lineRule="atLeast"/>
        <w:rPr>
          <w:rFonts w:ascii="Arial" w:eastAsia="Times New Roman" w:hAnsi="Arial" w:cs="Arial"/>
          <w:color w:val="333333"/>
          <w:sz w:val="24"/>
          <w:szCs w:val="24"/>
          <w:lang w:eastAsia="en-GB"/>
        </w:rPr>
      </w:pPr>
      <w:r w:rsidRPr="00560487">
        <w:rPr>
          <w:rFonts w:ascii="Arial" w:eastAsia="Times New Roman" w:hAnsi="Arial" w:cs="Arial"/>
          <w:color w:val="333333"/>
          <w:sz w:val="24"/>
          <w:szCs w:val="24"/>
          <w:lang w:eastAsia="en-GB"/>
        </w:rPr>
        <w:t>All local authorities must provide a Local Offer. Its purpose is to improve choice for families by providing information about services for children a</w:t>
      </w:r>
      <w:r w:rsidR="001E1DDA">
        <w:rPr>
          <w:rFonts w:ascii="Arial" w:eastAsia="Times New Roman" w:hAnsi="Arial" w:cs="Arial"/>
          <w:color w:val="333333"/>
          <w:sz w:val="24"/>
          <w:szCs w:val="24"/>
          <w:lang w:eastAsia="en-GB"/>
        </w:rPr>
        <w:t>nd young people aged 0-25 years</w:t>
      </w:r>
      <w:r w:rsidRPr="00560487">
        <w:rPr>
          <w:rFonts w:ascii="Arial" w:eastAsia="Times New Roman" w:hAnsi="Arial" w:cs="Arial"/>
          <w:color w:val="333333"/>
          <w:sz w:val="24"/>
          <w:szCs w:val="24"/>
          <w:lang w:eastAsia="en-GB"/>
        </w:rPr>
        <w:t xml:space="preserve"> who have special educat</w:t>
      </w:r>
      <w:r w:rsidR="0057580A">
        <w:rPr>
          <w:rFonts w:ascii="Arial" w:eastAsia="Times New Roman" w:hAnsi="Arial" w:cs="Arial"/>
          <w:color w:val="333333"/>
          <w:sz w:val="24"/>
          <w:szCs w:val="24"/>
          <w:lang w:eastAsia="en-GB"/>
        </w:rPr>
        <w:t xml:space="preserve">ional </w:t>
      </w:r>
      <w:r w:rsidR="001E1DDA">
        <w:rPr>
          <w:rFonts w:ascii="Arial" w:eastAsia="Times New Roman" w:hAnsi="Arial" w:cs="Arial"/>
          <w:color w:val="333333"/>
          <w:sz w:val="24"/>
          <w:szCs w:val="24"/>
          <w:lang w:eastAsia="en-GB"/>
        </w:rPr>
        <w:t>needs and/or disabilities. I</w:t>
      </w:r>
      <w:r w:rsidR="0057580A">
        <w:rPr>
          <w:rFonts w:ascii="Arial" w:eastAsia="Times New Roman" w:hAnsi="Arial" w:cs="Arial"/>
          <w:color w:val="333333"/>
          <w:sz w:val="24"/>
          <w:szCs w:val="24"/>
          <w:lang w:eastAsia="en-GB"/>
        </w:rPr>
        <w:t>t provides,</w:t>
      </w:r>
      <w:r w:rsidR="009A241B">
        <w:rPr>
          <w:rFonts w:ascii="Arial" w:eastAsia="Times New Roman" w:hAnsi="Arial" w:cs="Arial"/>
          <w:color w:val="333333"/>
          <w:sz w:val="24"/>
          <w:szCs w:val="24"/>
          <w:lang w:eastAsia="en-GB"/>
        </w:rPr>
        <w:t xml:space="preserve"> </w:t>
      </w:r>
      <w:r w:rsidR="0057580A">
        <w:rPr>
          <w:rFonts w:ascii="Arial" w:eastAsia="Times New Roman" w:hAnsi="Arial" w:cs="Arial"/>
          <w:color w:val="333333"/>
          <w:sz w:val="24"/>
          <w:szCs w:val="24"/>
          <w:lang w:eastAsia="en-GB"/>
        </w:rPr>
        <w:t>in a single place, all the support and services available locally for children and young people with SEND and their families. It is also</w:t>
      </w:r>
      <w:r w:rsidRPr="00560487">
        <w:rPr>
          <w:rFonts w:ascii="Arial" w:eastAsia="Times New Roman" w:hAnsi="Arial" w:cs="Arial"/>
          <w:color w:val="333333"/>
          <w:sz w:val="24"/>
          <w:szCs w:val="24"/>
          <w:lang w:eastAsia="en-GB"/>
        </w:rPr>
        <w:t xml:space="preserve"> a comprehen</w:t>
      </w:r>
      <w:r w:rsidR="0057580A">
        <w:rPr>
          <w:rFonts w:ascii="Arial" w:eastAsia="Times New Roman" w:hAnsi="Arial" w:cs="Arial"/>
          <w:color w:val="333333"/>
          <w:sz w:val="24"/>
          <w:szCs w:val="24"/>
          <w:lang w:eastAsia="en-GB"/>
        </w:rPr>
        <w:t xml:space="preserve">sive resource for professionals. </w:t>
      </w:r>
      <w:r w:rsidR="005829A7">
        <w:rPr>
          <w:rFonts w:ascii="Arial" w:eastAsia="Times New Roman" w:hAnsi="Arial" w:cs="Arial"/>
          <w:color w:val="333333"/>
          <w:sz w:val="24"/>
          <w:szCs w:val="24"/>
          <w:lang w:eastAsia="en-GB"/>
        </w:rPr>
        <w:t>Schools</w:t>
      </w:r>
      <w:r w:rsidR="009A241B">
        <w:rPr>
          <w:rFonts w:ascii="Arial" w:eastAsia="Times New Roman" w:hAnsi="Arial" w:cs="Arial"/>
          <w:color w:val="333333"/>
          <w:sz w:val="24"/>
          <w:szCs w:val="24"/>
          <w:lang w:eastAsia="en-GB"/>
        </w:rPr>
        <w:t xml:space="preserve"> are required to publish th</w:t>
      </w:r>
      <w:r w:rsidR="005829A7">
        <w:rPr>
          <w:rFonts w:ascii="Arial" w:eastAsia="Times New Roman" w:hAnsi="Arial" w:cs="Arial"/>
          <w:color w:val="333333"/>
          <w:sz w:val="24"/>
          <w:szCs w:val="24"/>
          <w:lang w:eastAsia="en-GB"/>
        </w:rPr>
        <w:t xml:space="preserve">eir offer to children with </w:t>
      </w:r>
      <w:r w:rsidR="003509AB" w:rsidRPr="003509AB">
        <w:rPr>
          <w:rFonts w:ascii="Arial" w:eastAsia="Times New Roman" w:hAnsi="Arial" w:cs="Arial"/>
          <w:color w:val="333333"/>
          <w:sz w:val="24"/>
          <w:szCs w:val="24"/>
          <w:lang w:eastAsia="en-GB"/>
        </w:rPr>
        <w:t>SEND on their website</w:t>
      </w:r>
      <w:r w:rsidR="0023754F" w:rsidRPr="003509AB">
        <w:rPr>
          <w:rFonts w:ascii="Arial" w:eastAsia="Times New Roman" w:hAnsi="Arial" w:cs="Arial"/>
          <w:color w:val="333333"/>
          <w:sz w:val="24"/>
          <w:szCs w:val="24"/>
          <w:lang w:eastAsia="en-GB"/>
        </w:rPr>
        <w:t>.</w:t>
      </w:r>
    </w:p>
    <w:p w14:paraId="6E10FF4F" w14:textId="77777777" w:rsidR="00623393" w:rsidRDefault="009A241B" w:rsidP="006A3556">
      <w:pPr>
        <w:shd w:val="clear" w:color="auto" w:fill="FFFFFF"/>
        <w:spacing w:after="120" w:line="360" w:lineRule="atLeast"/>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 </w:t>
      </w:r>
    </w:p>
    <w:p w14:paraId="6E10FF50" w14:textId="77777777" w:rsidR="006A3556" w:rsidRPr="00560487" w:rsidRDefault="0057580A" w:rsidP="006A3556">
      <w:pPr>
        <w:shd w:val="clear" w:color="auto" w:fill="FFFFFF"/>
        <w:spacing w:after="120" w:line="360" w:lineRule="atLeast"/>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lastRenderedPageBreak/>
        <w:t xml:space="preserve">You can </w:t>
      </w:r>
      <w:r w:rsidR="00B61BA1">
        <w:rPr>
          <w:rFonts w:ascii="Arial" w:eastAsia="Times New Roman" w:hAnsi="Arial" w:cs="Arial"/>
          <w:color w:val="333333"/>
          <w:sz w:val="24"/>
          <w:szCs w:val="24"/>
          <w:lang w:eastAsia="en-GB"/>
        </w:rPr>
        <w:t xml:space="preserve">view the Essex Local Offer at </w:t>
      </w:r>
      <w:hyperlink r:id="rId12" w:history="1">
        <w:r w:rsidR="00153560" w:rsidRPr="00FA4BF6">
          <w:rPr>
            <w:rStyle w:val="Hyperlink"/>
            <w:rFonts w:ascii="Arial" w:eastAsia="Times New Roman" w:hAnsi="Arial" w:cs="Arial"/>
            <w:sz w:val="24"/>
            <w:szCs w:val="24"/>
            <w:lang w:eastAsia="en-GB"/>
          </w:rPr>
          <w:t>www.essexlocal</w:t>
        </w:r>
        <w:r w:rsidR="00153560" w:rsidRPr="00FA4BF6">
          <w:rPr>
            <w:rStyle w:val="Hyperlink"/>
            <w:rFonts w:ascii="Arial" w:eastAsia="Times New Roman" w:hAnsi="Arial" w:cs="Arial"/>
            <w:sz w:val="24"/>
            <w:szCs w:val="24"/>
            <w:lang w:eastAsia="en-GB"/>
          </w:rPr>
          <w:t>o</w:t>
        </w:r>
        <w:r w:rsidR="00153560" w:rsidRPr="00FA4BF6">
          <w:rPr>
            <w:rStyle w:val="Hyperlink"/>
            <w:rFonts w:ascii="Arial" w:eastAsia="Times New Roman" w:hAnsi="Arial" w:cs="Arial"/>
            <w:sz w:val="24"/>
            <w:szCs w:val="24"/>
            <w:lang w:eastAsia="en-GB"/>
          </w:rPr>
          <w:t>ffer.org.uk</w:t>
        </w:r>
      </w:hyperlink>
      <w:r w:rsidR="00153560">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 xml:space="preserve"> </w:t>
      </w:r>
      <w:r w:rsidR="006A3556" w:rsidRPr="00560487">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 xml:space="preserve">  </w:t>
      </w:r>
    </w:p>
    <w:p w14:paraId="6E10FF51" w14:textId="77777777" w:rsidR="00EB6688" w:rsidRDefault="00EB6688" w:rsidP="006A3556">
      <w:pPr>
        <w:shd w:val="clear" w:color="auto" w:fill="FFFFFF"/>
        <w:spacing w:after="0" w:line="240" w:lineRule="auto"/>
        <w:rPr>
          <w:rFonts w:ascii="Arial" w:eastAsia="Times New Roman" w:hAnsi="Arial" w:cs="Arial"/>
          <w:color w:val="333333"/>
          <w:sz w:val="24"/>
          <w:szCs w:val="24"/>
          <w:lang w:eastAsia="en-GB"/>
        </w:rPr>
      </w:pPr>
      <w:bookmarkStart w:id="1" w:name="6632"/>
      <w:bookmarkEnd w:id="1"/>
    </w:p>
    <w:p w14:paraId="6E10FF52" w14:textId="77777777" w:rsidR="00EB6688" w:rsidRDefault="00EB6688" w:rsidP="006A3556">
      <w:pPr>
        <w:shd w:val="clear" w:color="auto" w:fill="FFFFFF"/>
        <w:spacing w:after="0" w:line="240" w:lineRule="auto"/>
        <w:rPr>
          <w:rFonts w:ascii="Arial" w:eastAsia="Times New Roman" w:hAnsi="Arial" w:cs="Arial"/>
          <w:color w:val="333333"/>
          <w:sz w:val="24"/>
          <w:szCs w:val="24"/>
          <w:lang w:eastAsia="en-GB"/>
        </w:rPr>
      </w:pPr>
    </w:p>
    <w:p w14:paraId="6E10FF53" w14:textId="77777777" w:rsidR="00EB6688" w:rsidRDefault="00EB6688" w:rsidP="006A3556">
      <w:pPr>
        <w:shd w:val="clear" w:color="auto" w:fill="FFFFFF"/>
        <w:spacing w:after="0" w:line="240" w:lineRule="auto"/>
        <w:rPr>
          <w:rFonts w:ascii="Arial" w:eastAsia="Times New Roman" w:hAnsi="Arial" w:cs="Arial"/>
          <w:color w:val="333333"/>
          <w:sz w:val="24"/>
          <w:szCs w:val="24"/>
          <w:lang w:eastAsia="en-GB"/>
        </w:rPr>
      </w:pPr>
    </w:p>
    <w:p w14:paraId="6E10FF54" w14:textId="77777777" w:rsidR="00EB6688" w:rsidRDefault="00EB6688" w:rsidP="006A3556">
      <w:pPr>
        <w:shd w:val="clear" w:color="auto" w:fill="FFFFFF"/>
        <w:spacing w:after="0" w:line="240" w:lineRule="auto"/>
        <w:rPr>
          <w:rFonts w:ascii="Arial" w:eastAsia="Times New Roman" w:hAnsi="Arial" w:cs="Arial"/>
          <w:color w:val="333333"/>
          <w:sz w:val="24"/>
          <w:szCs w:val="24"/>
          <w:lang w:eastAsia="en-GB"/>
        </w:rPr>
      </w:pPr>
    </w:p>
    <w:p w14:paraId="6E10FF55" w14:textId="77777777" w:rsidR="00EB6688" w:rsidRDefault="00EB6688" w:rsidP="006A3556">
      <w:pPr>
        <w:shd w:val="clear" w:color="auto" w:fill="FFFFFF"/>
        <w:spacing w:after="0" w:line="240" w:lineRule="auto"/>
        <w:rPr>
          <w:rFonts w:ascii="Arial" w:eastAsia="Times New Roman" w:hAnsi="Arial" w:cs="Arial"/>
          <w:color w:val="333333"/>
          <w:sz w:val="24"/>
          <w:szCs w:val="24"/>
          <w:lang w:eastAsia="en-GB"/>
        </w:rPr>
      </w:pPr>
    </w:p>
    <w:p w14:paraId="6E10FF56" w14:textId="77777777" w:rsidR="00EB6688" w:rsidRDefault="00EB6688" w:rsidP="006A3556">
      <w:pPr>
        <w:shd w:val="clear" w:color="auto" w:fill="FFFFFF"/>
        <w:spacing w:after="0" w:line="240" w:lineRule="auto"/>
        <w:rPr>
          <w:rFonts w:ascii="Arial" w:eastAsia="Times New Roman" w:hAnsi="Arial" w:cs="Arial"/>
          <w:color w:val="333333"/>
          <w:sz w:val="24"/>
          <w:szCs w:val="24"/>
          <w:lang w:eastAsia="en-GB"/>
        </w:rPr>
      </w:pPr>
    </w:p>
    <w:p w14:paraId="6E10FF57" w14:textId="77777777" w:rsidR="00EB6688" w:rsidRDefault="00EB6688" w:rsidP="006A3556">
      <w:pPr>
        <w:shd w:val="clear" w:color="auto" w:fill="FFFFFF"/>
        <w:spacing w:after="0" w:line="240" w:lineRule="auto"/>
        <w:rPr>
          <w:rFonts w:ascii="Arial" w:eastAsia="Times New Roman" w:hAnsi="Arial" w:cs="Arial"/>
          <w:color w:val="333333"/>
          <w:sz w:val="24"/>
          <w:szCs w:val="24"/>
          <w:lang w:eastAsia="en-GB"/>
        </w:rPr>
      </w:pPr>
    </w:p>
    <w:p w14:paraId="6E10FF58" w14:textId="77777777" w:rsidR="00EB6688" w:rsidRDefault="00EB6688" w:rsidP="006A3556">
      <w:pPr>
        <w:shd w:val="clear" w:color="auto" w:fill="FFFFFF"/>
        <w:spacing w:after="0" w:line="240" w:lineRule="auto"/>
        <w:rPr>
          <w:rFonts w:ascii="Arial" w:eastAsia="Times New Roman" w:hAnsi="Arial" w:cs="Arial"/>
          <w:color w:val="333333"/>
          <w:sz w:val="24"/>
          <w:szCs w:val="24"/>
          <w:lang w:eastAsia="en-GB"/>
        </w:rPr>
      </w:pPr>
    </w:p>
    <w:p w14:paraId="6E10FF59" w14:textId="77777777" w:rsidR="006A3556" w:rsidRPr="00EB6688" w:rsidRDefault="006A3556" w:rsidP="00EB6688">
      <w:pPr>
        <w:rPr>
          <w:rFonts w:ascii="Arial" w:eastAsia="Times New Roman" w:hAnsi="Arial" w:cs="Arial"/>
          <w:color w:val="333333"/>
          <w:sz w:val="24"/>
          <w:szCs w:val="24"/>
          <w:lang w:eastAsia="en-GB"/>
        </w:rPr>
      </w:pPr>
      <w:r w:rsidRPr="006A3556">
        <w:rPr>
          <w:rFonts w:ascii="Arial" w:eastAsia="Times New Roman" w:hAnsi="Arial" w:cs="Arial"/>
          <w:b/>
          <w:bCs/>
          <w:color w:val="FFFFFF"/>
          <w:sz w:val="24"/>
          <w:szCs w:val="24"/>
          <w:lang w:eastAsia="en-GB"/>
        </w:rPr>
        <w:t>Language</w:t>
      </w:r>
    </w:p>
    <w:p w14:paraId="6E10FF5A" w14:textId="77777777" w:rsidR="00601223" w:rsidRPr="005B69F3" w:rsidRDefault="006A3556" w:rsidP="006A3556">
      <w:pPr>
        <w:shd w:val="clear" w:color="auto" w:fill="FFFFFF"/>
        <w:spacing w:after="120" w:line="360" w:lineRule="atLeast"/>
        <w:rPr>
          <w:rFonts w:ascii="Arial" w:eastAsia="Times New Roman" w:hAnsi="Arial" w:cs="Arial"/>
          <w:b/>
          <w:color w:val="333333"/>
          <w:sz w:val="28"/>
          <w:szCs w:val="28"/>
          <w:lang w:eastAsia="en-GB"/>
        </w:rPr>
      </w:pPr>
      <w:r w:rsidRPr="00601223">
        <w:rPr>
          <w:rFonts w:ascii="Arial" w:eastAsia="Times New Roman" w:hAnsi="Arial" w:cs="Arial"/>
          <w:b/>
          <w:noProof/>
          <w:color w:val="333333"/>
          <w:sz w:val="28"/>
          <w:szCs w:val="28"/>
          <w:lang w:eastAsia="en-GB"/>
        </w:rPr>
        <w:drawing>
          <wp:anchor distT="0" distB="0" distL="114300" distR="114300" simplePos="0" relativeHeight="251662336" behindDoc="0" locked="0" layoutInCell="1" allowOverlap="1" wp14:anchorId="6E10FF7A" wp14:editId="6E10FF7B">
            <wp:simplePos x="0" y="0"/>
            <wp:positionH relativeFrom="column">
              <wp:posOffset>2540</wp:posOffset>
            </wp:positionH>
            <wp:positionV relativeFrom="paragraph">
              <wp:posOffset>0</wp:posOffset>
            </wp:positionV>
            <wp:extent cx="1181100" cy="1362710"/>
            <wp:effectExtent l="0" t="0" r="0" b="8890"/>
            <wp:wrapSquare wrapText="bothSides"/>
            <wp:docPr id="8" name="Picture 8" descr="children around a map of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ildren around a map of the worl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B6688">
        <w:rPr>
          <w:rFonts w:ascii="Arial" w:eastAsia="Times New Roman" w:hAnsi="Arial" w:cs="Arial"/>
          <w:b/>
          <w:color w:val="333333"/>
          <w:sz w:val="28"/>
          <w:szCs w:val="28"/>
          <w:lang w:eastAsia="en-GB"/>
        </w:rPr>
        <w:t>S</w:t>
      </w:r>
      <w:r w:rsidR="004272D8" w:rsidRPr="00601223">
        <w:rPr>
          <w:rFonts w:ascii="Arial" w:eastAsia="Times New Roman" w:hAnsi="Arial" w:cs="Arial"/>
          <w:b/>
          <w:color w:val="333333"/>
          <w:sz w:val="28"/>
          <w:szCs w:val="28"/>
          <w:lang w:eastAsia="en-GB"/>
        </w:rPr>
        <w:t xml:space="preserve">upporting </w:t>
      </w:r>
      <w:r w:rsidR="00056A2A">
        <w:rPr>
          <w:rFonts w:ascii="Arial" w:eastAsia="Times New Roman" w:hAnsi="Arial" w:cs="Arial"/>
          <w:b/>
          <w:color w:val="333333"/>
          <w:sz w:val="28"/>
          <w:szCs w:val="28"/>
          <w:lang w:eastAsia="en-GB"/>
        </w:rPr>
        <w:t>children with English as their Additional L</w:t>
      </w:r>
      <w:r w:rsidR="004272D8" w:rsidRPr="00601223">
        <w:rPr>
          <w:rFonts w:ascii="Arial" w:eastAsia="Times New Roman" w:hAnsi="Arial" w:cs="Arial"/>
          <w:b/>
          <w:color w:val="333333"/>
          <w:sz w:val="28"/>
          <w:szCs w:val="28"/>
          <w:lang w:eastAsia="en-GB"/>
        </w:rPr>
        <w:t>anguage (EAL)</w:t>
      </w:r>
      <w:r w:rsidR="00601223" w:rsidRPr="00601223">
        <w:rPr>
          <w:rFonts w:ascii="Arial" w:eastAsia="Times New Roman" w:hAnsi="Arial" w:cs="Arial"/>
          <w:b/>
          <w:color w:val="333333"/>
          <w:sz w:val="28"/>
          <w:szCs w:val="28"/>
          <w:lang w:eastAsia="en-GB"/>
        </w:rPr>
        <w:t xml:space="preserve"> </w:t>
      </w:r>
    </w:p>
    <w:p w14:paraId="6E10FF5B" w14:textId="77777777" w:rsidR="00EB6688" w:rsidRDefault="00EB6688" w:rsidP="005B69F3">
      <w:pPr>
        <w:pStyle w:val="NormalWeb"/>
        <w:spacing w:before="86" w:beforeAutospacing="0" w:after="0" w:afterAutospacing="0"/>
        <w:textAlignment w:val="baseline"/>
        <w:rPr>
          <w:rFonts w:ascii="Arial" w:hAnsi="Arial" w:cs="Arial"/>
          <w:color w:val="333333"/>
        </w:rPr>
      </w:pPr>
    </w:p>
    <w:p w14:paraId="6E10FF5C" w14:textId="77777777" w:rsidR="005B69F3" w:rsidRPr="005B69F3" w:rsidRDefault="006A3556" w:rsidP="00623393">
      <w:pPr>
        <w:pStyle w:val="NormalWeb"/>
        <w:spacing w:before="200" w:beforeAutospacing="0" w:after="0" w:afterAutospacing="0" w:line="276" w:lineRule="auto"/>
        <w:textAlignment w:val="baseline"/>
        <w:rPr>
          <w:rFonts w:ascii="Arial" w:hAnsi="Arial" w:cs="Arial"/>
        </w:rPr>
      </w:pPr>
      <w:r w:rsidRPr="005B69F3">
        <w:rPr>
          <w:rFonts w:ascii="Arial" w:hAnsi="Arial" w:cs="Arial"/>
          <w:color w:val="333333"/>
        </w:rPr>
        <w:t xml:space="preserve">Being bilingual or multi-lingual </w:t>
      </w:r>
      <w:r w:rsidR="00DD2F36">
        <w:rPr>
          <w:rFonts w:ascii="Arial" w:hAnsi="Arial" w:cs="Arial"/>
          <w:color w:val="333333"/>
        </w:rPr>
        <w:t>has m</w:t>
      </w:r>
      <w:r w:rsidR="004032A9">
        <w:rPr>
          <w:rFonts w:ascii="Arial" w:hAnsi="Arial" w:cs="Arial"/>
          <w:color w:val="333333"/>
        </w:rPr>
        <w:t>any advantages. A child's home l</w:t>
      </w:r>
      <w:r w:rsidRPr="005B69F3">
        <w:rPr>
          <w:rFonts w:ascii="Arial" w:hAnsi="Arial" w:cs="Arial"/>
          <w:color w:val="333333"/>
        </w:rPr>
        <w:t>anguage is part of their identity; it is a connection to their</w:t>
      </w:r>
      <w:r w:rsidR="00D1256E">
        <w:rPr>
          <w:rFonts w:ascii="Arial" w:hAnsi="Arial" w:cs="Arial"/>
          <w:color w:val="333333"/>
        </w:rPr>
        <w:t xml:space="preserve"> fami</w:t>
      </w:r>
      <w:r w:rsidR="004032A9">
        <w:rPr>
          <w:rFonts w:ascii="Arial" w:hAnsi="Arial" w:cs="Arial"/>
          <w:color w:val="333333"/>
        </w:rPr>
        <w:t>ly, community and culture. The h</w:t>
      </w:r>
      <w:r w:rsidR="00D1256E">
        <w:rPr>
          <w:rFonts w:ascii="Arial" w:eastAsiaTheme="minorEastAsia" w:hAnsi="Arial" w:cs="Arial"/>
          <w:bCs/>
          <w:color w:val="000000" w:themeColor="text1"/>
          <w:kern w:val="24"/>
        </w:rPr>
        <w:t>ome language</w:t>
      </w:r>
      <w:r w:rsidR="005B69F3" w:rsidRPr="005B69F3">
        <w:rPr>
          <w:rFonts w:ascii="Arial" w:eastAsiaTheme="minorEastAsia" w:hAnsi="Arial" w:cs="Arial"/>
          <w:color w:val="000000" w:themeColor="text1"/>
          <w:kern w:val="24"/>
        </w:rPr>
        <w:t xml:space="preserve"> form</w:t>
      </w:r>
      <w:r w:rsidR="00D1256E">
        <w:rPr>
          <w:rFonts w:ascii="Arial" w:eastAsiaTheme="minorEastAsia" w:hAnsi="Arial" w:cs="Arial"/>
          <w:color w:val="000000" w:themeColor="text1"/>
          <w:kern w:val="24"/>
        </w:rPr>
        <w:t>s</w:t>
      </w:r>
      <w:r w:rsidR="005B69F3" w:rsidRPr="005B69F3">
        <w:rPr>
          <w:rFonts w:ascii="Arial" w:eastAsiaTheme="minorEastAsia" w:hAnsi="Arial" w:cs="Arial"/>
          <w:color w:val="000000" w:themeColor="text1"/>
          <w:kern w:val="24"/>
        </w:rPr>
        <w:t xml:space="preserve"> the foundations for learning Engl</w:t>
      </w:r>
      <w:r w:rsidR="00D1256E">
        <w:rPr>
          <w:rFonts w:ascii="Arial" w:eastAsiaTheme="minorEastAsia" w:hAnsi="Arial" w:cs="Arial"/>
          <w:color w:val="000000" w:themeColor="text1"/>
          <w:kern w:val="24"/>
        </w:rPr>
        <w:t>ish.</w:t>
      </w:r>
      <w:r w:rsidR="005B69F3" w:rsidRPr="005B69F3">
        <w:rPr>
          <w:rFonts w:ascii="Arial" w:eastAsiaTheme="minorEastAsia" w:hAnsi="Arial" w:cs="Arial"/>
          <w:color w:val="000000" w:themeColor="text1"/>
          <w:kern w:val="24"/>
        </w:rPr>
        <w:t xml:space="preserve"> </w:t>
      </w:r>
      <w:r w:rsidR="00D1256E">
        <w:rPr>
          <w:rFonts w:ascii="Arial" w:eastAsiaTheme="minorEastAsia" w:hAnsi="Arial" w:cs="Arial"/>
          <w:color w:val="000000" w:themeColor="text1"/>
          <w:kern w:val="24"/>
        </w:rPr>
        <w:t xml:space="preserve">The </w:t>
      </w:r>
      <w:r w:rsidR="005B69F3" w:rsidRPr="005B69F3">
        <w:rPr>
          <w:rFonts w:ascii="Arial" w:eastAsiaTheme="minorEastAsia" w:hAnsi="Arial" w:cs="Arial"/>
          <w:color w:val="000000" w:themeColor="text1"/>
          <w:kern w:val="24"/>
        </w:rPr>
        <w:t>skills</w:t>
      </w:r>
      <w:r w:rsidR="004032A9">
        <w:rPr>
          <w:rFonts w:ascii="Arial" w:eastAsiaTheme="minorEastAsia" w:hAnsi="Arial" w:cs="Arial"/>
          <w:color w:val="000000" w:themeColor="text1"/>
          <w:kern w:val="24"/>
        </w:rPr>
        <w:t xml:space="preserve"> used to learn a home l</w:t>
      </w:r>
      <w:r w:rsidR="00D1256E">
        <w:rPr>
          <w:rFonts w:ascii="Arial" w:eastAsiaTheme="minorEastAsia" w:hAnsi="Arial" w:cs="Arial"/>
          <w:color w:val="000000" w:themeColor="text1"/>
          <w:kern w:val="24"/>
        </w:rPr>
        <w:t>anguage are transferable when learning English and any other</w:t>
      </w:r>
      <w:r w:rsidR="005B69F3" w:rsidRPr="005B69F3">
        <w:rPr>
          <w:rFonts w:ascii="Arial" w:eastAsiaTheme="minorEastAsia" w:hAnsi="Arial" w:cs="Arial"/>
          <w:color w:val="000000" w:themeColor="text1"/>
          <w:kern w:val="24"/>
        </w:rPr>
        <w:t xml:space="preserve"> new languages and strengthen children’s understanding of language use.</w:t>
      </w:r>
    </w:p>
    <w:p w14:paraId="6E10FF5D" w14:textId="77777777" w:rsidR="00EB6688" w:rsidRDefault="00EB6688" w:rsidP="006A3556">
      <w:pPr>
        <w:shd w:val="clear" w:color="auto" w:fill="FFFFFF"/>
        <w:spacing w:after="120" w:line="360" w:lineRule="atLeast"/>
        <w:rPr>
          <w:rFonts w:ascii="Arial" w:eastAsia="Times New Roman" w:hAnsi="Arial" w:cs="Arial"/>
          <w:color w:val="333333"/>
          <w:sz w:val="24"/>
          <w:szCs w:val="24"/>
          <w:lang w:eastAsia="en-GB"/>
        </w:rPr>
      </w:pPr>
    </w:p>
    <w:p w14:paraId="6E10FF5E" w14:textId="43FF6F16" w:rsidR="00D1256E" w:rsidRDefault="006A3556" w:rsidP="00EB6688">
      <w:pPr>
        <w:shd w:val="clear" w:color="auto" w:fill="FFFFFF"/>
        <w:spacing w:after="120"/>
        <w:rPr>
          <w:rFonts w:ascii="Arial" w:eastAsia="Times New Roman" w:hAnsi="Arial" w:cs="Arial"/>
          <w:iCs/>
          <w:color w:val="333333"/>
          <w:sz w:val="24"/>
          <w:szCs w:val="24"/>
          <w:lang w:eastAsia="en-GB"/>
        </w:rPr>
      </w:pPr>
      <w:r w:rsidRPr="00601223">
        <w:rPr>
          <w:rFonts w:ascii="Arial" w:eastAsia="Times New Roman" w:hAnsi="Arial" w:cs="Arial"/>
          <w:color w:val="333333"/>
          <w:sz w:val="24"/>
          <w:szCs w:val="24"/>
          <w:lang w:eastAsia="en-GB"/>
        </w:rPr>
        <w:t>The revis</w:t>
      </w:r>
      <w:r w:rsidR="00D92515">
        <w:rPr>
          <w:rFonts w:ascii="Arial" w:eastAsia="Times New Roman" w:hAnsi="Arial" w:cs="Arial"/>
          <w:color w:val="333333"/>
          <w:sz w:val="24"/>
          <w:szCs w:val="24"/>
          <w:lang w:eastAsia="en-GB"/>
        </w:rPr>
        <w:t>ed EYFS Statutory Framework (1:</w:t>
      </w:r>
      <w:r w:rsidR="00CF7B9C">
        <w:rPr>
          <w:rFonts w:ascii="Arial" w:eastAsia="Times New Roman" w:hAnsi="Arial" w:cs="Arial"/>
          <w:color w:val="333333"/>
          <w:sz w:val="24"/>
          <w:szCs w:val="24"/>
          <w:lang w:eastAsia="en-GB"/>
        </w:rPr>
        <w:t>13</w:t>
      </w:r>
      <w:r w:rsidRPr="00601223">
        <w:rPr>
          <w:rFonts w:ascii="Arial" w:eastAsia="Times New Roman" w:hAnsi="Arial" w:cs="Arial"/>
          <w:color w:val="333333"/>
          <w:sz w:val="24"/>
          <w:szCs w:val="24"/>
          <w:lang w:eastAsia="en-GB"/>
        </w:rPr>
        <w:t xml:space="preserve">) states that: </w:t>
      </w:r>
      <w:r w:rsidRPr="00601223">
        <w:rPr>
          <w:rFonts w:ascii="Arial" w:eastAsia="Times New Roman" w:hAnsi="Arial" w:cs="Arial"/>
          <w:iCs/>
          <w:color w:val="333333"/>
          <w:sz w:val="24"/>
          <w:szCs w:val="24"/>
          <w:lang w:eastAsia="en-GB"/>
        </w:rPr>
        <w:t>'</w:t>
      </w:r>
      <w:r w:rsidR="00FA0092" w:rsidRPr="00601223">
        <w:rPr>
          <w:rFonts w:ascii="Arial" w:eastAsia="Times New Roman" w:hAnsi="Arial" w:cs="Arial"/>
          <w:iCs/>
          <w:color w:val="333333"/>
          <w:sz w:val="24"/>
          <w:szCs w:val="24"/>
          <w:lang w:eastAsia="en-GB"/>
        </w:rPr>
        <w:t>for</w:t>
      </w:r>
      <w:r w:rsidRPr="00601223">
        <w:rPr>
          <w:rFonts w:ascii="Arial" w:eastAsia="Times New Roman" w:hAnsi="Arial" w:cs="Arial"/>
          <w:iCs/>
          <w:color w:val="333333"/>
          <w:sz w:val="24"/>
          <w:szCs w:val="24"/>
          <w:lang w:eastAsia="en-GB"/>
        </w:rPr>
        <w:t xml:space="preserve"> children whose home language is not English, providers must take reasonable steps to provide opportunities for children to develop and use their home language in play and learning, supporting the</w:t>
      </w:r>
      <w:r w:rsidR="004272D8" w:rsidRPr="00601223">
        <w:rPr>
          <w:rFonts w:ascii="Arial" w:eastAsia="Times New Roman" w:hAnsi="Arial" w:cs="Arial"/>
          <w:iCs/>
          <w:color w:val="333333"/>
          <w:sz w:val="24"/>
          <w:szCs w:val="24"/>
          <w:lang w:eastAsia="en-GB"/>
        </w:rPr>
        <w:t>ir language development at home.</w:t>
      </w:r>
      <w:r w:rsidR="009A241B">
        <w:rPr>
          <w:rFonts w:ascii="Arial" w:eastAsia="Times New Roman" w:hAnsi="Arial" w:cs="Arial"/>
          <w:iCs/>
          <w:color w:val="333333"/>
          <w:sz w:val="24"/>
          <w:szCs w:val="24"/>
          <w:lang w:eastAsia="en-GB"/>
        </w:rPr>
        <w:t>’</w:t>
      </w:r>
    </w:p>
    <w:p w14:paraId="6E10FF5F" w14:textId="77777777" w:rsidR="00D1256E" w:rsidRDefault="009C0F18" w:rsidP="00EB6688">
      <w:pPr>
        <w:shd w:val="clear" w:color="auto" w:fill="FFFFFF"/>
        <w:spacing w:before="200" w:after="120"/>
        <w:rPr>
          <w:rFonts w:ascii="Arial" w:eastAsia="Times New Roman" w:hAnsi="Arial" w:cs="Arial"/>
          <w:iCs/>
          <w:color w:val="333333"/>
          <w:sz w:val="24"/>
          <w:szCs w:val="24"/>
          <w:lang w:eastAsia="en-GB"/>
        </w:rPr>
      </w:pPr>
      <w:r>
        <w:rPr>
          <w:rFonts w:ascii="Arial" w:eastAsia="Times New Roman" w:hAnsi="Arial" w:cs="Arial"/>
          <w:iCs/>
          <w:color w:val="333333"/>
          <w:sz w:val="24"/>
          <w:szCs w:val="24"/>
          <w:lang w:eastAsia="en-GB"/>
        </w:rPr>
        <w:t xml:space="preserve">Schools can </w:t>
      </w:r>
      <w:r w:rsidR="00D1256E">
        <w:rPr>
          <w:rFonts w:ascii="Arial" w:eastAsia="Times New Roman" w:hAnsi="Arial" w:cs="Arial"/>
          <w:iCs/>
          <w:color w:val="333333"/>
          <w:sz w:val="24"/>
          <w:szCs w:val="24"/>
          <w:lang w:eastAsia="en-GB"/>
        </w:rPr>
        <w:t xml:space="preserve">meet this </w:t>
      </w:r>
      <w:r w:rsidR="0023754F">
        <w:rPr>
          <w:rFonts w:ascii="Arial" w:eastAsia="Times New Roman" w:hAnsi="Arial" w:cs="Arial"/>
          <w:iCs/>
          <w:color w:val="333333"/>
          <w:sz w:val="24"/>
          <w:szCs w:val="24"/>
          <w:lang w:eastAsia="en-GB"/>
        </w:rPr>
        <w:t>requirement by</w:t>
      </w:r>
      <w:r w:rsidR="00D1256E">
        <w:rPr>
          <w:rFonts w:ascii="Arial" w:eastAsia="Times New Roman" w:hAnsi="Arial" w:cs="Arial"/>
          <w:iCs/>
          <w:color w:val="333333"/>
          <w:sz w:val="24"/>
          <w:szCs w:val="24"/>
          <w:lang w:eastAsia="en-GB"/>
        </w:rPr>
        <w:t xml:space="preserve"> providing dual language books, </w:t>
      </w:r>
      <w:r w:rsidR="00DD2F36">
        <w:rPr>
          <w:rFonts w:ascii="Arial" w:eastAsia="Times New Roman" w:hAnsi="Arial" w:cs="Arial"/>
          <w:iCs/>
          <w:color w:val="333333"/>
          <w:sz w:val="24"/>
          <w:szCs w:val="24"/>
          <w:lang w:eastAsia="en-GB"/>
        </w:rPr>
        <w:t>si</w:t>
      </w:r>
      <w:r>
        <w:rPr>
          <w:rFonts w:ascii="Arial" w:eastAsia="Times New Roman" w:hAnsi="Arial" w:cs="Arial"/>
          <w:iCs/>
          <w:color w:val="333333"/>
          <w:sz w:val="24"/>
          <w:szCs w:val="24"/>
          <w:lang w:eastAsia="en-GB"/>
        </w:rPr>
        <w:t>gns and words around the room</w:t>
      </w:r>
      <w:r w:rsidR="00DD2F36">
        <w:rPr>
          <w:rFonts w:ascii="Arial" w:eastAsia="Times New Roman" w:hAnsi="Arial" w:cs="Arial"/>
          <w:iCs/>
          <w:color w:val="333333"/>
          <w:sz w:val="24"/>
          <w:szCs w:val="24"/>
          <w:lang w:eastAsia="en-GB"/>
        </w:rPr>
        <w:t>,</w:t>
      </w:r>
      <w:r w:rsidR="004032A9">
        <w:rPr>
          <w:rFonts w:ascii="Arial" w:eastAsia="Times New Roman" w:hAnsi="Arial" w:cs="Arial"/>
          <w:iCs/>
          <w:color w:val="333333"/>
          <w:sz w:val="24"/>
          <w:szCs w:val="24"/>
          <w:lang w:eastAsia="en-GB"/>
        </w:rPr>
        <w:t xml:space="preserve"> </w:t>
      </w:r>
      <w:r w:rsidR="009A241B">
        <w:rPr>
          <w:rFonts w:ascii="Arial" w:eastAsia="Times New Roman" w:hAnsi="Arial" w:cs="Arial"/>
          <w:iCs/>
          <w:color w:val="333333"/>
          <w:sz w:val="24"/>
          <w:szCs w:val="24"/>
          <w:lang w:eastAsia="en-GB"/>
        </w:rPr>
        <w:t xml:space="preserve">using recordable </w:t>
      </w:r>
      <w:r w:rsidR="0042722B">
        <w:rPr>
          <w:rFonts w:ascii="Arial" w:eastAsia="Times New Roman" w:hAnsi="Arial" w:cs="Arial"/>
          <w:iCs/>
          <w:color w:val="333333"/>
          <w:sz w:val="24"/>
          <w:szCs w:val="24"/>
          <w:lang w:eastAsia="en-GB"/>
        </w:rPr>
        <w:t>devises and photo boo</w:t>
      </w:r>
      <w:r w:rsidR="004032A9">
        <w:rPr>
          <w:rFonts w:ascii="Arial" w:eastAsia="Times New Roman" w:hAnsi="Arial" w:cs="Arial"/>
          <w:iCs/>
          <w:color w:val="333333"/>
          <w:sz w:val="24"/>
          <w:szCs w:val="24"/>
          <w:lang w:eastAsia="en-GB"/>
        </w:rPr>
        <w:t>ks to involve parents in their c</w:t>
      </w:r>
      <w:r w:rsidR="0042722B">
        <w:rPr>
          <w:rFonts w:ascii="Arial" w:eastAsia="Times New Roman" w:hAnsi="Arial" w:cs="Arial"/>
          <w:iCs/>
          <w:color w:val="333333"/>
          <w:sz w:val="24"/>
          <w:szCs w:val="24"/>
          <w:lang w:eastAsia="en-GB"/>
        </w:rPr>
        <w:t>hild</w:t>
      </w:r>
      <w:r w:rsidR="004032A9">
        <w:rPr>
          <w:rFonts w:ascii="Arial" w:eastAsia="Times New Roman" w:hAnsi="Arial" w:cs="Arial"/>
          <w:iCs/>
          <w:color w:val="333333"/>
          <w:sz w:val="24"/>
          <w:szCs w:val="24"/>
          <w:lang w:eastAsia="en-GB"/>
        </w:rPr>
        <w:t>’</w:t>
      </w:r>
      <w:r w:rsidR="0042722B">
        <w:rPr>
          <w:rFonts w:ascii="Arial" w:eastAsia="Times New Roman" w:hAnsi="Arial" w:cs="Arial"/>
          <w:iCs/>
          <w:color w:val="333333"/>
          <w:sz w:val="24"/>
          <w:szCs w:val="24"/>
          <w:lang w:eastAsia="en-GB"/>
        </w:rPr>
        <w:t>s learning</w:t>
      </w:r>
      <w:r w:rsidR="004032A9">
        <w:rPr>
          <w:rFonts w:ascii="Arial" w:eastAsia="Times New Roman" w:hAnsi="Arial" w:cs="Arial"/>
          <w:iCs/>
          <w:color w:val="333333"/>
          <w:sz w:val="24"/>
          <w:szCs w:val="24"/>
          <w:lang w:eastAsia="en-GB"/>
        </w:rPr>
        <w:t>;</w:t>
      </w:r>
      <w:r w:rsidR="00DD2F36">
        <w:rPr>
          <w:rFonts w:ascii="Arial" w:eastAsia="Times New Roman" w:hAnsi="Arial" w:cs="Arial"/>
          <w:iCs/>
          <w:color w:val="333333"/>
          <w:sz w:val="24"/>
          <w:szCs w:val="24"/>
          <w:lang w:eastAsia="en-GB"/>
        </w:rPr>
        <w:t xml:space="preserve"> using key words and greetings</w:t>
      </w:r>
      <w:r w:rsidR="009A241B">
        <w:rPr>
          <w:rFonts w:ascii="Arial" w:eastAsia="Times New Roman" w:hAnsi="Arial" w:cs="Arial"/>
          <w:iCs/>
          <w:color w:val="333333"/>
          <w:sz w:val="24"/>
          <w:szCs w:val="24"/>
          <w:lang w:eastAsia="en-GB"/>
        </w:rPr>
        <w:t xml:space="preserve"> </w:t>
      </w:r>
      <w:r w:rsidR="00DD2F36">
        <w:rPr>
          <w:rFonts w:ascii="Arial" w:eastAsia="Times New Roman" w:hAnsi="Arial" w:cs="Arial"/>
          <w:iCs/>
          <w:color w:val="333333"/>
          <w:sz w:val="24"/>
          <w:szCs w:val="24"/>
          <w:lang w:eastAsia="en-GB"/>
        </w:rPr>
        <w:t>and invitin</w:t>
      </w:r>
      <w:r>
        <w:rPr>
          <w:rFonts w:ascii="Arial" w:eastAsia="Times New Roman" w:hAnsi="Arial" w:cs="Arial"/>
          <w:iCs/>
          <w:color w:val="333333"/>
          <w:sz w:val="24"/>
          <w:szCs w:val="24"/>
          <w:lang w:eastAsia="en-GB"/>
        </w:rPr>
        <w:t>g parents to spend time in the classroom</w:t>
      </w:r>
      <w:r w:rsidR="00EB6688">
        <w:rPr>
          <w:rFonts w:ascii="Arial" w:eastAsia="Times New Roman" w:hAnsi="Arial" w:cs="Arial"/>
          <w:iCs/>
          <w:color w:val="333333"/>
          <w:sz w:val="24"/>
          <w:szCs w:val="24"/>
          <w:lang w:eastAsia="en-GB"/>
        </w:rPr>
        <w:t xml:space="preserve"> using the h</w:t>
      </w:r>
      <w:r w:rsidR="00DD2F36">
        <w:rPr>
          <w:rFonts w:ascii="Arial" w:eastAsia="Times New Roman" w:hAnsi="Arial" w:cs="Arial"/>
          <w:iCs/>
          <w:color w:val="333333"/>
          <w:sz w:val="24"/>
          <w:szCs w:val="24"/>
          <w:lang w:eastAsia="en-GB"/>
        </w:rPr>
        <w:t>ome language.</w:t>
      </w:r>
    </w:p>
    <w:p w14:paraId="6E10FF60" w14:textId="77777777" w:rsidR="00190919" w:rsidRDefault="00190919" w:rsidP="00EB6688">
      <w:pPr>
        <w:shd w:val="clear" w:color="auto" w:fill="FFFFFF"/>
        <w:spacing w:before="200" w:after="120"/>
        <w:rPr>
          <w:rFonts w:ascii="Arial" w:eastAsia="Times New Roman" w:hAnsi="Arial" w:cs="Arial"/>
          <w:iCs/>
          <w:color w:val="333333"/>
          <w:sz w:val="24"/>
          <w:szCs w:val="24"/>
          <w:lang w:eastAsia="en-GB"/>
        </w:rPr>
      </w:pPr>
    </w:p>
    <w:p w14:paraId="6E10FF61" w14:textId="77777777" w:rsidR="00190919" w:rsidRDefault="00190919" w:rsidP="00EB6688">
      <w:pPr>
        <w:shd w:val="clear" w:color="auto" w:fill="FFFFFF"/>
        <w:spacing w:before="200" w:after="120"/>
        <w:rPr>
          <w:rFonts w:ascii="Arial" w:eastAsia="Times New Roman" w:hAnsi="Arial" w:cs="Arial"/>
          <w:iCs/>
          <w:color w:val="333333"/>
          <w:sz w:val="24"/>
          <w:szCs w:val="24"/>
          <w:lang w:eastAsia="en-GB"/>
        </w:rPr>
      </w:pPr>
    </w:p>
    <w:p w14:paraId="6E10FF62" w14:textId="77777777" w:rsidR="00190919" w:rsidRDefault="00190919" w:rsidP="00EB6688">
      <w:pPr>
        <w:shd w:val="clear" w:color="auto" w:fill="FFFFFF"/>
        <w:spacing w:before="200" w:after="120"/>
        <w:rPr>
          <w:rFonts w:ascii="Arial" w:eastAsia="Times New Roman" w:hAnsi="Arial" w:cs="Arial"/>
          <w:iCs/>
          <w:color w:val="333333"/>
          <w:sz w:val="24"/>
          <w:szCs w:val="24"/>
          <w:lang w:eastAsia="en-GB"/>
        </w:rPr>
      </w:pPr>
    </w:p>
    <w:p w14:paraId="6E10FF63" w14:textId="77777777" w:rsidR="00190919" w:rsidRPr="00DF46AB" w:rsidRDefault="00190919" w:rsidP="00190919">
      <w:pPr>
        <w:shd w:val="clear" w:color="auto" w:fill="FFFFFF"/>
        <w:spacing w:after="120" w:line="360" w:lineRule="atLeast"/>
        <w:ind w:left="360"/>
        <w:rPr>
          <w:rFonts w:ascii="Arial" w:eastAsia="Times New Roman" w:hAnsi="Arial" w:cs="Arial"/>
          <w:color w:val="333333"/>
          <w:sz w:val="24"/>
          <w:szCs w:val="24"/>
          <w:lang w:eastAsia="en-GB"/>
        </w:rPr>
      </w:pPr>
      <w:r w:rsidRPr="00DF46AB">
        <w:rPr>
          <w:rFonts w:ascii="Arial" w:eastAsia="Times New Roman" w:hAnsi="Arial" w:cs="Arial"/>
          <w:color w:val="333333"/>
          <w:sz w:val="24"/>
          <w:szCs w:val="24"/>
          <w:lang w:eastAsia="en-GB"/>
        </w:rPr>
        <w:t>You can also visi</w:t>
      </w:r>
      <w:r w:rsidR="0023754F">
        <w:rPr>
          <w:rFonts w:ascii="Arial" w:eastAsia="Times New Roman" w:hAnsi="Arial" w:cs="Arial"/>
          <w:color w:val="333333"/>
          <w:sz w:val="24"/>
          <w:szCs w:val="24"/>
          <w:lang w:eastAsia="en-GB"/>
        </w:rPr>
        <w:t xml:space="preserve">t the resources section of the </w:t>
      </w:r>
      <w:r w:rsidRPr="00DF46AB">
        <w:rPr>
          <w:rFonts w:ascii="Arial" w:eastAsia="Times New Roman" w:hAnsi="Arial" w:cs="Arial"/>
          <w:color w:val="333333"/>
          <w:sz w:val="24"/>
          <w:szCs w:val="24"/>
          <w:lang w:eastAsia="en-GB"/>
        </w:rPr>
        <w:t>website</w:t>
      </w:r>
      <w:r w:rsidR="0023754F">
        <w:rPr>
          <w:rFonts w:ascii="Arial" w:eastAsia="Times New Roman" w:hAnsi="Arial" w:cs="Arial"/>
          <w:color w:val="333333"/>
          <w:sz w:val="24"/>
          <w:szCs w:val="24"/>
          <w:lang w:eastAsia="en-GB"/>
        </w:rPr>
        <w:t xml:space="preserve"> for the Essex Early Years workforce</w:t>
      </w:r>
      <w:r w:rsidRPr="00DF46AB">
        <w:rPr>
          <w:rFonts w:ascii="Arial" w:eastAsia="Times New Roman" w:hAnsi="Arial" w:cs="Arial"/>
          <w:color w:val="333333"/>
          <w:sz w:val="24"/>
          <w:szCs w:val="24"/>
          <w:lang w:eastAsia="en-GB"/>
        </w:rPr>
        <w:t xml:space="preserve"> for lots of information and an </w:t>
      </w:r>
      <w:r w:rsidRPr="00DF46AB">
        <w:rPr>
          <w:rFonts w:ascii="Arial" w:eastAsia="Times New Roman" w:hAnsi="Arial" w:cs="Arial"/>
          <w:b/>
          <w:color w:val="333333"/>
          <w:sz w:val="24"/>
          <w:szCs w:val="24"/>
          <w:lang w:eastAsia="en-GB"/>
        </w:rPr>
        <w:t>Early Years Inclusive Environment Audit</w:t>
      </w:r>
      <w:r w:rsidRPr="00DF46AB">
        <w:rPr>
          <w:rFonts w:ascii="Arial" w:eastAsia="Times New Roman" w:hAnsi="Arial" w:cs="Arial"/>
          <w:color w:val="333333"/>
          <w:sz w:val="24"/>
          <w:szCs w:val="24"/>
          <w:lang w:eastAsia="en-GB"/>
        </w:rPr>
        <w:t xml:space="preserve"> template which can be used as a good practice checklist.</w:t>
      </w:r>
    </w:p>
    <w:p w14:paraId="6E10FF64" w14:textId="77777777" w:rsidR="00190919" w:rsidRDefault="00190919" w:rsidP="00190919">
      <w:pPr>
        <w:shd w:val="clear" w:color="auto" w:fill="FFFFFF"/>
        <w:spacing w:after="120" w:line="360" w:lineRule="atLeast"/>
        <w:ind w:left="360"/>
        <w:rPr>
          <w:rFonts w:ascii="Arial" w:eastAsia="Times New Roman" w:hAnsi="Arial" w:cs="Arial"/>
          <w:color w:val="333333"/>
          <w:sz w:val="24"/>
          <w:szCs w:val="24"/>
          <w:lang w:eastAsia="en-GB"/>
        </w:rPr>
      </w:pPr>
    </w:p>
    <w:p w14:paraId="6E10FF65" w14:textId="77777777" w:rsidR="00190919" w:rsidRPr="00DF46AB" w:rsidRDefault="00190919" w:rsidP="00190919">
      <w:pPr>
        <w:shd w:val="clear" w:color="auto" w:fill="FFFFFF"/>
        <w:spacing w:after="120" w:line="360" w:lineRule="atLeast"/>
        <w:ind w:left="360"/>
        <w:rPr>
          <w:rFonts w:ascii="Arial" w:eastAsia="Times New Roman" w:hAnsi="Arial" w:cs="Arial"/>
          <w:color w:val="333333"/>
          <w:sz w:val="24"/>
          <w:szCs w:val="24"/>
          <w:lang w:eastAsia="en-GB"/>
        </w:rPr>
      </w:pPr>
      <w:r w:rsidRPr="00DF46AB">
        <w:rPr>
          <w:rFonts w:ascii="Arial" w:eastAsia="Times New Roman" w:hAnsi="Arial" w:cs="Arial"/>
          <w:color w:val="333333"/>
          <w:sz w:val="24"/>
          <w:szCs w:val="24"/>
          <w:lang w:eastAsia="en-GB"/>
        </w:rPr>
        <w:t xml:space="preserve">The Essex Early Years Provider Pages </w:t>
      </w:r>
      <w:hyperlink r:id="rId14" w:history="1">
        <w:r w:rsidRPr="00DF46AB">
          <w:rPr>
            <w:rStyle w:val="Hyperlink"/>
            <w:rFonts w:ascii="Arial" w:eastAsia="Times New Roman" w:hAnsi="Arial" w:cs="Arial"/>
            <w:sz w:val="24"/>
            <w:szCs w:val="24"/>
            <w:lang w:eastAsia="en-GB"/>
          </w:rPr>
          <w:t>www.essex.gov.uk/earlyyearsandchildcare</w:t>
        </w:r>
      </w:hyperlink>
      <w:r w:rsidRPr="00DF46AB">
        <w:rPr>
          <w:rFonts w:ascii="Arial" w:eastAsia="Times New Roman" w:hAnsi="Arial" w:cs="Arial"/>
          <w:color w:val="333333"/>
          <w:sz w:val="24"/>
          <w:szCs w:val="24"/>
          <w:lang w:eastAsia="en-GB"/>
        </w:rPr>
        <w:t xml:space="preserve">  </w:t>
      </w:r>
    </w:p>
    <w:p w14:paraId="6E10FF66" w14:textId="77777777" w:rsidR="00DD2F36" w:rsidRDefault="004032A9" w:rsidP="006A3556">
      <w:pPr>
        <w:shd w:val="clear" w:color="auto" w:fill="FFFFFF"/>
        <w:spacing w:after="120" w:line="360" w:lineRule="atLeast"/>
        <w:rPr>
          <w:rFonts w:ascii="Arial" w:eastAsia="Times New Roman" w:hAnsi="Arial" w:cs="Arial"/>
          <w:iCs/>
          <w:color w:val="333333"/>
          <w:sz w:val="24"/>
          <w:szCs w:val="24"/>
          <w:lang w:eastAsia="en-GB"/>
        </w:rPr>
      </w:pPr>
      <w:r>
        <w:rPr>
          <w:rFonts w:ascii="Arial" w:eastAsia="Times New Roman" w:hAnsi="Arial" w:cs="Arial"/>
          <w:iCs/>
          <w:color w:val="333333"/>
          <w:sz w:val="24"/>
          <w:szCs w:val="24"/>
          <w:lang w:eastAsia="en-GB"/>
        </w:rPr>
        <w:t xml:space="preserve"> </w:t>
      </w:r>
    </w:p>
    <w:p w14:paraId="6E10FF67" w14:textId="77777777" w:rsidR="00EB6688" w:rsidRDefault="00EB6688" w:rsidP="006A3556">
      <w:pPr>
        <w:shd w:val="clear" w:color="auto" w:fill="FFFFFF"/>
        <w:spacing w:after="120" w:line="360" w:lineRule="atLeast"/>
        <w:rPr>
          <w:rFonts w:ascii="Arial" w:eastAsia="Times New Roman" w:hAnsi="Arial" w:cs="Arial"/>
          <w:b/>
          <w:color w:val="333333"/>
          <w:sz w:val="24"/>
          <w:szCs w:val="24"/>
          <w:lang w:eastAsia="en-GB"/>
        </w:rPr>
      </w:pPr>
    </w:p>
    <w:p w14:paraId="6E10FF68" w14:textId="77777777" w:rsidR="0049253D" w:rsidRPr="00B61BA1" w:rsidRDefault="0049253D" w:rsidP="006A3556">
      <w:pPr>
        <w:shd w:val="clear" w:color="auto" w:fill="FFFFFF"/>
        <w:spacing w:after="120" w:line="360" w:lineRule="atLeast"/>
        <w:rPr>
          <w:rFonts w:ascii="Arial" w:eastAsia="Times New Roman" w:hAnsi="Arial" w:cs="Arial"/>
          <w:color w:val="333333"/>
          <w:sz w:val="28"/>
          <w:szCs w:val="28"/>
          <w:lang w:eastAsia="en-GB"/>
        </w:rPr>
      </w:pPr>
      <w:r w:rsidRPr="00B61BA1">
        <w:rPr>
          <w:rFonts w:ascii="Arial" w:eastAsia="Times New Roman" w:hAnsi="Arial" w:cs="Arial"/>
          <w:b/>
          <w:color w:val="333333"/>
          <w:sz w:val="28"/>
          <w:szCs w:val="28"/>
          <w:lang w:eastAsia="en-GB"/>
        </w:rPr>
        <w:t>Checklist</w:t>
      </w:r>
      <w:r w:rsidR="00DD2F36" w:rsidRPr="00B61BA1">
        <w:rPr>
          <w:rFonts w:ascii="Arial" w:eastAsia="Times New Roman" w:hAnsi="Arial" w:cs="Arial"/>
          <w:b/>
          <w:color w:val="333333"/>
          <w:sz w:val="28"/>
          <w:szCs w:val="28"/>
          <w:lang w:eastAsia="en-GB"/>
        </w:rPr>
        <w:t xml:space="preserve"> </w:t>
      </w:r>
      <w:r w:rsidR="00F71F80" w:rsidRPr="00B61BA1">
        <w:rPr>
          <w:rFonts w:ascii="Arial" w:eastAsia="Times New Roman" w:hAnsi="Arial" w:cs="Arial"/>
          <w:b/>
          <w:color w:val="333333"/>
          <w:sz w:val="28"/>
          <w:szCs w:val="28"/>
          <w:lang w:eastAsia="en-GB"/>
        </w:rPr>
        <w:t>for</w:t>
      </w:r>
      <w:r w:rsidR="00DD2F36" w:rsidRPr="00B61BA1">
        <w:rPr>
          <w:rFonts w:ascii="Arial" w:eastAsia="Times New Roman" w:hAnsi="Arial" w:cs="Arial"/>
          <w:b/>
          <w:color w:val="333333"/>
          <w:sz w:val="28"/>
          <w:szCs w:val="28"/>
          <w:lang w:eastAsia="en-GB"/>
        </w:rPr>
        <w:t xml:space="preserve"> Inclusion</w:t>
      </w:r>
      <w:r w:rsidR="00EB6688" w:rsidRPr="00B61BA1">
        <w:rPr>
          <w:rFonts w:ascii="Arial" w:eastAsia="Times New Roman" w:hAnsi="Arial" w:cs="Arial"/>
          <w:color w:val="333333"/>
          <w:sz w:val="28"/>
          <w:szCs w:val="28"/>
          <w:lang w:eastAsia="en-GB"/>
        </w:rPr>
        <w:t>:</w:t>
      </w:r>
    </w:p>
    <w:p w14:paraId="6E10FF69" w14:textId="77777777" w:rsidR="0049253D" w:rsidRPr="004272D8" w:rsidRDefault="009C0F18" w:rsidP="004272D8">
      <w:pPr>
        <w:pStyle w:val="ListParagraph"/>
        <w:numPr>
          <w:ilvl w:val="0"/>
          <w:numId w:val="7"/>
        </w:numPr>
        <w:shd w:val="clear" w:color="auto" w:fill="FFFFFF"/>
        <w:spacing w:after="120" w:line="360" w:lineRule="atLeast"/>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Our school has a</w:t>
      </w:r>
      <w:r w:rsidR="00F71F80">
        <w:rPr>
          <w:rFonts w:ascii="Arial" w:eastAsia="Times New Roman" w:hAnsi="Arial" w:cs="Arial"/>
          <w:b/>
          <w:color w:val="333333"/>
          <w:sz w:val="24"/>
          <w:szCs w:val="24"/>
          <w:lang w:eastAsia="en-GB"/>
        </w:rPr>
        <w:t xml:space="preserve"> SENCO</w:t>
      </w:r>
    </w:p>
    <w:p w14:paraId="6E10FF6A" w14:textId="77777777" w:rsidR="004272D8" w:rsidRPr="004272D8" w:rsidRDefault="0049253D" w:rsidP="006A3556">
      <w:pPr>
        <w:pStyle w:val="ListParagraph"/>
        <w:numPr>
          <w:ilvl w:val="0"/>
          <w:numId w:val="7"/>
        </w:numPr>
        <w:shd w:val="clear" w:color="auto" w:fill="FFFFFF"/>
        <w:spacing w:after="120" w:line="360" w:lineRule="atLeast"/>
        <w:rPr>
          <w:rFonts w:ascii="Arial" w:eastAsia="Times New Roman" w:hAnsi="Arial" w:cs="Arial"/>
          <w:color w:val="333333"/>
          <w:sz w:val="24"/>
          <w:szCs w:val="24"/>
          <w:lang w:eastAsia="en-GB"/>
        </w:rPr>
      </w:pPr>
      <w:r w:rsidRPr="004272D8">
        <w:rPr>
          <w:rFonts w:ascii="Arial" w:eastAsia="Times New Roman" w:hAnsi="Arial" w:cs="Arial"/>
          <w:color w:val="333333"/>
          <w:sz w:val="24"/>
          <w:szCs w:val="24"/>
          <w:lang w:eastAsia="en-GB"/>
        </w:rPr>
        <w:t xml:space="preserve"> All staff are aware of the </w:t>
      </w:r>
      <w:r w:rsidRPr="004272D8">
        <w:rPr>
          <w:rFonts w:ascii="Arial" w:eastAsia="Times New Roman" w:hAnsi="Arial" w:cs="Arial"/>
          <w:b/>
          <w:color w:val="333333"/>
          <w:sz w:val="24"/>
          <w:szCs w:val="24"/>
          <w:lang w:eastAsia="en-GB"/>
        </w:rPr>
        <w:t>Equality Act 2010</w:t>
      </w:r>
    </w:p>
    <w:p w14:paraId="6E10FF6B" w14:textId="77777777" w:rsidR="004272D8" w:rsidRPr="009C0F18" w:rsidRDefault="0049253D" w:rsidP="009C0F18">
      <w:pPr>
        <w:pStyle w:val="ListParagraph"/>
        <w:numPr>
          <w:ilvl w:val="0"/>
          <w:numId w:val="7"/>
        </w:numPr>
        <w:shd w:val="clear" w:color="auto" w:fill="FFFFFF"/>
        <w:spacing w:after="120" w:line="360" w:lineRule="atLeast"/>
        <w:rPr>
          <w:rFonts w:ascii="Arial" w:eastAsia="Times New Roman" w:hAnsi="Arial" w:cs="Arial"/>
          <w:color w:val="333333"/>
          <w:sz w:val="24"/>
          <w:szCs w:val="24"/>
          <w:lang w:eastAsia="en-GB"/>
        </w:rPr>
      </w:pPr>
      <w:r w:rsidRPr="004272D8">
        <w:rPr>
          <w:rFonts w:ascii="Arial" w:eastAsia="Times New Roman" w:hAnsi="Arial" w:cs="Arial"/>
          <w:color w:val="333333"/>
          <w:sz w:val="24"/>
          <w:szCs w:val="24"/>
          <w:lang w:eastAsia="en-GB"/>
        </w:rPr>
        <w:t xml:space="preserve">All staff understand the </w:t>
      </w:r>
      <w:r w:rsidR="00DD2F36">
        <w:rPr>
          <w:rFonts w:ascii="Arial" w:eastAsia="Times New Roman" w:hAnsi="Arial" w:cs="Arial"/>
          <w:color w:val="333333"/>
          <w:sz w:val="24"/>
          <w:szCs w:val="24"/>
          <w:lang w:eastAsia="en-GB"/>
        </w:rPr>
        <w:t xml:space="preserve">importance of removing barriers to </w:t>
      </w:r>
      <w:r w:rsidR="00DD2F36" w:rsidRPr="00DD2F36">
        <w:rPr>
          <w:rFonts w:ascii="Arial" w:eastAsia="Times New Roman" w:hAnsi="Arial" w:cs="Arial"/>
          <w:b/>
          <w:color w:val="333333"/>
          <w:sz w:val="24"/>
          <w:szCs w:val="24"/>
          <w:lang w:eastAsia="en-GB"/>
        </w:rPr>
        <w:t>inclusion</w:t>
      </w:r>
    </w:p>
    <w:p w14:paraId="6E10FF6C" w14:textId="77777777" w:rsidR="004272D8" w:rsidRDefault="004272D8" w:rsidP="004272D8">
      <w:pPr>
        <w:pStyle w:val="ListParagraph"/>
        <w:numPr>
          <w:ilvl w:val="0"/>
          <w:numId w:val="6"/>
        </w:numPr>
        <w:shd w:val="clear" w:color="auto" w:fill="FFFFFF"/>
        <w:spacing w:after="120" w:line="360" w:lineRule="atLeast"/>
        <w:rPr>
          <w:rFonts w:ascii="Arial" w:eastAsia="Times New Roman" w:hAnsi="Arial" w:cs="Arial"/>
          <w:color w:val="333333"/>
          <w:sz w:val="24"/>
          <w:szCs w:val="24"/>
          <w:lang w:eastAsia="en-GB"/>
        </w:rPr>
      </w:pPr>
      <w:r w:rsidRPr="004272D8">
        <w:rPr>
          <w:rFonts w:ascii="Arial" w:eastAsia="Times New Roman" w:hAnsi="Arial" w:cs="Arial"/>
          <w:color w:val="333333"/>
          <w:sz w:val="24"/>
          <w:szCs w:val="24"/>
          <w:lang w:eastAsia="en-GB"/>
        </w:rPr>
        <w:t xml:space="preserve">We have published our </w:t>
      </w:r>
      <w:r w:rsidRPr="004272D8">
        <w:rPr>
          <w:rFonts w:ascii="Arial" w:eastAsia="Times New Roman" w:hAnsi="Arial" w:cs="Arial"/>
          <w:b/>
          <w:color w:val="333333"/>
          <w:sz w:val="24"/>
          <w:szCs w:val="24"/>
          <w:lang w:eastAsia="en-GB"/>
        </w:rPr>
        <w:t>Local Offer</w:t>
      </w:r>
      <w:r w:rsidRPr="004272D8">
        <w:rPr>
          <w:rFonts w:ascii="Arial" w:eastAsia="Times New Roman" w:hAnsi="Arial" w:cs="Arial"/>
          <w:color w:val="333333"/>
          <w:sz w:val="24"/>
          <w:szCs w:val="24"/>
          <w:lang w:eastAsia="en-GB"/>
        </w:rPr>
        <w:t xml:space="preserve"> information</w:t>
      </w:r>
    </w:p>
    <w:p w14:paraId="6E10FF6D" w14:textId="77777777" w:rsidR="004272D8" w:rsidRPr="009C0F18" w:rsidRDefault="004272D8" w:rsidP="004272D8">
      <w:pPr>
        <w:pStyle w:val="ListParagraph"/>
        <w:numPr>
          <w:ilvl w:val="0"/>
          <w:numId w:val="6"/>
        </w:numPr>
        <w:shd w:val="clear" w:color="auto" w:fill="FFFFFF"/>
        <w:spacing w:after="120" w:line="360" w:lineRule="atLeast"/>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All staff are aware of the importance of </w:t>
      </w:r>
      <w:r w:rsidR="009C0F18">
        <w:rPr>
          <w:rFonts w:ascii="Arial" w:eastAsia="Times New Roman" w:hAnsi="Arial" w:cs="Arial"/>
          <w:b/>
          <w:color w:val="333333"/>
          <w:sz w:val="24"/>
          <w:szCs w:val="24"/>
          <w:lang w:eastAsia="en-GB"/>
        </w:rPr>
        <w:t>H</w:t>
      </w:r>
      <w:r w:rsidRPr="004272D8">
        <w:rPr>
          <w:rFonts w:ascii="Arial" w:eastAsia="Times New Roman" w:hAnsi="Arial" w:cs="Arial"/>
          <w:b/>
          <w:color w:val="333333"/>
          <w:sz w:val="24"/>
          <w:szCs w:val="24"/>
          <w:lang w:eastAsia="en-GB"/>
        </w:rPr>
        <w:t>ome language</w:t>
      </w:r>
      <w:r>
        <w:rPr>
          <w:rFonts w:ascii="Arial" w:eastAsia="Times New Roman" w:hAnsi="Arial" w:cs="Arial"/>
          <w:color w:val="333333"/>
          <w:sz w:val="24"/>
          <w:szCs w:val="24"/>
          <w:lang w:eastAsia="en-GB"/>
        </w:rPr>
        <w:t xml:space="preserve"> and strategies to support children with </w:t>
      </w:r>
      <w:r w:rsidRPr="004272D8">
        <w:rPr>
          <w:rFonts w:ascii="Arial" w:eastAsia="Times New Roman" w:hAnsi="Arial" w:cs="Arial"/>
          <w:b/>
          <w:color w:val="333333"/>
          <w:sz w:val="24"/>
          <w:szCs w:val="24"/>
          <w:lang w:eastAsia="en-GB"/>
        </w:rPr>
        <w:t>EAL</w:t>
      </w:r>
      <w:r w:rsidR="004032A9">
        <w:rPr>
          <w:rFonts w:ascii="Arial" w:eastAsia="Times New Roman" w:hAnsi="Arial" w:cs="Arial"/>
          <w:b/>
          <w:color w:val="333333"/>
          <w:sz w:val="24"/>
          <w:szCs w:val="24"/>
          <w:lang w:eastAsia="en-GB"/>
        </w:rPr>
        <w:t>.</w:t>
      </w:r>
    </w:p>
    <w:p w14:paraId="6E10FF6E" w14:textId="77777777" w:rsidR="009C0F18" w:rsidRPr="009C0F18" w:rsidRDefault="009C0F18" w:rsidP="004272D8">
      <w:pPr>
        <w:pStyle w:val="ListParagraph"/>
        <w:numPr>
          <w:ilvl w:val="0"/>
          <w:numId w:val="6"/>
        </w:numPr>
        <w:shd w:val="clear" w:color="auto" w:fill="FFFFFF"/>
        <w:spacing w:after="120" w:line="360" w:lineRule="atLeast"/>
        <w:rPr>
          <w:rFonts w:ascii="Arial" w:eastAsia="Times New Roman" w:hAnsi="Arial" w:cs="Arial"/>
          <w:color w:val="333333"/>
          <w:sz w:val="24"/>
          <w:szCs w:val="24"/>
          <w:lang w:eastAsia="en-GB"/>
        </w:rPr>
      </w:pPr>
      <w:r w:rsidRPr="009C0F18">
        <w:rPr>
          <w:rFonts w:ascii="Arial" w:eastAsia="Times New Roman" w:hAnsi="Arial" w:cs="Arial"/>
          <w:color w:val="333333"/>
          <w:sz w:val="24"/>
          <w:szCs w:val="24"/>
          <w:lang w:eastAsia="en-GB"/>
        </w:rPr>
        <w:t xml:space="preserve">We have used the </w:t>
      </w:r>
      <w:r>
        <w:rPr>
          <w:rFonts w:ascii="Arial" w:eastAsia="Times New Roman" w:hAnsi="Arial" w:cs="Arial"/>
          <w:b/>
          <w:color w:val="333333"/>
          <w:sz w:val="24"/>
          <w:szCs w:val="24"/>
          <w:lang w:eastAsia="en-GB"/>
        </w:rPr>
        <w:t>Early Y</w:t>
      </w:r>
      <w:r w:rsidRPr="009C0F18">
        <w:rPr>
          <w:rFonts w:ascii="Arial" w:eastAsia="Times New Roman" w:hAnsi="Arial" w:cs="Arial"/>
          <w:b/>
          <w:color w:val="333333"/>
          <w:sz w:val="24"/>
          <w:szCs w:val="24"/>
          <w:lang w:eastAsia="en-GB"/>
        </w:rPr>
        <w:t>ears Inclusive Environment Audit</w:t>
      </w:r>
      <w:r w:rsidRPr="009C0F18">
        <w:rPr>
          <w:rFonts w:ascii="Arial" w:eastAsia="Times New Roman" w:hAnsi="Arial" w:cs="Arial"/>
          <w:color w:val="333333"/>
          <w:sz w:val="24"/>
          <w:szCs w:val="24"/>
          <w:lang w:eastAsia="en-GB"/>
        </w:rPr>
        <w:t xml:space="preserve"> to review our classroom environment.</w:t>
      </w:r>
    </w:p>
    <w:p w14:paraId="6E10FF6F" w14:textId="77777777" w:rsidR="00DF46AB" w:rsidRPr="00DF46AB" w:rsidRDefault="00DF46AB" w:rsidP="00DF46AB">
      <w:pPr>
        <w:shd w:val="clear" w:color="auto" w:fill="FFFFFF"/>
        <w:spacing w:after="120" w:line="360" w:lineRule="atLeast"/>
        <w:rPr>
          <w:rFonts w:ascii="Arial" w:eastAsia="Times New Roman" w:hAnsi="Arial" w:cs="Arial"/>
          <w:color w:val="333333"/>
          <w:sz w:val="24"/>
          <w:szCs w:val="24"/>
          <w:lang w:eastAsia="en-GB"/>
        </w:rPr>
      </w:pPr>
    </w:p>
    <w:p w14:paraId="6E10FF70" w14:textId="77777777" w:rsidR="00DF46AB" w:rsidRDefault="00DF46AB" w:rsidP="00DF46AB">
      <w:pPr>
        <w:shd w:val="clear" w:color="auto" w:fill="FFFFFF"/>
        <w:spacing w:after="120" w:line="360" w:lineRule="atLeast"/>
        <w:ind w:left="360"/>
        <w:rPr>
          <w:rFonts w:ascii="Arial" w:eastAsia="Times New Roman" w:hAnsi="Arial" w:cs="Arial"/>
          <w:color w:val="333333"/>
          <w:sz w:val="24"/>
          <w:szCs w:val="24"/>
          <w:lang w:eastAsia="en-GB"/>
        </w:rPr>
      </w:pPr>
    </w:p>
    <w:p w14:paraId="6E10FF71" w14:textId="77777777" w:rsidR="00635513" w:rsidRDefault="007052E1"/>
    <w:sectPr w:rsidR="00635513" w:rsidSect="001E1DDA">
      <w:headerReference w:type="default" r:id="rId15"/>
      <w:footerReference w:type="default" r:id="rId16"/>
      <w:headerReference w:type="first" r:id="rId17"/>
      <w:footerReference w:type="first" r:id="rId18"/>
      <w:pgSz w:w="11906" w:h="16838"/>
      <w:pgMar w:top="1440" w:right="566" w:bottom="1440" w:left="851" w:header="28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A5D34" w14:textId="77777777" w:rsidR="007052E1" w:rsidRDefault="007052E1" w:rsidP="00B741D3">
      <w:pPr>
        <w:spacing w:after="0" w:line="240" w:lineRule="auto"/>
      </w:pPr>
      <w:r>
        <w:separator/>
      </w:r>
    </w:p>
  </w:endnote>
  <w:endnote w:type="continuationSeparator" w:id="0">
    <w:p w14:paraId="446EFB5B" w14:textId="77777777" w:rsidR="007052E1" w:rsidRDefault="007052E1" w:rsidP="00B74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658085"/>
      <w:docPartObj>
        <w:docPartGallery w:val="Page Numbers (Bottom of Page)"/>
        <w:docPartUnique/>
      </w:docPartObj>
    </w:sdtPr>
    <w:sdtEndPr>
      <w:rPr>
        <w:rFonts w:ascii="Arial" w:hAnsi="Arial" w:cs="Arial"/>
        <w:noProof/>
      </w:rPr>
    </w:sdtEndPr>
    <w:sdtContent>
      <w:p w14:paraId="6E10FF81" w14:textId="77777777" w:rsidR="00E438E5" w:rsidRPr="00E438E5" w:rsidRDefault="00E438E5">
        <w:pPr>
          <w:pStyle w:val="Footer"/>
          <w:jc w:val="right"/>
          <w:rPr>
            <w:rFonts w:ascii="Arial" w:hAnsi="Arial" w:cs="Arial"/>
          </w:rPr>
        </w:pPr>
        <w:r w:rsidRPr="00E438E5">
          <w:rPr>
            <w:rFonts w:ascii="Arial" w:hAnsi="Arial" w:cs="Arial"/>
          </w:rPr>
          <w:fldChar w:fldCharType="begin"/>
        </w:r>
        <w:r w:rsidRPr="00E438E5">
          <w:rPr>
            <w:rFonts w:ascii="Arial" w:hAnsi="Arial" w:cs="Arial"/>
          </w:rPr>
          <w:instrText xml:space="preserve"> PAGE   \* MERGEFORMAT </w:instrText>
        </w:r>
        <w:r w:rsidRPr="00E438E5">
          <w:rPr>
            <w:rFonts w:ascii="Arial" w:hAnsi="Arial" w:cs="Arial"/>
          </w:rPr>
          <w:fldChar w:fldCharType="separate"/>
        </w:r>
        <w:r w:rsidR="009725C9">
          <w:rPr>
            <w:rFonts w:ascii="Arial" w:hAnsi="Arial" w:cs="Arial"/>
            <w:noProof/>
          </w:rPr>
          <w:t>2</w:t>
        </w:r>
        <w:r w:rsidRPr="00E438E5">
          <w:rPr>
            <w:rFonts w:ascii="Arial" w:hAnsi="Arial" w:cs="Arial"/>
            <w:noProof/>
          </w:rPr>
          <w:fldChar w:fldCharType="end"/>
        </w:r>
      </w:p>
    </w:sdtContent>
  </w:sdt>
  <w:p w14:paraId="6E10FF82" w14:textId="77777777" w:rsidR="00E438E5" w:rsidRDefault="00E43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FF84" w14:textId="77777777" w:rsidR="00B741D3" w:rsidRDefault="0076621D">
    <w:pPr>
      <w:pStyle w:val="Footer"/>
    </w:pPr>
    <w:r>
      <w:rPr>
        <w:noProof/>
        <w:lang w:eastAsia="en-GB"/>
      </w:rPr>
      <w:drawing>
        <wp:inline distT="0" distB="0" distL="0" distR="0" wp14:anchorId="6E10FF87" wp14:editId="6E10FF88">
          <wp:extent cx="6886575" cy="981075"/>
          <wp:effectExtent l="0" t="0" r="9525" b="9525"/>
          <wp:docPr id="5" name="Picture 5" descr="ECC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0065" cy="985846"/>
                  </a:xfrm>
                  <a:prstGeom prst="rect">
                    <a:avLst/>
                  </a:prstGeom>
                  <a:noFill/>
                  <a:ln>
                    <a:noFill/>
                  </a:ln>
                </pic:spPr>
              </pic:pic>
            </a:graphicData>
          </a:graphic>
        </wp:inline>
      </w:drawing>
    </w:r>
    <w:r w:rsidR="00B741D3">
      <w:rPr>
        <w:noProof/>
        <w:lang w:eastAsia="en-GB"/>
      </w:rPr>
      <mc:AlternateContent>
        <mc:Choice Requires="wps">
          <w:drawing>
            <wp:anchor distT="0" distB="0" distL="114300" distR="114300" simplePos="0" relativeHeight="251659264" behindDoc="0" locked="0" layoutInCell="1" allowOverlap="1" wp14:anchorId="6E10FF89" wp14:editId="6E10FF8A">
              <wp:simplePos x="0" y="0"/>
              <wp:positionH relativeFrom="column">
                <wp:posOffset>-142875</wp:posOffset>
              </wp:positionH>
              <wp:positionV relativeFrom="paragraph">
                <wp:posOffset>151765</wp:posOffset>
              </wp:positionV>
              <wp:extent cx="5067300" cy="8286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06730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0FF8B" w14:textId="51F0BA94" w:rsidR="00B741D3" w:rsidRPr="00481A57" w:rsidRDefault="00B741D3" w:rsidP="00B741D3">
                          <w:pPr>
                            <w:pStyle w:val="Footer"/>
                            <w:rPr>
                              <w:rFonts w:ascii="Arial" w:hAnsi="Arial" w:cs="Arial"/>
                              <w:i/>
                              <w:szCs w:val="24"/>
                            </w:rPr>
                          </w:pPr>
                          <w:r w:rsidRPr="00481A57">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AB1F68">
                            <w:rPr>
                              <w:rFonts w:ascii="Arial" w:hAnsi="Arial" w:cs="Arial"/>
                              <w:i/>
                              <w:szCs w:val="24"/>
                            </w:rPr>
                            <w:t>August 2022</w:t>
                          </w:r>
                          <w:r w:rsidRPr="00481A57">
                            <w:rPr>
                              <w:rFonts w:ascii="Arial" w:hAnsi="Arial" w:cs="Arial"/>
                              <w:i/>
                              <w:szCs w:val="24"/>
                            </w:rPr>
                            <w:t>.</w:t>
                          </w:r>
                        </w:p>
                        <w:p w14:paraId="6E10FF8C" w14:textId="77777777" w:rsidR="00B741D3" w:rsidRPr="00481A57" w:rsidRDefault="00B741D3" w:rsidP="00B741D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0FF89" id="_x0000_t202" coordsize="21600,21600" o:spt="202" path="m,l,21600r21600,l21600,xe">
              <v:stroke joinstyle="miter"/>
              <v:path gradientshapeok="t" o:connecttype="rect"/>
            </v:shapetype>
            <v:shape id="Text Box 3" o:spid="_x0000_s1026" type="#_x0000_t202" style="position:absolute;margin-left:-11.25pt;margin-top:11.95pt;width:399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OodgIAAGUFAAAOAAAAZHJzL2Uyb0RvYy54bWysVEtv2zAMvg/YfxB0X+2keXRBnCJL0WFA&#10;0BZrh54VWUqEyaImKbGzX19Kdh7reumwi02JH0nx42N63VSa7ITzCkxBexc5JcJwKJVZF/TH0+2n&#10;K0p8YKZkGowo6F54ej37+GFa24nowwZ0KRxBJ8ZPalvQTQh2kmWeb0TF/AVYYVApwVUs4NGts9Kx&#10;Gr1XOuvn+SirwZXWARfe4+1Nq6Sz5F9KwcO9lF4EoguKbwvp69J3Fb/ZbMoma8fsRvHuGewfXlEx&#10;ZTDo0dUNC4xsnfrLVaW4Aw8yXHCoMpBScZFywGx6+atsHjfMipQLkuPtkSb//9zyu92jfXAkNF+g&#10;wQJGQmrrJx4vYz6NdFX840sJ6pHC/ZE20QTC8XKYj8aXOao46q76V6PxMLrJTtbW+fBVQEWiUFCH&#10;ZUlssd3ShxZ6gMRgHrQqb5XW6RBbQSy0IzuGRdQhvRGd/4HShtQFHV0O8+TYQDRvPWsT3YjUDF24&#10;U4ZJCnstIkab70ISVaZE34jNOBfmGD+hI0piqPcYdvjTq95j3OaBFikymHA0rpQBl7JP03OirPx5&#10;oEy2eKzNWd5RDM2q6Sq/gnKPDeGgnRVv+a3Cqi2ZDw/M4XBgoXHgwz1+pAZkHTqJkg2432/dRzz2&#10;LGopqXHYCup/bZkTlOhvBrv5c28wiNOZDoPhuI8Hd65ZnWvMtloAtkIPV4vlSYz4oA+idFA9416Y&#10;x6ioYoZj7IKGg7gI7QrAvcLFfJ5AOI+WhaV5tDy6jvTGnnxqnpmzXeMGbPk7OIwlm7zq3xYbLQ3M&#10;twGkSs0dCW5Z7YjHWU7j0e2duCzOzwl12o6zFwAAAP//AwBQSwMEFAAGAAgAAAAhAJ+A10fhAAAA&#10;CgEAAA8AAABkcnMvZG93bnJldi54bWxMj01PhDAQhu8m/odmTLyY3SIsokjZGONH4s3Fj3jr0hGI&#10;dEpoF/DfO570ODNP3nneYrvYXkw4+s6RgvN1BAKpdqajRsFLdb+6BOGDJqN7R6jgGz1sy+OjQufG&#10;zfSM0y40gkPI51pBG8KQS+nrFq32azcg8e3TjVYHHsdGmlHPHG57GUfRhbS6I/7Q6gFvW6y/dger&#10;4OOseX/yy8PrnKTJcPc4VdmbqZQ6PVlurkEEXMIfDL/6rA4lO+3dgYwXvYJVHKeMKoiTKxAMZFnK&#10;iz2T6WYDsizk/wrlDwAAAP//AwBQSwECLQAUAAYACAAAACEAtoM4kv4AAADhAQAAEwAAAAAAAAAA&#10;AAAAAAAAAAAAW0NvbnRlbnRfVHlwZXNdLnhtbFBLAQItABQABgAIAAAAIQA4/SH/1gAAAJQBAAAL&#10;AAAAAAAAAAAAAAAAAC8BAABfcmVscy8ucmVsc1BLAQItABQABgAIAAAAIQBWqqOodgIAAGUFAAAO&#10;AAAAAAAAAAAAAAAAAC4CAABkcnMvZTJvRG9jLnhtbFBLAQItABQABgAIAAAAIQCfgNdH4QAAAAoB&#10;AAAPAAAAAAAAAAAAAAAAANAEAABkcnMvZG93bnJldi54bWxQSwUGAAAAAAQABADzAAAA3gUAAAAA&#10;" fillcolor="white [3201]" stroked="f" strokeweight=".5pt">
              <v:textbox>
                <w:txbxContent>
                  <w:p w14:paraId="6E10FF8B" w14:textId="51F0BA94" w:rsidR="00B741D3" w:rsidRPr="00481A57" w:rsidRDefault="00B741D3" w:rsidP="00B741D3">
                    <w:pPr>
                      <w:pStyle w:val="Footer"/>
                      <w:rPr>
                        <w:rFonts w:ascii="Arial" w:hAnsi="Arial" w:cs="Arial"/>
                        <w:i/>
                        <w:szCs w:val="24"/>
                      </w:rPr>
                    </w:pPr>
                    <w:r w:rsidRPr="00481A57">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AB1F68">
                      <w:rPr>
                        <w:rFonts w:ascii="Arial" w:hAnsi="Arial" w:cs="Arial"/>
                        <w:i/>
                        <w:szCs w:val="24"/>
                      </w:rPr>
                      <w:t>August 2022</w:t>
                    </w:r>
                    <w:r w:rsidRPr="00481A57">
                      <w:rPr>
                        <w:rFonts w:ascii="Arial" w:hAnsi="Arial" w:cs="Arial"/>
                        <w:i/>
                        <w:szCs w:val="24"/>
                      </w:rPr>
                      <w:t>.</w:t>
                    </w:r>
                  </w:p>
                  <w:p w14:paraId="6E10FF8C" w14:textId="77777777" w:rsidR="00B741D3" w:rsidRPr="00481A57" w:rsidRDefault="00B741D3" w:rsidP="00B741D3">
                    <w:pPr>
                      <w:rPr>
                        <w:rFonts w:ascii="Arial" w:hAnsi="Arial" w:cs="Aria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B8BDE" w14:textId="77777777" w:rsidR="007052E1" w:rsidRDefault="007052E1" w:rsidP="00B741D3">
      <w:pPr>
        <w:spacing w:after="0" w:line="240" w:lineRule="auto"/>
      </w:pPr>
      <w:r>
        <w:separator/>
      </w:r>
    </w:p>
  </w:footnote>
  <w:footnote w:type="continuationSeparator" w:id="0">
    <w:p w14:paraId="64A62955" w14:textId="77777777" w:rsidR="007052E1" w:rsidRDefault="007052E1" w:rsidP="00B74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FF80" w14:textId="77777777" w:rsidR="00B741D3" w:rsidRDefault="00B741D3" w:rsidP="00B741D3">
    <w:pPr>
      <w:pStyle w:val="Header"/>
      <w:tabs>
        <w:tab w:val="clear" w:pos="9026"/>
        <w:tab w:val="right" w:pos="9923"/>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FF83" w14:textId="77777777" w:rsidR="00B741D3" w:rsidRDefault="00B741D3" w:rsidP="00B741D3">
    <w:pPr>
      <w:pStyle w:val="Header"/>
      <w:jc w:val="right"/>
    </w:pPr>
    <w:r>
      <w:rPr>
        <w:noProof/>
        <w:lang w:eastAsia="en-GB"/>
      </w:rPr>
      <w:drawing>
        <wp:inline distT="0" distB="0" distL="0" distR="0" wp14:anchorId="6E10FF85" wp14:editId="6E10FF86">
          <wp:extent cx="236220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2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2231E"/>
    <w:multiLevelType w:val="multilevel"/>
    <w:tmpl w:val="F380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74C0D"/>
    <w:multiLevelType w:val="hybridMultilevel"/>
    <w:tmpl w:val="452AAC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B1AB6"/>
    <w:multiLevelType w:val="multilevel"/>
    <w:tmpl w:val="BA50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C3E4F"/>
    <w:multiLevelType w:val="hybridMultilevel"/>
    <w:tmpl w:val="54AE0A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19D2B5B"/>
    <w:multiLevelType w:val="multilevel"/>
    <w:tmpl w:val="FB16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66EAE"/>
    <w:multiLevelType w:val="multilevel"/>
    <w:tmpl w:val="98882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07379C"/>
    <w:multiLevelType w:val="hybridMultilevel"/>
    <w:tmpl w:val="4EC2CF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5"/>
  </w:num>
  <w:num w:numId="4">
    <w:abstractNumId w:val="4"/>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56"/>
    <w:rsid w:val="00056A2A"/>
    <w:rsid w:val="00056E6C"/>
    <w:rsid w:val="00057E96"/>
    <w:rsid w:val="000E2B8C"/>
    <w:rsid w:val="000E36B9"/>
    <w:rsid w:val="00140A6B"/>
    <w:rsid w:val="00153560"/>
    <w:rsid w:val="0018732D"/>
    <w:rsid w:val="00190919"/>
    <w:rsid w:val="00192726"/>
    <w:rsid w:val="001C32B9"/>
    <w:rsid w:val="001E1DDA"/>
    <w:rsid w:val="00232EE0"/>
    <w:rsid w:val="0023754F"/>
    <w:rsid w:val="002E0634"/>
    <w:rsid w:val="003509AB"/>
    <w:rsid w:val="003C5735"/>
    <w:rsid w:val="004032A9"/>
    <w:rsid w:val="0042722B"/>
    <w:rsid w:val="004272D8"/>
    <w:rsid w:val="00473207"/>
    <w:rsid w:val="0049253D"/>
    <w:rsid w:val="00513B07"/>
    <w:rsid w:val="00560487"/>
    <w:rsid w:val="0057580A"/>
    <w:rsid w:val="005829A7"/>
    <w:rsid w:val="005B69F3"/>
    <w:rsid w:val="005D7E0D"/>
    <w:rsid w:val="005E4CB4"/>
    <w:rsid w:val="00601223"/>
    <w:rsid w:val="00623393"/>
    <w:rsid w:val="00695D65"/>
    <w:rsid w:val="006A3556"/>
    <w:rsid w:val="006B28A8"/>
    <w:rsid w:val="007020F0"/>
    <w:rsid w:val="007052E1"/>
    <w:rsid w:val="0076621D"/>
    <w:rsid w:val="007848A6"/>
    <w:rsid w:val="0080205C"/>
    <w:rsid w:val="00852B1E"/>
    <w:rsid w:val="0095232F"/>
    <w:rsid w:val="009725C9"/>
    <w:rsid w:val="009A241B"/>
    <w:rsid w:val="009B4C3B"/>
    <w:rsid w:val="009B5A68"/>
    <w:rsid w:val="009C0F18"/>
    <w:rsid w:val="00A11A0B"/>
    <w:rsid w:val="00A75F59"/>
    <w:rsid w:val="00AA070E"/>
    <w:rsid w:val="00AA7EF7"/>
    <w:rsid w:val="00AB1F68"/>
    <w:rsid w:val="00AC2001"/>
    <w:rsid w:val="00AF0406"/>
    <w:rsid w:val="00B61BA1"/>
    <w:rsid w:val="00B741D3"/>
    <w:rsid w:val="00BC53D3"/>
    <w:rsid w:val="00C37C50"/>
    <w:rsid w:val="00C64B44"/>
    <w:rsid w:val="00C960CC"/>
    <w:rsid w:val="00CA4920"/>
    <w:rsid w:val="00CF7B9C"/>
    <w:rsid w:val="00D1256E"/>
    <w:rsid w:val="00D352DD"/>
    <w:rsid w:val="00D92515"/>
    <w:rsid w:val="00DD2F36"/>
    <w:rsid w:val="00DF46AB"/>
    <w:rsid w:val="00E0743C"/>
    <w:rsid w:val="00E339C9"/>
    <w:rsid w:val="00E438E5"/>
    <w:rsid w:val="00EB0097"/>
    <w:rsid w:val="00EB6688"/>
    <w:rsid w:val="00F16F3F"/>
    <w:rsid w:val="00F71F80"/>
    <w:rsid w:val="00F75C22"/>
    <w:rsid w:val="00FA0092"/>
    <w:rsid w:val="00FE6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0FF21"/>
  <w15:docId w15:val="{84581496-D17A-4CB4-81C5-75E42142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020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556"/>
    <w:rPr>
      <w:rFonts w:ascii="Tahoma" w:hAnsi="Tahoma" w:cs="Tahoma"/>
      <w:sz w:val="16"/>
      <w:szCs w:val="16"/>
    </w:rPr>
  </w:style>
  <w:style w:type="character" w:styleId="Hyperlink">
    <w:name w:val="Hyperlink"/>
    <w:basedOn w:val="DefaultParagraphFont"/>
    <w:uiPriority w:val="99"/>
    <w:unhideWhenUsed/>
    <w:rsid w:val="00F16F3F"/>
    <w:rPr>
      <w:color w:val="0000FF" w:themeColor="hyperlink"/>
      <w:u w:val="single"/>
    </w:rPr>
  </w:style>
  <w:style w:type="paragraph" w:styleId="ListParagraph">
    <w:name w:val="List Paragraph"/>
    <w:basedOn w:val="Normal"/>
    <w:uiPriority w:val="34"/>
    <w:qFormat/>
    <w:rsid w:val="004272D8"/>
    <w:pPr>
      <w:ind w:left="720"/>
      <w:contextualSpacing/>
    </w:pPr>
  </w:style>
  <w:style w:type="paragraph" w:styleId="NormalWeb">
    <w:name w:val="Normal (Web)"/>
    <w:basedOn w:val="Normal"/>
    <w:uiPriority w:val="99"/>
    <w:semiHidden/>
    <w:unhideWhenUsed/>
    <w:rsid w:val="005B69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7580A"/>
    <w:rPr>
      <w:color w:val="800080" w:themeColor="followedHyperlink"/>
      <w:u w:val="single"/>
    </w:rPr>
  </w:style>
  <w:style w:type="character" w:customStyle="1" w:styleId="Heading2Char">
    <w:name w:val="Heading 2 Char"/>
    <w:basedOn w:val="DefaultParagraphFont"/>
    <w:link w:val="Heading2"/>
    <w:uiPriority w:val="9"/>
    <w:rsid w:val="007020F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74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1D3"/>
  </w:style>
  <w:style w:type="paragraph" w:styleId="Footer">
    <w:name w:val="footer"/>
    <w:basedOn w:val="Normal"/>
    <w:link w:val="FooterChar"/>
    <w:uiPriority w:val="99"/>
    <w:unhideWhenUsed/>
    <w:rsid w:val="00B74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1D3"/>
  </w:style>
  <w:style w:type="character" w:styleId="UnresolvedMention">
    <w:name w:val="Unresolved Mention"/>
    <w:basedOn w:val="DefaultParagraphFont"/>
    <w:uiPriority w:val="99"/>
    <w:semiHidden/>
    <w:unhideWhenUsed/>
    <w:rsid w:val="00CF7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94677">
      <w:bodyDiv w:val="1"/>
      <w:marLeft w:val="0"/>
      <w:marRight w:val="0"/>
      <w:marTop w:val="0"/>
      <w:marBottom w:val="0"/>
      <w:divBdr>
        <w:top w:val="none" w:sz="0" w:space="0" w:color="auto"/>
        <w:left w:val="none" w:sz="0" w:space="0" w:color="auto"/>
        <w:bottom w:val="none" w:sz="0" w:space="0" w:color="auto"/>
        <w:right w:val="none" w:sz="0" w:space="0" w:color="auto"/>
      </w:divBdr>
    </w:div>
    <w:div w:id="303584441">
      <w:bodyDiv w:val="1"/>
      <w:marLeft w:val="0"/>
      <w:marRight w:val="0"/>
      <w:marTop w:val="0"/>
      <w:marBottom w:val="0"/>
      <w:divBdr>
        <w:top w:val="none" w:sz="0" w:space="0" w:color="auto"/>
        <w:left w:val="none" w:sz="0" w:space="0" w:color="auto"/>
        <w:bottom w:val="none" w:sz="0" w:space="0" w:color="auto"/>
        <w:right w:val="none" w:sz="0" w:space="0" w:color="auto"/>
      </w:divBdr>
    </w:div>
    <w:div w:id="1284771361">
      <w:bodyDiv w:val="1"/>
      <w:marLeft w:val="0"/>
      <w:marRight w:val="0"/>
      <w:marTop w:val="0"/>
      <w:marBottom w:val="0"/>
      <w:divBdr>
        <w:top w:val="none" w:sz="0" w:space="0" w:color="auto"/>
        <w:left w:val="none" w:sz="0" w:space="0" w:color="auto"/>
        <w:bottom w:val="none" w:sz="0" w:space="0" w:color="auto"/>
        <w:right w:val="none" w:sz="0" w:space="0" w:color="auto"/>
      </w:divBdr>
      <w:divsChild>
        <w:div w:id="1641033863">
          <w:marLeft w:val="0"/>
          <w:marRight w:val="0"/>
          <w:marTop w:val="0"/>
          <w:marBottom w:val="0"/>
          <w:divBdr>
            <w:top w:val="none" w:sz="0" w:space="0" w:color="auto"/>
            <w:left w:val="none" w:sz="0" w:space="0" w:color="auto"/>
            <w:bottom w:val="none" w:sz="0" w:space="0" w:color="auto"/>
            <w:right w:val="none" w:sz="0" w:space="0" w:color="auto"/>
          </w:divBdr>
          <w:divsChild>
            <w:div w:id="1856072487">
              <w:marLeft w:val="0"/>
              <w:marRight w:val="0"/>
              <w:marTop w:val="0"/>
              <w:marBottom w:val="0"/>
              <w:divBdr>
                <w:top w:val="none" w:sz="0" w:space="0" w:color="auto"/>
                <w:left w:val="none" w:sz="0" w:space="0" w:color="auto"/>
                <w:bottom w:val="none" w:sz="0" w:space="0" w:color="auto"/>
                <w:right w:val="none" w:sz="0" w:space="0" w:color="auto"/>
              </w:divBdr>
              <w:divsChild>
                <w:div w:id="2020737594">
                  <w:marLeft w:val="0"/>
                  <w:marRight w:val="0"/>
                  <w:marTop w:val="0"/>
                  <w:marBottom w:val="0"/>
                  <w:divBdr>
                    <w:top w:val="none" w:sz="0" w:space="0" w:color="auto"/>
                    <w:left w:val="none" w:sz="0" w:space="0" w:color="auto"/>
                    <w:bottom w:val="none" w:sz="0" w:space="0" w:color="auto"/>
                    <w:right w:val="none" w:sz="0" w:space="0" w:color="auto"/>
                  </w:divBdr>
                  <w:divsChild>
                    <w:div w:id="115415679">
                      <w:marLeft w:val="0"/>
                      <w:marRight w:val="0"/>
                      <w:marTop w:val="0"/>
                      <w:marBottom w:val="600"/>
                      <w:divBdr>
                        <w:top w:val="none" w:sz="0" w:space="0" w:color="auto"/>
                        <w:left w:val="none" w:sz="0" w:space="0" w:color="auto"/>
                        <w:bottom w:val="none" w:sz="0" w:space="0" w:color="auto"/>
                        <w:right w:val="none" w:sz="0" w:space="0" w:color="auto"/>
                      </w:divBdr>
                      <w:divsChild>
                        <w:div w:id="836463173">
                          <w:marLeft w:val="0"/>
                          <w:marRight w:val="0"/>
                          <w:marTop w:val="0"/>
                          <w:marBottom w:val="0"/>
                          <w:divBdr>
                            <w:top w:val="none" w:sz="0" w:space="0" w:color="auto"/>
                            <w:left w:val="none" w:sz="0" w:space="0" w:color="auto"/>
                            <w:bottom w:val="none" w:sz="0" w:space="0" w:color="auto"/>
                            <w:right w:val="none" w:sz="0" w:space="0" w:color="auto"/>
                          </w:divBdr>
                          <w:divsChild>
                            <w:div w:id="4966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987036">
      <w:bodyDiv w:val="1"/>
      <w:marLeft w:val="0"/>
      <w:marRight w:val="0"/>
      <w:marTop w:val="0"/>
      <w:marBottom w:val="0"/>
      <w:divBdr>
        <w:top w:val="none" w:sz="0" w:space="0" w:color="auto"/>
        <w:left w:val="none" w:sz="0" w:space="0" w:color="auto"/>
        <w:bottom w:val="none" w:sz="0" w:space="0" w:color="auto"/>
        <w:right w:val="none" w:sz="0" w:space="0" w:color="auto"/>
      </w:divBdr>
      <w:divsChild>
        <w:div w:id="315885007">
          <w:marLeft w:val="0"/>
          <w:marRight w:val="0"/>
          <w:marTop w:val="0"/>
          <w:marBottom w:val="0"/>
          <w:divBdr>
            <w:top w:val="none" w:sz="0" w:space="0" w:color="auto"/>
            <w:left w:val="none" w:sz="0" w:space="0" w:color="auto"/>
            <w:bottom w:val="none" w:sz="0" w:space="0" w:color="auto"/>
            <w:right w:val="none" w:sz="0" w:space="0" w:color="auto"/>
          </w:divBdr>
          <w:divsChild>
            <w:div w:id="173303075">
              <w:marLeft w:val="0"/>
              <w:marRight w:val="0"/>
              <w:marTop w:val="0"/>
              <w:marBottom w:val="0"/>
              <w:divBdr>
                <w:top w:val="none" w:sz="0" w:space="0" w:color="auto"/>
                <w:left w:val="none" w:sz="0" w:space="0" w:color="auto"/>
                <w:bottom w:val="none" w:sz="0" w:space="0" w:color="auto"/>
                <w:right w:val="none" w:sz="0" w:space="0" w:color="auto"/>
              </w:divBdr>
              <w:divsChild>
                <w:div w:id="754128881">
                  <w:marLeft w:val="0"/>
                  <w:marRight w:val="0"/>
                  <w:marTop w:val="0"/>
                  <w:marBottom w:val="0"/>
                  <w:divBdr>
                    <w:top w:val="none" w:sz="0" w:space="0" w:color="auto"/>
                    <w:left w:val="none" w:sz="0" w:space="0" w:color="auto"/>
                    <w:bottom w:val="none" w:sz="0" w:space="0" w:color="auto"/>
                    <w:right w:val="none" w:sz="0" w:space="0" w:color="auto"/>
                  </w:divBdr>
                  <w:divsChild>
                    <w:div w:id="1626735380">
                      <w:marLeft w:val="0"/>
                      <w:marRight w:val="0"/>
                      <w:marTop w:val="0"/>
                      <w:marBottom w:val="600"/>
                      <w:divBdr>
                        <w:top w:val="none" w:sz="0" w:space="0" w:color="auto"/>
                        <w:left w:val="none" w:sz="0" w:space="0" w:color="auto"/>
                        <w:bottom w:val="none" w:sz="0" w:space="0" w:color="auto"/>
                        <w:right w:val="none" w:sz="0" w:space="0" w:color="auto"/>
                      </w:divBdr>
                      <w:divsChild>
                        <w:div w:id="1072775749">
                          <w:marLeft w:val="0"/>
                          <w:marRight w:val="0"/>
                          <w:marTop w:val="0"/>
                          <w:marBottom w:val="0"/>
                          <w:divBdr>
                            <w:top w:val="none" w:sz="0" w:space="0" w:color="auto"/>
                            <w:left w:val="none" w:sz="0" w:space="0" w:color="auto"/>
                            <w:bottom w:val="none" w:sz="0" w:space="0" w:color="auto"/>
                            <w:right w:val="none" w:sz="0" w:space="0" w:color="auto"/>
                          </w:divBdr>
                          <w:divsChild>
                            <w:div w:id="10940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748950">
      <w:bodyDiv w:val="1"/>
      <w:marLeft w:val="0"/>
      <w:marRight w:val="0"/>
      <w:marTop w:val="0"/>
      <w:marBottom w:val="0"/>
      <w:divBdr>
        <w:top w:val="none" w:sz="0" w:space="0" w:color="auto"/>
        <w:left w:val="none" w:sz="0" w:space="0" w:color="auto"/>
        <w:bottom w:val="none" w:sz="0" w:space="0" w:color="auto"/>
        <w:right w:val="none" w:sz="0" w:space="0" w:color="auto"/>
      </w:divBdr>
    </w:div>
    <w:div w:id="1898321116">
      <w:bodyDiv w:val="1"/>
      <w:marLeft w:val="0"/>
      <w:marRight w:val="0"/>
      <w:marTop w:val="0"/>
      <w:marBottom w:val="0"/>
      <w:divBdr>
        <w:top w:val="none" w:sz="0" w:space="0" w:color="auto"/>
        <w:left w:val="none" w:sz="0" w:space="0" w:color="auto"/>
        <w:bottom w:val="none" w:sz="0" w:space="0" w:color="auto"/>
        <w:right w:val="none" w:sz="0" w:space="0" w:color="auto"/>
      </w:divBdr>
      <w:divsChild>
        <w:div w:id="1467701417">
          <w:marLeft w:val="0"/>
          <w:marRight w:val="0"/>
          <w:marTop w:val="0"/>
          <w:marBottom w:val="0"/>
          <w:divBdr>
            <w:top w:val="none" w:sz="0" w:space="0" w:color="auto"/>
            <w:left w:val="none" w:sz="0" w:space="0" w:color="auto"/>
            <w:bottom w:val="none" w:sz="0" w:space="0" w:color="auto"/>
            <w:right w:val="none" w:sz="0" w:space="0" w:color="auto"/>
          </w:divBdr>
          <w:divsChild>
            <w:div w:id="402534212">
              <w:marLeft w:val="0"/>
              <w:marRight w:val="0"/>
              <w:marTop w:val="0"/>
              <w:marBottom w:val="0"/>
              <w:divBdr>
                <w:top w:val="none" w:sz="0" w:space="0" w:color="auto"/>
                <w:left w:val="none" w:sz="0" w:space="0" w:color="auto"/>
                <w:bottom w:val="none" w:sz="0" w:space="0" w:color="auto"/>
                <w:right w:val="none" w:sz="0" w:space="0" w:color="auto"/>
              </w:divBdr>
              <w:divsChild>
                <w:div w:id="498888862">
                  <w:marLeft w:val="0"/>
                  <w:marRight w:val="0"/>
                  <w:marTop w:val="0"/>
                  <w:marBottom w:val="0"/>
                  <w:divBdr>
                    <w:top w:val="none" w:sz="0" w:space="0" w:color="auto"/>
                    <w:left w:val="none" w:sz="0" w:space="0" w:color="auto"/>
                    <w:bottom w:val="none" w:sz="0" w:space="0" w:color="auto"/>
                    <w:right w:val="none" w:sz="0" w:space="0" w:color="auto"/>
                  </w:divBdr>
                  <w:divsChild>
                    <w:div w:id="1082214716">
                      <w:marLeft w:val="0"/>
                      <w:marRight w:val="0"/>
                      <w:marTop w:val="0"/>
                      <w:marBottom w:val="300"/>
                      <w:divBdr>
                        <w:top w:val="single" w:sz="6" w:space="0" w:color="D5D5D5"/>
                        <w:left w:val="single" w:sz="6" w:space="0" w:color="D5D5D5"/>
                        <w:bottom w:val="single" w:sz="6" w:space="0" w:color="AAAAAA"/>
                        <w:right w:val="single" w:sz="6" w:space="0" w:color="D5D5D5"/>
                      </w:divBdr>
                      <w:divsChild>
                        <w:div w:id="783691974">
                          <w:marLeft w:val="0"/>
                          <w:marRight w:val="0"/>
                          <w:marTop w:val="0"/>
                          <w:marBottom w:val="0"/>
                          <w:divBdr>
                            <w:top w:val="none" w:sz="0" w:space="0" w:color="auto"/>
                            <w:left w:val="none" w:sz="0" w:space="0" w:color="auto"/>
                            <w:bottom w:val="none" w:sz="0" w:space="0" w:color="auto"/>
                            <w:right w:val="none" w:sz="0" w:space="0" w:color="auto"/>
                          </w:divBdr>
                          <w:divsChild>
                            <w:div w:id="1633486796">
                              <w:marLeft w:val="0"/>
                              <w:marRight w:val="0"/>
                              <w:marTop w:val="0"/>
                              <w:marBottom w:val="0"/>
                              <w:divBdr>
                                <w:top w:val="none" w:sz="0" w:space="0" w:color="auto"/>
                                <w:left w:val="none" w:sz="0" w:space="0" w:color="auto"/>
                                <w:bottom w:val="none" w:sz="0" w:space="0" w:color="auto"/>
                                <w:right w:val="none" w:sz="0" w:space="0" w:color="auto"/>
                              </w:divBdr>
                            </w:div>
                            <w:div w:id="5046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4937">
                  <w:marLeft w:val="0"/>
                  <w:marRight w:val="0"/>
                  <w:marTop w:val="75"/>
                  <w:marBottom w:val="75"/>
                  <w:divBdr>
                    <w:top w:val="none" w:sz="0" w:space="0" w:color="auto"/>
                    <w:left w:val="none" w:sz="0" w:space="0" w:color="auto"/>
                    <w:bottom w:val="none" w:sz="0" w:space="0" w:color="auto"/>
                    <w:right w:val="none" w:sz="0" w:space="0" w:color="auto"/>
                  </w:divBdr>
                </w:div>
                <w:div w:id="1118335265">
                  <w:marLeft w:val="0"/>
                  <w:marRight w:val="0"/>
                  <w:marTop w:val="0"/>
                  <w:marBottom w:val="0"/>
                  <w:divBdr>
                    <w:top w:val="none" w:sz="0" w:space="0" w:color="auto"/>
                    <w:left w:val="none" w:sz="0" w:space="0" w:color="auto"/>
                    <w:bottom w:val="none" w:sz="0" w:space="0" w:color="auto"/>
                    <w:right w:val="none" w:sz="0" w:space="0" w:color="auto"/>
                  </w:divBdr>
                </w:div>
              </w:divsChild>
            </w:div>
            <w:div w:id="249582680">
              <w:marLeft w:val="0"/>
              <w:marRight w:val="0"/>
              <w:marTop w:val="0"/>
              <w:marBottom w:val="0"/>
              <w:divBdr>
                <w:top w:val="none" w:sz="0" w:space="0" w:color="auto"/>
                <w:left w:val="none" w:sz="0" w:space="0" w:color="auto"/>
                <w:bottom w:val="none" w:sz="0" w:space="0" w:color="auto"/>
                <w:right w:val="none" w:sz="0" w:space="0" w:color="auto"/>
              </w:divBdr>
              <w:divsChild>
                <w:div w:id="1005980012">
                  <w:marLeft w:val="0"/>
                  <w:marRight w:val="0"/>
                  <w:marTop w:val="0"/>
                  <w:marBottom w:val="0"/>
                  <w:divBdr>
                    <w:top w:val="none" w:sz="0" w:space="0" w:color="auto"/>
                    <w:left w:val="none" w:sz="0" w:space="0" w:color="auto"/>
                    <w:bottom w:val="none" w:sz="0" w:space="0" w:color="auto"/>
                    <w:right w:val="none" w:sz="0" w:space="0" w:color="auto"/>
                  </w:divBdr>
                  <w:divsChild>
                    <w:div w:id="1919174099">
                      <w:marLeft w:val="0"/>
                      <w:marRight w:val="0"/>
                      <w:marTop w:val="0"/>
                      <w:marBottom w:val="0"/>
                      <w:divBdr>
                        <w:top w:val="none" w:sz="0" w:space="0" w:color="auto"/>
                        <w:left w:val="none" w:sz="0" w:space="0" w:color="auto"/>
                        <w:bottom w:val="none" w:sz="0" w:space="0" w:color="auto"/>
                        <w:right w:val="none" w:sz="0" w:space="0" w:color="auto"/>
                      </w:divBdr>
                      <w:divsChild>
                        <w:div w:id="1208029886">
                          <w:marLeft w:val="0"/>
                          <w:marRight w:val="0"/>
                          <w:marTop w:val="0"/>
                          <w:marBottom w:val="0"/>
                          <w:divBdr>
                            <w:top w:val="single" w:sz="6" w:space="4" w:color="999999"/>
                            <w:left w:val="single" w:sz="6" w:space="6" w:color="999999"/>
                            <w:bottom w:val="single" w:sz="6" w:space="9" w:color="999999"/>
                            <w:right w:val="single" w:sz="6" w:space="6" w:color="999999"/>
                          </w:divBdr>
                        </w:div>
                        <w:div w:id="480584548">
                          <w:marLeft w:val="0"/>
                          <w:marRight w:val="0"/>
                          <w:marTop w:val="0"/>
                          <w:marBottom w:val="0"/>
                          <w:divBdr>
                            <w:top w:val="single" w:sz="6" w:space="4" w:color="999999"/>
                            <w:left w:val="single" w:sz="6" w:space="6" w:color="999999"/>
                            <w:bottom w:val="single" w:sz="6" w:space="9" w:color="999999"/>
                            <w:right w:val="single" w:sz="6" w:space="6" w:color="999999"/>
                          </w:divBdr>
                        </w:div>
                        <w:div w:id="1092627880">
                          <w:marLeft w:val="0"/>
                          <w:marRight w:val="0"/>
                          <w:marTop w:val="0"/>
                          <w:marBottom w:val="0"/>
                          <w:divBdr>
                            <w:top w:val="single" w:sz="6" w:space="4" w:color="999999"/>
                            <w:left w:val="single" w:sz="6" w:space="6" w:color="999999"/>
                            <w:bottom w:val="single" w:sz="6" w:space="9" w:color="999999"/>
                            <w:right w:val="single" w:sz="6" w:space="6" w:color="999999"/>
                          </w:divBdr>
                        </w:div>
                        <w:div w:id="330569224">
                          <w:marLeft w:val="0"/>
                          <w:marRight w:val="0"/>
                          <w:marTop w:val="0"/>
                          <w:marBottom w:val="0"/>
                          <w:divBdr>
                            <w:top w:val="single" w:sz="6" w:space="4" w:color="999999"/>
                            <w:left w:val="single" w:sz="6" w:space="6" w:color="999999"/>
                            <w:bottom w:val="single" w:sz="6" w:space="9" w:color="999999"/>
                            <w:right w:val="single" w:sz="6" w:space="6" w:color="999999"/>
                          </w:divBdr>
                        </w:div>
                        <w:div w:id="840311146">
                          <w:marLeft w:val="0"/>
                          <w:marRight w:val="0"/>
                          <w:marTop w:val="0"/>
                          <w:marBottom w:val="0"/>
                          <w:divBdr>
                            <w:top w:val="single" w:sz="6" w:space="4" w:color="999999"/>
                            <w:left w:val="single" w:sz="6" w:space="6" w:color="999999"/>
                            <w:bottom w:val="single" w:sz="6" w:space="9" w:color="999999"/>
                            <w:right w:val="single" w:sz="6" w:space="6" w:color="999999"/>
                          </w:divBdr>
                        </w:div>
                        <w:div w:id="1585263925">
                          <w:marLeft w:val="0"/>
                          <w:marRight w:val="0"/>
                          <w:marTop w:val="0"/>
                          <w:marBottom w:val="0"/>
                          <w:divBdr>
                            <w:top w:val="single" w:sz="6" w:space="4" w:color="999999"/>
                            <w:left w:val="single" w:sz="6" w:space="6" w:color="999999"/>
                            <w:bottom w:val="single" w:sz="6" w:space="9" w:color="999999"/>
                            <w:right w:val="single" w:sz="6" w:space="6" w:color="999999"/>
                          </w:divBdr>
                        </w:div>
                        <w:div w:id="1256478062">
                          <w:marLeft w:val="0"/>
                          <w:marRight w:val="0"/>
                          <w:marTop w:val="0"/>
                          <w:marBottom w:val="0"/>
                          <w:divBdr>
                            <w:top w:val="single" w:sz="6" w:space="4" w:color="999999"/>
                            <w:left w:val="single" w:sz="6" w:space="6" w:color="999999"/>
                            <w:bottom w:val="single" w:sz="6" w:space="9" w:color="999999"/>
                            <w:right w:val="single" w:sz="6" w:space="6" w:color="999999"/>
                          </w:divBdr>
                        </w:div>
                      </w:divsChild>
                    </w:div>
                  </w:divsChild>
                </w:div>
              </w:divsChild>
            </w:div>
            <w:div w:id="456337473">
              <w:marLeft w:val="0"/>
              <w:marRight w:val="0"/>
              <w:marTop w:val="0"/>
              <w:marBottom w:val="0"/>
              <w:divBdr>
                <w:top w:val="none" w:sz="0" w:space="0" w:color="auto"/>
                <w:left w:val="none" w:sz="0" w:space="0" w:color="auto"/>
                <w:bottom w:val="none" w:sz="0" w:space="0" w:color="auto"/>
                <w:right w:val="none" w:sz="0" w:space="0" w:color="auto"/>
              </w:divBdr>
              <w:divsChild>
                <w:div w:id="1557856540">
                  <w:marLeft w:val="0"/>
                  <w:marRight w:val="0"/>
                  <w:marTop w:val="0"/>
                  <w:marBottom w:val="0"/>
                  <w:divBdr>
                    <w:top w:val="none" w:sz="0" w:space="0" w:color="auto"/>
                    <w:left w:val="none" w:sz="0" w:space="0" w:color="auto"/>
                    <w:bottom w:val="none" w:sz="0" w:space="0" w:color="auto"/>
                    <w:right w:val="none" w:sz="0" w:space="0" w:color="auto"/>
                  </w:divBdr>
                  <w:divsChild>
                    <w:div w:id="479738070">
                      <w:marLeft w:val="0"/>
                      <w:marRight w:val="0"/>
                      <w:marTop w:val="0"/>
                      <w:marBottom w:val="0"/>
                      <w:divBdr>
                        <w:top w:val="none" w:sz="0" w:space="0" w:color="auto"/>
                        <w:left w:val="none" w:sz="0" w:space="0" w:color="auto"/>
                        <w:bottom w:val="none" w:sz="0" w:space="0" w:color="auto"/>
                        <w:right w:val="none" w:sz="0" w:space="0" w:color="auto"/>
                      </w:divBdr>
                      <w:divsChild>
                        <w:div w:id="163016892">
                          <w:marLeft w:val="0"/>
                          <w:marRight w:val="0"/>
                          <w:marTop w:val="0"/>
                          <w:marBottom w:val="0"/>
                          <w:divBdr>
                            <w:top w:val="none" w:sz="0" w:space="0" w:color="auto"/>
                            <w:left w:val="none" w:sz="0" w:space="0" w:color="auto"/>
                            <w:bottom w:val="none" w:sz="0" w:space="0" w:color="auto"/>
                            <w:right w:val="none" w:sz="0" w:space="0" w:color="auto"/>
                          </w:divBdr>
                          <w:divsChild>
                            <w:div w:id="131866943">
                              <w:marLeft w:val="0"/>
                              <w:marRight w:val="0"/>
                              <w:marTop w:val="0"/>
                              <w:marBottom w:val="0"/>
                              <w:divBdr>
                                <w:top w:val="none" w:sz="0" w:space="0" w:color="auto"/>
                                <w:left w:val="none" w:sz="0" w:space="0" w:color="auto"/>
                                <w:bottom w:val="none" w:sz="0" w:space="0" w:color="auto"/>
                                <w:right w:val="none" w:sz="0" w:space="0" w:color="auto"/>
                              </w:divBdr>
                              <w:divsChild>
                                <w:div w:id="1847085857">
                                  <w:marLeft w:val="0"/>
                                  <w:marRight w:val="0"/>
                                  <w:marTop w:val="0"/>
                                  <w:marBottom w:val="0"/>
                                  <w:divBdr>
                                    <w:top w:val="none" w:sz="0" w:space="0" w:color="auto"/>
                                    <w:left w:val="none" w:sz="0" w:space="0" w:color="auto"/>
                                    <w:bottom w:val="none" w:sz="0" w:space="0" w:color="auto"/>
                                    <w:right w:val="none" w:sz="0" w:space="0" w:color="auto"/>
                                  </w:divBdr>
                                  <w:divsChild>
                                    <w:div w:id="94132443">
                                      <w:marLeft w:val="0"/>
                                      <w:marRight w:val="0"/>
                                      <w:marTop w:val="0"/>
                                      <w:marBottom w:val="0"/>
                                      <w:divBdr>
                                        <w:top w:val="none" w:sz="0" w:space="0" w:color="auto"/>
                                        <w:left w:val="none" w:sz="0" w:space="0" w:color="auto"/>
                                        <w:bottom w:val="none" w:sz="0" w:space="0" w:color="auto"/>
                                        <w:right w:val="none" w:sz="0" w:space="0" w:color="auto"/>
                                      </w:divBdr>
                                      <w:divsChild>
                                        <w:div w:id="1041251549">
                                          <w:marLeft w:val="0"/>
                                          <w:marRight w:val="0"/>
                                          <w:marTop w:val="0"/>
                                          <w:marBottom w:val="0"/>
                                          <w:divBdr>
                                            <w:top w:val="none" w:sz="0" w:space="0" w:color="auto"/>
                                            <w:left w:val="none" w:sz="0" w:space="0" w:color="auto"/>
                                            <w:bottom w:val="none" w:sz="0" w:space="0" w:color="auto"/>
                                            <w:right w:val="none" w:sz="0" w:space="0" w:color="auto"/>
                                          </w:divBdr>
                                          <w:divsChild>
                                            <w:div w:id="11881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94581">
                                  <w:marLeft w:val="0"/>
                                  <w:marRight w:val="0"/>
                                  <w:marTop w:val="0"/>
                                  <w:marBottom w:val="0"/>
                                  <w:divBdr>
                                    <w:top w:val="none" w:sz="0" w:space="0" w:color="auto"/>
                                    <w:left w:val="none" w:sz="0" w:space="0" w:color="auto"/>
                                    <w:bottom w:val="none" w:sz="0" w:space="0" w:color="auto"/>
                                    <w:right w:val="none" w:sz="0" w:space="0" w:color="auto"/>
                                  </w:divBdr>
                                  <w:divsChild>
                                    <w:div w:id="2026445284">
                                      <w:marLeft w:val="0"/>
                                      <w:marRight w:val="0"/>
                                      <w:marTop w:val="0"/>
                                      <w:marBottom w:val="0"/>
                                      <w:divBdr>
                                        <w:top w:val="none" w:sz="0" w:space="0" w:color="auto"/>
                                        <w:left w:val="none" w:sz="0" w:space="0" w:color="auto"/>
                                        <w:bottom w:val="none" w:sz="0" w:space="0" w:color="auto"/>
                                        <w:right w:val="none" w:sz="0" w:space="0" w:color="auto"/>
                                      </w:divBdr>
                                      <w:divsChild>
                                        <w:div w:id="10727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275398">
                          <w:marLeft w:val="0"/>
                          <w:marRight w:val="0"/>
                          <w:marTop w:val="0"/>
                          <w:marBottom w:val="0"/>
                          <w:divBdr>
                            <w:top w:val="none" w:sz="0" w:space="0" w:color="auto"/>
                            <w:left w:val="none" w:sz="0" w:space="0" w:color="auto"/>
                            <w:bottom w:val="none" w:sz="0" w:space="0" w:color="auto"/>
                            <w:right w:val="none" w:sz="0" w:space="0" w:color="auto"/>
                          </w:divBdr>
                          <w:divsChild>
                            <w:div w:id="1002972260">
                              <w:marLeft w:val="0"/>
                              <w:marRight w:val="0"/>
                              <w:marTop w:val="0"/>
                              <w:marBottom w:val="0"/>
                              <w:divBdr>
                                <w:top w:val="none" w:sz="0" w:space="0" w:color="auto"/>
                                <w:left w:val="none" w:sz="0" w:space="0" w:color="auto"/>
                                <w:bottom w:val="none" w:sz="0" w:space="0" w:color="auto"/>
                                <w:right w:val="none" w:sz="0" w:space="0" w:color="auto"/>
                              </w:divBdr>
                              <w:divsChild>
                                <w:div w:id="1116287529">
                                  <w:marLeft w:val="0"/>
                                  <w:marRight w:val="0"/>
                                  <w:marTop w:val="0"/>
                                  <w:marBottom w:val="0"/>
                                  <w:divBdr>
                                    <w:top w:val="none" w:sz="0" w:space="0" w:color="auto"/>
                                    <w:left w:val="none" w:sz="0" w:space="0" w:color="auto"/>
                                    <w:bottom w:val="none" w:sz="0" w:space="0" w:color="auto"/>
                                    <w:right w:val="none" w:sz="0" w:space="0" w:color="auto"/>
                                  </w:divBdr>
                                  <w:divsChild>
                                    <w:div w:id="131215772">
                                      <w:marLeft w:val="0"/>
                                      <w:marRight w:val="0"/>
                                      <w:marTop w:val="0"/>
                                      <w:marBottom w:val="0"/>
                                      <w:divBdr>
                                        <w:top w:val="none" w:sz="0" w:space="0" w:color="auto"/>
                                        <w:left w:val="none" w:sz="0" w:space="0" w:color="auto"/>
                                        <w:bottom w:val="none" w:sz="0" w:space="0" w:color="auto"/>
                                        <w:right w:val="none" w:sz="0" w:space="0" w:color="auto"/>
                                      </w:divBdr>
                                      <w:divsChild>
                                        <w:div w:id="1223103253">
                                          <w:marLeft w:val="0"/>
                                          <w:marRight w:val="0"/>
                                          <w:marTop w:val="0"/>
                                          <w:marBottom w:val="0"/>
                                          <w:divBdr>
                                            <w:top w:val="none" w:sz="0" w:space="0" w:color="auto"/>
                                            <w:left w:val="none" w:sz="0" w:space="0" w:color="auto"/>
                                            <w:bottom w:val="none" w:sz="0" w:space="0" w:color="auto"/>
                                            <w:right w:val="none" w:sz="0" w:space="0" w:color="auto"/>
                                          </w:divBdr>
                                          <w:divsChild>
                                            <w:div w:id="19288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832745">
                                  <w:marLeft w:val="0"/>
                                  <w:marRight w:val="0"/>
                                  <w:marTop w:val="0"/>
                                  <w:marBottom w:val="0"/>
                                  <w:divBdr>
                                    <w:top w:val="none" w:sz="0" w:space="0" w:color="auto"/>
                                    <w:left w:val="none" w:sz="0" w:space="0" w:color="auto"/>
                                    <w:bottom w:val="none" w:sz="0" w:space="0" w:color="auto"/>
                                    <w:right w:val="none" w:sz="0" w:space="0" w:color="auto"/>
                                  </w:divBdr>
                                  <w:divsChild>
                                    <w:div w:id="773525332">
                                      <w:marLeft w:val="0"/>
                                      <w:marRight w:val="0"/>
                                      <w:marTop w:val="0"/>
                                      <w:marBottom w:val="0"/>
                                      <w:divBdr>
                                        <w:top w:val="none" w:sz="0" w:space="0" w:color="auto"/>
                                        <w:left w:val="none" w:sz="0" w:space="0" w:color="auto"/>
                                        <w:bottom w:val="none" w:sz="0" w:space="0" w:color="auto"/>
                                        <w:right w:val="none" w:sz="0" w:space="0" w:color="auto"/>
                                      </w:divBdr>
                                      <w:divsChild>
                                        <w:div w:id="19410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053480">
                      <w:marLeft w:val="0"/>
                      <w:marRight w:val="0"/>
                      <w:marTop w:val="0"/>
                      <w:marBottom w:val="0"/>
                      <w:divBdr>
                        <w:top w:val="none" w:sz="0" w:space="0" w:color="auto"/>
                        <w:left w:val="none" w:sz="0" w:space="0" w:color="auto"/>
                        <w:bottom w:val="none" w:sz="0" w:space="0" w:color="auto"/>
                        <w:right w:val="none" w:sz="0" w:space="0" w:color="auto"/>
                      </w:divBdr>
                      <w:divsChild>
                        <w:div w:id="1466661170">
                          <w:marLeft w:val="0"/>
                          <w:marRight w:val="0"/>
                          <w:marTop w:val="0"/>
                          <w:marBottom w:val="0"/>
                          <w:divBdr>
                            <w:top w:val="none" w:sz="0" w:space="0" w:color="auto"/>
                            <w:left w:val="none" w:sz="0" w:space="0" w:color="auto"/>
                            <w:bottom w:val="none" w:sz="0" w:space="0" w:color="auto"/>
                            <w:right w:val="none" w:sz="0" w:space="0" w:color="auto"/>
                          </w:divBdr>
                          <w:divsChild>
                            <w:div w:id="1358777718">
                              <w:marLeft w:val="0"/>
                              <w:marRight w:val="0"/>
                              <w:marTop w:val="0"/>
                              <w:marBottom w:val="0"/>
                              <w:divBdr>
                                <w:top w:val="none" w:sz="0" w:space="0" w:color="auto"/>
                                <w:left w:val="none" w:sz="0" w:space="0" w:color="auto"/>
                                <w:bottom w:val="none" w:sz="0" w:space="0" w:color="auto"/>
                                <w:right w:val="none" w:sz="0" w:space="0" w:color="auto"/>
                              </w:divBdr>
                              <w:divsChild>
                                <w:div w:id="1903517997">
                                  <w:marLeft w:val="0"/>
                                  <w:marRight w:val="0"/>
                                  <w:marTop w:val="0"/>
                                  <w:marBottom w:val="0"/>
                                  <w:divBdr>
                                    <w:top w:val="none" w:sz="0" w:space="0" w:color="auto"/>
                                    <w:left w:val="none" w:sz="0" w:space="0" w:color="auto"/>
                                    <w:bottom w:val="none" w:sz="0" w:space="0" w:color="auto"/>
                                    <w:right w:val="none" w:sz="0" w:space="0" w:color="auto"/>
                                  </w:divBdr>
                                  <w:divsChild>
                                    <w:div w:id="1184981729">
                                      <w:marLeft w:val="0"/>
                                      <w:marRight w:val="0"/>
                                      <w:marTop w:val="0"/>
                                      <w:marBottom w:val="0"/>
                                      <w:divBdr>
                                        <w:top w:val="none" w:sz="0" w:space="0" w:color="auto"/>
                                        <w:left w:val="none" w:sz="0" w:space="0" w:color="auto"/>
                                        <w:bottom w:val="none" w:sz="0" w:space="0" w:color="auto"/>
                                        <w:right w:val="none" w:sz="0" w:space="0" w:color="auto"/>
                                      </w:divBdr>
                                      <w:divsChild>
                                        <w:div w:id="560404296">
                                          <w:marLeft w:val="0"/>
                                          <w:marRight w:val="0"/>
                                          <w:marTop w:val="0"/>
                                          <w:marBottom w:val="0"/>
                                          <w:divBdr>
                                            <w:top w:val="none" w:sz="0" w:space="0" w:color="auto"/>
                                            <w:left w:val="none" w:sz="0" w:space="0" w:color="auto"/>
                                            <w:bottom w:val="none" w:sz="0" w:space="0" w:color="auto"/>
                                            <w:right w:val="none" w:sz="0" w:space="0" w:color="auto"/>
                                          </w:divBdr>
                                          <w:divsChild>
                                            <w:div w:id="19444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29819">
                                  <w:marLeft w:val="0"/>
                                  <w:marRight w:val="0"/>
                                  <w:marTop w:val="0"/>
                                  <w:marBottom w:val="0"/>
                                  <w:divBdr>
                                    <w:top w:val="none" w:sz="0" w:space="0" w:color="auto"/>
                                    <w:left w:val="none" w:sz="0" w:space="0" w:color="auto"/>
                                    <w:bottom w:val="none" w:sz="0" w:space="0" w:color="auto"/>
                                    <w:right w:val="none" w:sz="0" w:space="0" w:color="auto"/>
                                  </w:divBdr>
                                  <w:divsChild>
                                    <w:div w:id="1857688711">
                                      <w:marLeft w:val="0"/>
                                      <w:marRight w:val="0"/>
                                      <w:marTop w:val="0"/>
                                      <w:marBottom w:val="0"/>
                                      <w:divBdr>
                                        <w:top w:val="none" w:sz="0" w:space="0" w:color="auto"/>
                                        <w:left w:val="none" w:sz="0" w:space="0" w:color="auto"/>
                                        <w:bottom w:val="none" w:sz="0" w:space="0" w:color="auto"/>
                                        <w:right w:val="none" w:sz="0" w:space="0" w:color="auto"/>
                                      </w:divBdr>
                                      <w:divsChild>
                                        <w:div w:id="7024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474504">
                          <w:marLeft w:val="0"/>
                          <w:marRight w:val="0"/>
                          <w:marTop w:val="0"/>
                          <w:marBottom w:val="0"/>
                          <w:divBdr>
                            <w:top w:val="none" w:sz="0" w:space="0" w:color="auto"/>
                            <w:left w:val="none" w:sz="0" w:space="0" w:color="auto"/>
                            <w:bottom w:val="none" w:sz="0" w:space="0" w:color="auto"/>
                            <w:right w:val="none" w:sz="0" w:space="0" w:color="auto"/>
                          </w:divBdr>
                          <w:divsChild>
                            <w:div w:id="1359236540">
                              <w:marLeft w:val="0"/>
                              <w:marRight w:val="0"/>
                              <w:marTop w:val="0"/>
                              <w:marBottom w:val="0"/>
                              <w:divBdr>
                                <w:top w:val="none" w:sz="0" w:space="0" w:color="auto"/>
                                <w:left w:val="none" w:sz="0" w:space="0" w:color="auto"/>
                                <w:bottom w:val="none" w:sz="0" w:space="0" w:color="auto"/>
                                <w:right w:val="none" w:sz="0" w:space="0" w:color="auto"/>
                              </w:divBdr>
                              <w:divsChild>
                                <w:div w:id="1353337299">
                                  <w:marLeft w:val="0"/>
                                  <w:marRight w:val="0"/>
                                  <w:marTop w:val="0"/>
                                  <w:marBottom w:val="0"/>
                                  <w:divBdr>
                                    <w:top w:val="none" w:sz="0" w:space="0" w:color="auto"/>
                                    <w:left w:val="none" w:sz="0" w:space="0" w:color="auto"/>
                                    <w:bottom w:val="none" w:sz="0" w:space="0" w:color="auto"/>
                                    <w:right w:val="none" w:sz="0" w:space="0" w:color="auto"/>
                                  </w:divBdr>
                                  <w:divsChild>
                                    <w:div w:id="1079644170">
                                      <w:marLeft w:val="0"/>
                                      <w:marRight w:val="0"/>
                                      <w:marTop w:val="0"/>
                                      <w:marBottom w:val="0"/>
                                      <w:divBdr>
                                        <w:top w:val="none" w:sz="0" w:space="0" w:color="auto"/>
                                        <w:left w:val="none" w:sz="0" w:space="0" w:color="auto"/>
                                        <w:bottom w:val="none" w:sz="0" w:space="0" w:color="auto"/>
                                        <w:right w:val="none" w:sz="0" w:space="0" w:color="auto"/>
                                      </w:divBdr>
                                      <w:divsChild>
                                        <w:div w:id="1408303980">
                                          <w:marLeft w:val="0"/>
                                          <w:marRight w:val="0"/>
                                          <w:marTop w:val="0"/>
                                          <w:marBottom w:val="0"/>
                                          <w:divBdr>
                                            <w:top w:val="none" w:sz="0" w:space="0" w:color="auto"/>
                                            <w:left w:val="none" w:sz="0" w:space="0" w:color="auto"/>
                                            <w:bottom w:val="none" w:sz="0" w:space="0" w:color="auto"/>
                                            <w:right w:val="none" w:sz="0" w:space="0" w:color="auto"/>
                                          </w:divBdr>
                                          <w:divsChild>
                                            <w:div w:id="7003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10804">
                                  <w:marLeft w:val="0"/>
                                  <w:marRight w:val="0"/>
                                  <w:marTop w:val="0"/>
                                  <w:marBottom w:val="0"/>
                                  <w:divBdr>
                                    <w:top w:val="none" w:sz="0" w:space="0" w:color="auto"/>
                                    <w:left w:val="none" w:sz="0" w:space="0" w:color="auto"/>
                                    <w:bottom w:val="none" w:sz="0" w:space="0" w:color="auto"/>
                                    <w:right w:val="none" w:sz="0" w:space="0" w:color="auto"/>
                                  </w:divBdr>
                                  <w:divsChild>
                                    <w:div w:id="1193306148">
                                      <w:marLeft w:val="0"/>
                                      <w:marRight w:val="0"/>
                                      <w:marTop w:val="0"/>
                                      <w:marBottom w:val="0"/>
                                      <w:divBdr>
                                        <w:top w:val="none" w:sz="0" w:space="0" w:color="auto"/>
                                        <w:left w:val="none" w:sz="0" w:space="0" w:color="auto"/>
                                        <w:bottom w:val="none" w:sz="0" w:space="0" w:color="auto"/>
                                        <w:right w:val="none" w:sz="0" w:space="0" w:color="auto"/>
                                      </w:divBdr>
                                      <w:divsChild>
                                        <w:div w:id="10051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ssexlocaloffer.org.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UN%20Convention%20on%20the%20rights%20of%20the%20child" TargetMode="External"/><Relationship Id="rId14" Type="http://schemas.openxmlformats.org/officeDocument/2006/relationships/hyperlink" Target="http://www.essex.gov.uk/earlyyearsandchildcar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Andree.Race</dc:creator>
  <cp:lastModifiedBy>Sally Smith - Early Years Education Partner</cp:lastModifiedBy>
  <cp:revision>7</cp:revision>
  <cp:lastPrinted>2015-08-03T13:10:00Z</cp:lastPrinted>
  <dcterms:created xsi:type="dcterms:W3CDTF">2022-08-15T13:55:00Z</dcterms:created>
  <dcterms:modified xsi:type="dcterms:W3CDTF">2022-08-15T14:15:00Z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2022-08-05T10:54:23Z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8cc0734d-8ff1-43bd-972b-0000bf4e475b</vt:lpwstr>
  </property>
  <property fmtid="{D5CDD505-2E9C-101B-9397-08002B2CF9AE}" pid="8" name="MSIP_Label_39d8be9e-c8d9-4b9c-bd40-2c27cc7ea2e6_ContentBits">
    <vt:lpwstr>0</vt:lpwstr>
  </property>
</Properties>
</file>